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4F0" w:rsidRDefault="00DB24F0" w:rsidP="00DB24F0">
      <w:pPr>
        <w:rPr>
          <w:sz w:val="24"/>
          <w:szCs w:val="24"/>
        </w:rPr>
      </w:pPr>
      <w:bookmarkStart w:id="0" w:name="_GoBack"/>
      <w:bookmarkEnd w:id="0"/>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bookmarkStart w:id="1" w:name="_Toc2047636"/>
      <w:bookmarkStart w:id="2" w:name="_Toc512143131"/>
      <w:bookmarkStart w:id="3" w:name="_Toc471726104"/>
      <w:bookmarkStart w:id="4" w:name="_Toc430410727"/>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pBdr>
          <w:top w:val="single" w:sz="6" w:space="1" w:color="auto"/>
          <w:left w:val="single" w:sz="6" w:space="4" w:color="auto"/>
          <w:bottom w:val="single" w:sz="6" w:space="1" w:color="auto"/>
          <w:right w:val="single" w:sz="6" w:space="4" w:color="auto"/>
        </w:pBdr>
        <w:shd w:val="pct15" w:color="000000" w:fill="FFFFFF"/>
        <w:spacing w:line="276" w:lineRule="auto"/>
        <w:jc w:val="center"/>
        <w:rPr>
          <w:b/>
          <w:sz w:val="36"/>
          <w:szCs w:val="36"/>
        </w:rPr>
      </w:pPr>
      <w:r>
        <w:rPr>
          <w:b/>
          <w:sz w:val="36"/>
          <w:szCs w:val="36"/>
        </w:rPr>
        <w:t>RAZPISNA DOKUMENTACIJA</w:t>
      </w:r>
    </w:p>
    <w:p w:rsidR="00DB24F0" w:rsidRDefault="00DB24F0" w:rsidP="00DB24F0">
      <w:pPr>
        <w:pBdr>
          <w:top w:val="single" w:sz="6" w:space="1" w:color="auto"/>
          <w:left w:val="single" w:sz="6" w:space="4" w:color="auto"/>
          <w:bottom w:val="single" w:sz="6" w:space="1" w:color="auto"/>
          <w:right w:val="single" w:sz="6" w:space="4" w:color="auto"/>
        </w:pBdr>
        <w:shd w:val="pct15" w:color="000000" w:fill="FFFFFF"/>
        <w:spacing w:line="276" w:lineRule="auto"/>
        <w:jc w:val="center"/>
        <w:rPr>
          <w:b/>
          <w:sz w:val="36"/>
          <w:szCs w:val="36"/>
        </w:rPr>
      </w:pPr>
      <w:r>
        <w:rPr>
          <w:b/>
          <w:sz w:val="36"/>
          <w:szCs w:val="36"/>
        </w:rPr>
        <w:t>ZA IZVEDBO JAVNEGA NAROČILA STORITEV PO POSTOPKU NAROČILA MALE VREDNOSTI</w:t>
      </w: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pBdr>
          <w:top w:val="single" w:sz="4" w:space="1" w:color="auto"/>
          <w:left w:val="single" w:sz="4" w:space="6" w:color="auto"/>
          <w:bottom w:val="single" w:sz="4" w:space="1" w:color="auto"/>
          <w:right w:val="single" w:sz="4" w:space="4" w:color="auto"/>
        </w:pBdr>
        <w:jc w:val="center"/>
        <w:rPr>
          <w:b/>
          <w:sz w:val="36"/>
          <w:szCs w:val="36"/>
        </w:rPr>
      </w:pPr>
      <w:bookmarkStart w:id="5" w:name="OLE_LINK4"/>
      <w:r>
        <w:rPr>
          <w:b/>
          <w:sz w:val="36"/>
          <w:szCs w:val="36"/>
        </w:rPr>
        <w:t xml:space="preserve">VZDRŽEVANJE KLIMATSKIH NAPRAV </w:t>
      </w:r>
    </w:p>
    <w:p w:rsidR="00DB24F0" w:rsidRDefault="00DB24F0" w:rsidP="00DB24F0">
      <w:pPr>
        <w:pBdr>
          <w:top w:val="single" w:sz="4" w:space="1" w:color="auto"/>
          <w:left w:val="single" w:sz="4" w:space="6" w:color="auto"/>
          <w:bottom w:val="single" w:sz="4" w:space="1" w:color="auto"/>
          <w:right w:val="single" w:sz="4" w:space="4" w:color="auto"/>
        </w:pBdr>
        <w:jc w:val="center"/>
        <w:rPr>
          <w:b/>
          <w:bCs/>
          <w:sz w:val="36"/>
          <w:szCs w:val="36"/>
        </w:rPr>
      </w:pPr>
      <w:r>
        <w:rPr>
          <w:b/>
          <w:sz w:val="36"/>
          <w:szCs w:val="36"/>
        </w:rPr>
        <w:t xml:space="preserve">VARNE IT SOBE  </w:t>
      </w:r>
    </w:p>
    <w:bookmarkEnd w:id="5"/>
    <w:p w:rsidR="00DB24F0" w:rsidRDefault="00DB24F0" w:rsidP="00DB24F0">
      <w:pPr>
        <w:pStyle w:val="Telobesedila21"/>
        <w:jc w:val="center"/>
        <w:rPr>
          <w:rFonts w:ascii="Times New Roman" w:hAnsi="Times New Roman"/>
          <w:szCs w:val="24"/>
        </w:rPr>
      </w:pPr>
    </w:p>
    <w:p w:rsidR="00DB24F0" w:rsidRDefault="00DB24F0" w:rsidP="00DB24F0">
      <w:pPr>
        <w:pStyle w:val="Telobesedila21"/>
        <w:jc w:val="center"/>
        <w:rPr>
          <w:rFonts w:ascii="Times New Roman" w:hAnsi="Times New Roman"/>
          <w:szCs w:val="24"/>
        </w:rPr>
      </w:pPr>
    </w:p>
    <w:p w:rsidR="00DB24F0" w:rsidRDefault="00DB24F0" w:rsidP="00DB24F0">
      <w:pPr>
        <w:pStyle w:val="Telobesedila21"/>
        <w:jc w:val="center"/>
        <w:rPr>
          <w:rFonts w:ascii="Times New Roman" w:hAnsi="Times New Roman"/>
          <w:szCs w:val="24"/>
        </w:rPr>
      </w:pPr>
    </w:p>
    <w:p w:rsidR="00DB24F0" w:rsidRDefault="00DB24F0" w:rsidP="00DB24F0">
      <w:pPr>
        <w:pStyle w:val="Telobesedila21"/>
        <w:jc w:val="center"/>
        <w:rPr>
          <w:rFonts w:ascii="Times New Roman" w:hAnsi="Times New Roman"/>
          <w:szCs w:val="24"/>
        </w:rPr>
      </w:pPr>
    </w:p>
    <w:p w:rsidR="00DB24F0" w:rsidRDefault="00DB24F0" w:rsidP="00DB24F0">
      <w:pPr>
        <w:pStyle w:val="Telobesedila21"/>
        <w:jc w:val="center"/>
        <w:rPr>
          <w:rFonts w:ascii="Times New Roman" w:hAnsi="Times New Roman"/>
          <w:b w:val="0"/>
          <w:sz w:val="32"/>
          <w:szCs w:val="32"/>
        </w:rPr>
      </w:pPr>
      <w:r>
        <w:rPr>
          <w:rFonts w:ascii="Times New Roman" w:hAnsi="Times New Roman"/>
          <w:b w:val="0"/>
          <w:sz w:val="32"/>
          <w:szCs w:val="32"/>
        </w:rPr>
        <w:t xml:space="preserve">Številka javnega naročila: </w:t>
      </w:r>
    </w:p>
    <w:p w:rsidR="00DB24F0" w:rsidRDefault="00DB24F0" w:rsidP="00DB24F0">
      <w:pPr>
        <w:pStyle w:val="Telobesedila21"/>
        <w:jc w:val="center"/>
        <w:rPr>
          <w:rFonts w:ascii="Times New Roman" w:hAnsi="Times New Roman"/>
          <w:sz w:val="32"/>
          <w:szCs w:val="32"/>
        </w:rPr>
      </w:pPr>
      <w:r>
        <w:rPr>
          <w:rFonts w:ascii="Times New Roman" w:hAnsi="Times New Roman"/>
          <w:sz w:val="32"/>
          <w:szCs w:val="32"/>
        </w:rPr>
        <w:t>430-33/2016</w:t>
      </w:r>
    </w:p>
    <w:p w:rsidR="00DB24F0" w:rsidRDefault="00DB24F0" w:rsidP="00DB24F0">
      <w:pPr>
        <w:pStyle w:val="Telobesedila21"/>
        <w:rPr>
          <w:rFonts w:ascii="Times New Roman" w:hAnsi="Times New Roman"/>
          <w:sz w:val="32"/>
          <w:szCs w:val="32"/>
        </w:rPr>
      </w:pPr>
    </w:p>
    <w:p w:rsidR="00DB24F0" w:rsidRDefault="00DB24F0" w:rsidP="00DB24F0">
      <w:pPr>
        <w:pStyle w:val="Telobesedila21"/>
        <w:rPr>
          <w:rFonts w:ascii="Times New Roman" w:hAnsi="Times New Roman"/>
          <w:szCs w:val="24"/>
        </w:rPr>
      </w:pPr>
    </w:p>
    <w:p w:rsidR="00DB24F0" w:rsidRDefault="00DB24F0" w:rsidP="00DB24F0">
      <w:pPr>
        <w:pStyle w:val="Telobesedila21"/>
        <w:rPr>
          <w:rFonts w:ascii="Times New Roman" w:hAnsi="Times New Roman"/>
          <w:szCs w:val="24"/>
        </w:rPr>
      </w:pPr>
    </w:p>
    <w:p w:rsidR="00DB24F0" w:rsidRDefault="00DB24F0" w:rsidP="00DB24F0">
      <w:pPr>
        <w:pStyle w:val="Telobesedila21"/>
        <w:rPr>
          <w:rFonts w:ascii="Times New Roman" w:hAnsi="Times New Roman"/>
          <w:szCs w:val="24"/>
        </w:rPr>
      </w:pPr>
    </w:p>
    <w:p w:rsidR="00DB24F0" w:rsidRDefault="00DB24F0" w:rsidP="00DB24F0">
      <w:pPr>
        <w:pStyle w:val="Naslov1"/>
        <w:rPr>
          <w:rFonts w:ascii="Times New Roman" w:hAnsi="Times New Roman"/>
          <w:b w:val="0"/>
          <w:kern w:val="16"/>
          <w:sz w:val="24"/>
          <w:szCs w:val="24"/>
        </w:rPr>
      </w:pPr>
      <w:bookmarkStart w:id="6" w:name="_Toc2047635"/>
      <w:bookmarkStart w:id="7" w:name="_Toc512143130"/>
    </w:p>
    <w:p w:rsidR="00DB24F0" w:rsidRDefault="00DB24F0" w:rsidP="00DB24F0">
      <w:pPr>
        <w:pStyle w:val="Naslov1"/>
        <w:rPr>
          <w:rFonts w:ascii="Times New Roman" w:hAnsi="Times New Roman"/>
          <w:b w:val="0"/>
          <w:kern w:val="0"/>
          <w:sz w:val="24"/>
          <w:szCs w:val="24"/>
        </w:rPr>
      </w:pPr>
      <w:r>
        <w:rPr>
          <w:rFonts w:ascii="Times New Roman" w:hAnsi="Times New Roman"/>
          <w:b w:val="0"/>
          <w:kern w:val="0"/>
          <w:sz w:val="24"/>
          <w:szCs w:val="24"/>
        </w:rPr>
        <w:t xml:space="preserve">Datum: </w:t>
      </w:r>
      <w:r w:rsidR="004449CB">
        <w:rPr>
          <w:rFonts w:ascii="Times New Roman" w:hAnsi="Times New Roman"/>
          <w:b w:val="0"/>
          <w:kern w:val="0"/>
          <w:sz w:val="24"/>
          <w:szCs w:val="24"/>
        </w:rPr>
        <w:t>07.12.2016</w:t>
      </w:r>
    </w:p>
    <w:p w:rsidR="00DB24F0" w:rsidRDefault="00DB24F0" w:rsidP="00DB24F0">
      <w:pPr>
        <w:rPr>
          <w:highlight w:val="yellow"/>
        </w:rPr>
      </w:pPr>
    </w:p>
    <w:p w:rsidR="00DB24F0" w:rsidRDefault="00DB24F0" w:rsidP="00DB24F0">
      <w:pPr>
        <w:rPr>
          <w:highlight w:val="yellow"/>
        </w:rPr>
      </w:pPr>
    </w:p>
    <w:p w:rsidR="00DB24F0" w:rsidRDefault="00DB24F0" w:rsidP="00DB24F0">
      <w:pPr>
        <w:rPr>
          <w:highlight w:val="yellow"/>
        </w:rPr>
        <w:sectPr w:rsidR="00DB24F0">
          <w:footerReference w:type="default" r:id="rId9"/>
          <w:pgSz w:w="11907" w:h="16839"/>
          <w:pgMar w:top="1418" w:right="1418" w:bottom="1418" w:left="1418" w:header="708" w:footer="708" w:gutter="0"/>
          <w:cols w:space="708"/>
        </w:sectPr>
      </w:pPr>
    </w:p>
    <w:p w:rsidR="00DB24F0" w:rsidRDefault="00DB24F0" w:rsidP="00C50068">
      <w:pPr>
        <w:tabs>
          <w:tab w:val="left" w:pos="1715"/>
        </w:tabs>
        <w:rPr>
          <w:b/>
          <w:sz w:val="24"/>
          <w:szCs w:val="24"/>
        </w:rPr>
      </w:pPr>
      <w:r>
        <w:rPr>
          <w:b/>
          <w:sz w:val="24"/>
          <w:szCs w:val="24"/>
        </w:rPr>
        <w:lastRenderedPageBreak/>
        <w:t xml:space="preserve">VSEBINA RAZPISNE DOKUMENTACIJE   </w:t>
      </w:r>
    </w:p>
    <w:p w:rsidR="00DB24F0" w:rsidRDefault="00DB24F0" w:rsidP="00DB24F0"/>
    <w:p w:rsidR="00DB24F0" w:rsidRDefault="00DB24F0" w:rsidP="00DB24F0">
      <w:pPr>
        <w:pStyle w:val="Naslov1"/>
        <w:spacing w:before="0" w:after="0"/>
        <w:jc w:val="both"/>
        <w:rPr>
          <w:rFonts w:ascii="Times New Roman" w:hAnsi="Times New Roman"/>
          <w:b w:val="0"/>
          <w:kern w:val="0"/>
          <w:sz w:val="24"/>
          <w:szCs w:val="24"/>
        </w:rPr>
      </w:pPr>
      <w:r>
        <w:rPr>
          <w:rFonts w:ascii="Times New Roman" w:hAnsi="Times New Roman"/>
          <w:b w:val="0"/>
          <w:kern w:val="0"/>
          <w:sz w:val="24"/>
          <w:szCs w:val="24"/>
        </w:rPr>
        <w:t>I.</w:t>
      </w:r>
      <w:r>
        <w:rPr>
          <w:rFonts w:ascii="Times New Roman" w:hAnsi="Times New Roman"/>
          <w:b w:val="0"/>
          <w:kern w:val="0"/>
          <w:sz w:val="24"/>
          <w:szCs w:val="24"/>
        </w:rPr>
        <w:tab/>
        <w:t>POVABILO K ODDAJI PONUDBE</w:t>
      </w:r>
    </w:p>
    <w:p w:rsidR="00DB24F0" w:rsidRDefault="00DB24F0" w:rsidP="00DB24F0"/>
    <w:p w:rsidR="00DB24F0" w:rsidRDefault="00DB24F0" w:rsidP="00DB24F0">
      <w:pPr>
        <w:ind w:left="705" w:hanging="705"/>
        <w:jc w:val="both"/>
        <w:rPr>
          <w:sz w:val="24"/>
          <w:szCs w:val="24"/>
        </w:rPr>
      </w:pPr>
      <w:r>
        <w:rPr>
          <w:sz w:val="24"/>
          <w:szCs w:val="24"/>
        </w:rPr>
        <w:t>II.</w:t>
      </w:r>
      <w:r>
        <w:rPr>
          <w:sz w:val="24"/>
          <w:szCs w:val="24"/>
        </w:rPr>
        <w:tab/>
        <w:t xml:space="preserve">PREDMET JAVNEGA NAROČILA, TEHNIČNE IN DRUGE ZAHTEVE </w:t>
      </w:r>
    </w:p>
    <w:p w:rsidR="00DB24F0" w:rsidRDefault="00DB24F0" w:rsidP="00DB24F0">
      <w:pPr>
        <w:ind w:left="705" w:hanging="705"/>
        <w:jc w:val="both"/>
        <w:rPr>
          <w:sz w:val="24"/>
          <w:szCs w:val="24"/>
        </w:rPr>
      </w:pPr>
    </w:p>
    <w:p w:rsidR="00DB24F0" w:rsidRDefault="00DB24F0" w:rsidP="00DB24F0">
      <w:pPr>
        <w:jc w:val="both"/>
        <w:rPr>
          <w:sz w:val="24"/>
          <w:szCs w:val="24"/>
        </w:rPr>
      </w:pPr>
      <w:r>
        <w:rPr>
          <w:sz w:val="24"/>
          <w:szCs w:val="24"/>
        </w:rPr>
        <w:t>III.</w:t>
      </w:r>
      <w:r>
        <w:rPr>
          <w:sz w:val="24"/>
          <w:szCs w:val="24"/>
        </w:rPr>
        <w:tab/>
        <w:t>NAVODILO PONUDNIKOM ZA IZDELAVO PONUDB</w:t>
      </w:r>
    </w:p>
    <w:p w:rsidR="00DB24F0" w:rsidRDefault="00DB24F0" w:rsidP="00DB24F0">
      <w:pPr>
        <w:jc w:val="both"/>
        <w:rPr>
          <w:sz w:val="24"/>
          <w:szCs w:val="24"/>
        </w:rPr>
      </w:pPr>
      <w:r>
        <w:rPr>
          <w:sz w:val="24"/>
          <w:szCs w:val="24"/>
        </w:rPr>
        <w:t>IV.</w:t>
      </w:r>
      <w:r>
        <w:rPr>
          <w:sz w:val="24"/>
          <w:szCs w:val="24"/>
        </w:rPr>
        <w:tab/>
        <w:t>OBRAZCI:</w:t>
      </w:r>
    </w:p>
    <w:p w:rsidR="00DB24F0" w:rsidRDefault="00DB24F0" w:rsidP="00DB24F0">
      <w:pPr>
        <w:jc w:val="both"/>
        <w:rPr>
          <w:sz w:val="24"/>
          <w:szCs w:val="24"/>
        </w:rPr>
      </w:pPr>
      <w:r>
        <w:rPr>
          <w:sz w:val="24"/>
          <w:szCs w:val="24"/>
        </w:rPr>
        <w:tab/>
        <w:t>OBRAZEC 1:</w:t>
      </w:r>
      <w:r>
        <w:rPr>
          <w:sz w:val="24"/>
          <w:szCs w:val="24"/>
        </w:rPr>
        <w:tab/>
      </w:r>
      <w:r>
        <w:rPr>
          <w:sz w:val="24"/>
          <w:szCs w:val="24"/>
        </w:rPr>
        <w:tab/>
        <w:t>Seznam predloženih dokumentov</w:t>
      </w:r>
    </w:p>
    <w:p w:rsidR="00DB24F0" w:rsidRDefault="00DB24F0" w:rsidP="00DB24F0">
      <w:pPr>
        <w:jc w:val="both"/>
        <w:rPr>
          <w:sz w:val="24"/>
          <w:szCs w:val="24"/>
        </w:rPr>
      </w:pPr>
      <w:r>
        <w:rPr>
          <w:sz w:val="24"/>
          <w:szCs w:val="24"/>
        </w:rPr>
        <w:tab/>
        <w:t>OBRAZEC 2.</w:t>
      </w:r>
      <w:r>
        <w:rPr>
          <w:sz w:val="24"/>
          <w:szCs w:val="24"/>
        </w:rPr>
        <w:tab/>
      </w:r>
      <w:r>
        <w:rPr>
          <w:sz w:val="24"/>
          <w:szCs w:val="24"/>
        </w:rPr>
        <w:tab/>
        <w:t xml:space="preserve">Izjava gospodarskega subjekta </w:t>
      </w:r>
    </w:p>
    <w:p w:rsidR="00DB24F0" w:rsidRDefault="00DB24F0" w:rsidP="00DB24F0">
      <w:pPr>
        <w:jc w:val="both"/>
        <w:rPr>
          <w:sz w:val="24"/>
          <w:szCs w:val="24"/>
        </w:rPr>
      </w:pPr>
      <w:r>
        <w:rPr>
          <w:sz w:val="24"/>
          <w:szCs w:val="24"/>
        </w:rPr>
        <w:tab/>
        <w:t>OBRAZEC 3:</w:t>
      </w:r>
      <w:r>
        <w:rPr>
          <w:sz w:val="24"/>
          <w:szCs w:val="24"/>
        </w:rPr>
        <w:tab/>
      </w:r>
      <w:r>
        <w:rPr>
          <w:sz w:val="24"/>
          <w:szCs w:val="24"/>
        </w:rPr>
        <w:tab/>
        <w:t>Podatki o ponudniku</w:t>
      </w:r>
    </w:p>
    <w:p w:rsidR="00DB24F0" w:rsidRDefault="00DB24F0" w:rsidP="00DB24F0">
      <w:pPr>
        <w:jc w:val="both"/>
        <w:rPr>
          <w:sz w:val="24"/>
          <w:szCs w:val="24"/>
        </w:rPr>
      </w:pPr>
      <w:r>
        <w:rPr>
          <w:sz w:val="24"/>
          <w:szCs w:val="24"/>
        </w:rPr>
        <w:tab/>
        <w:t>OBRAZEC 4:</w:t>
      </w:r>
      <w:r>
        <w:rPr>
          <w:sz w:val="24"/>
          <w:szCs w:val="24"/>
        </w:rPr>
        <w:tab/>
      </w:r>
      <w:r>
        <w:rPr>
          <w:sz w:val="24"/>
          <w:szCs w:val="24"/>
        </w:rPr>
        <w:tab/>
        <w:t>Ponudba</w:t>
      </w:r>
    </w:p>
    <w:p w:rsidR="00DB24F0" w:rsidRDefault="00DB24F0" w:rsidP="00DB24F0">
      <w:pPr>
        <w:jc w:val="both"/>
        <w:rPr>
          <w:sz w:val="24"/>
          <w:szCs w:val="24"/>
        </w:rPr>
      </w:pPr>
      <w:r>
        <w:rPr>
          <w:sz w:val="24"/>
          <w:szCs w:val="24"/>
        </w:rPr>
        <w:tab/>
        <w:t>OBRAZEC 5:</w:t>
      </w:r>
      <w:r>
        <w:rPr>
          <w:sz w:val="24"/>
          <w:szCs w:val="24"/>
        </w:rPr>
        <w:tab/>
      </w:r>
      <w:r>
        <w:rPr>
          <w:sz w:val="24"/>
          <w:szCs w:val="24"/>
        </w:rPr>
        <w:tab/>
        <w:t xml:space="preserve">Predračun </w:t>
      </w:r>
    </w:p>
    <w:p w:rsidR="00DB24F0" w:rsidRDefault="00DB24F0" w:rsidP="00DB24F0">
      <w:pPr>
        <w:ind w:left="2835" w:hanging="2126"/>
        <w:jc w:val="both"/>
        <w:rPr>
          <w:sz w:val="24"/>
          <w:szCs w:val="24"/>
          <w:highlight w:val="yellow"/>
        </w:rPr>
      </w:pPr>
      <w:r>
        <w:rPr>
          <w:sz w:val="24"/>
          <w:szCs w:val="24"/>
        </w:rPr>
        <w:t>OBRAZEC 6:</w:t>
      </w:r>
      <w:r>
        <w:rPr>
          <w:sz w:val="24"/>
          <w:szCs w:val="24"/>
        </w:rPr>
        <w:tab/>
        <w:t xml:space="preserve">Seznam usposobljenih strokovnjakov </w:t>
      </w:r>
    </w:p>
    <w:p w:rsidR="00DB24F0" w:rsidRDefault="00DB24F0" w:rsidP="00DB24F0">
      <w:pPr>
        <w:ind w:left="2835" w:hanging="2126"/>
        <w:jc w:val="both"/>
        <w:rPr>
          <w:sz w:val="24"/>
          <w:szCs w:val="24"/>
        </w:rPr>
      </w:pPr>
      <w:r>
        <w:rPr>
          <w:sz w:val="24"/>
          <w:szCs w:val="24"/>
        </w:rPr>
        <w:t>OBRAZEC 7:</w:t>
      </w:r>
      <w:r>
        <w:rPr>
          <w:sz w:val="24"/>
          <w:szCs w:val="24"/>
        </w:rPr>
        <w:tab/>
        <w:t xml:space="preserve">Seznam referenc </w:t>
      </w:r>
    </w:p>
    <w:p w:rsidR="00DB24F0" w:rsidRDefault="00DB24F0" w:rsidP="00DB24F0">
      <w:pPr>
        <w:ind w:left="2835" w:hanging="2126"/>
        <w:jc w:val="both"/>
        <w:rPr>
          <w:sz w:val="24"/>
          <w:szCs w:val="24"/>
        </w:rPr>
      </w:pPr>
      <w:r>
        <w:rPr>
          <w:sz w:val="24"/>
          <w:szCs w:val="24"/>
        </w:rPr>
        <w:t>OBRAZEC 8:</w:t>
      </w:r>
      <w:r>
        <w:rPr>
          <w:sz w:val="24"/>
          <w:szCs w:val="24"/>
        </w:rPr>
        <w:tab/>
        <w:t xml:space="preserve">Referenčno potrdilo </w:t>
      </w:r>
      <w:r>
        <w:rPr>
          <w:sz w:val="24"/>
          <w:szCs w:val="24"/>
        </w:rPr>
        <w:tab/>
      </w:r>
    </w:p>
    <w:p w:rsidR="00DB24F0" w:rsidRDefault="00DB24F0" w:rsidP="00DB24F0">
      <w:pPr>
        <w:ind w:firstLine="709"/>
        <w:rPr>
          <w:sz w:val="24"/>
          <w:szCs w:val="24"/>
        </w:rPr>
      </w:pPr>
      <w:r>
        <w:rPr>
          <w:sz w:val="24"/>
          <w:szCs w:val="24"/>
        </w:rPr>
        <w:t>OBRAZEC 9:</w:t>
      </w:r>
      <w:r>
        <w:rPr>
          <w:sz w:val="24"/>
          <w:szCs w:val="24"/>
        </w:rPr>
        <w:tab/>
      </w:r>
      <w:r>
        <w:rPr>
          <w:sz w:val="24"/>
          <w:szCs w:val="24"/>
        </w:rPr>
        <w:tab/>
        <w:t xml:space="preserve">Osnutek pogodbe </w:t>
      </w:r>
    </w:p>
    <w:p w:rsidR="00DB24F0" w:rsidRDefault="00DB24F0" w:rsidP="00DB24F0">
      <w:pPr>
        <w:ind w:left="2835" w:hanging="2126"/>
        <w:jc w:val="both"/>
        <w:rPr>
          <w:sz w:val="24"/>
          <w:szCs w:val="24"/>
        </w:rPr>
      </w:pPr>
      <w:r>
        <w:rPr>
          <w:sz w:val="24"/>
          <w:szCs w:val="24"/>
        </w:rPr>
        <w:t>OBRAZEC 10:</w:t>
      </w:r>
      <w:r>
        <w:rPr>
          <w:sz w:val="24"/>
          <w:szCs w:val="24"/>
        </w:rPr>
        <w:tab/>
        <w:t>Izjava ponudnika, da ne nastopa s podizvajalci</w:t>
      </w:r>
    </w:p>
    <w:p w:rsidR="00DB24F0" w:rsidRDefault="00DB24F0" w:rsidP="00DB24F0">
      <w:pPr>
        <w:jc w:val="both"/>
        <w:rPr>
          <w:sz w:val="24"/>
          <w:szCs w:val="24"/>
        </w:rPr>
      </w:pPr>
      <w:r>
        <w:rPr>
          <w:sz w:val="24"/>
          <w:szCs w:val="24"/>
        </w:rPr>
        <w:tab/>
        <w:t>OBRAZEC 11:</w:t>
      </w:r>
      <w:r>
        <w:rPr>
          <w:sz w:val="24"/>
          <w:szCs w:val="24"/>
        </w:rPr>
        <w:tab/>
        <w:t>Seznam podizvajalcev</w:t>
      </w:r>
    </w:p>
    <w:p w:rsidR="00DB24F0" w:rsidRDefault="00DB24F0" w:rsidP="00DB24F0">
      <w:pPr>
        <w:ind w:firstLine="708"/>
        <w:jc w:val="both"/>
        <w:rPr>
          <w:sz w:val="24"/>
          <w:szCs w:val="24"/>
        </w:rPr>
      </w:pPr>
      <w:r>
        <w:rPr>
          <w:sz w:val="24"/>
          <w:szCs w:val="24"/>
        </w:rPr>
        <w:t>OBRAZEC 12:</w:t>
      </w:r>
      <w:r>
        <w:rPr>
          <w:sz w:val="24"/>
          <w:szCs w:val="24"/>
        </w:rPr>
        <w:tab/>
        <w:t>Podatki o podizvajalcu</w:t>
      </w:r>
    </w:p>
    <w:p w:rsidR="00DB24F0" w:rsidRDefault="00DB24F0" w:rsidP="00DB24F0">
      <w:pPr>
        <w:ind w:left="2838" w:hanging="2130"/>
        <w:jc w:val="both"/>
        <w:rPr>
          <w:sz w:val="24"/>
          <w:szCs w:val="24"/>
        </w:rPr>
      </w:pPr>
      <w:r>
        <w:rPr>
          <w:sz w:val="24"/>
          <w:szCs w:val="24"/>
        </w:rPr>
        <w:t>OBRAZEC 13:</w:t>
      </w:r>
      <w:r>
        <w:rPr>
          <w:sz w:val="24"/>
          <w:szCs w:val="24"/>
        </w:rPr>
        <w:tab/>
        <w:t>Soglasje podizvajalca za neposredna plačila</w:t>
      </w:r>
    </w:p>
    <w:p w:rsidR="00DB24F0" w:rsidRDefault="00DB24F0" w:rsidP="00DB24F0">
      <w:pPr>
        <w:ind w:left="2838" w:hanging="2130"/>
        <w:jc w:val="both"/>
        <w:rPr>
          <w:sz w:val="24"/>
          <w:szCs w:val="24"/>
        </w:rPr>
      </w:pPr>
      <w:r>
        <w:rPr>
          <w:sz w:val="24"/>
          <w:szCs w:val="24"/>
        </w:rPr>
        <w:t>OBRAZEC 14:</w:t>
      </w:r>
      <w:r>
        <w:rPr>
          <w:sz w:val="24"/>
          <w:szCs w:val="24"/>
        </w:rPr>
        <w:tab/>
        <w:t>Izjava podizvajalca</w:t>
      </w:r>
    </w:p>
    <w:p w:rsidR="00DB24F0" w:rsidRDefault="00DB24F0" w:rsidP="00DB24F0">
      <w:pPr>
        <w:ind w:left="2838" w:hanging="2130"/>
        <w:jc w:val="both"/>
        <w:rPr>
          <w:sz w:val="24"/>
          <w:szCs w:val="24"/>
        </w:rPr>
      </w:pPr>
    </w:p>
    <w:p w:rsidR="00DB24F0" w:rsidRDefault="00DB24F0" w:rsidP="00DB24F0">
      <w:pPr>
        <w:ind w:firstLine="708"/>
        <w:jc w:val="both"/>
        <w:rPr>
          <w:sz w:val="24"/>
          <w:szCs w:val="24"/>
        </w:rPr>
      </w:pPr>
      <w:r>
        <w:rPr>
          <w:sz w:val="24"/>
          <w:szCs w:val="24"/>
        </w:rPr>
        <w:t>VZOREC 1:</w:t>
      </w:r>
      <w:r>
        <w:rPr>
          <w:sz w:val="24"/>
          <w:szCs w:val="24"/>
        </w:rPr>
        <w:tab/>
      </w:r>
      <w:r>
        <w:rPr>
          <w:sz w:val="24"/>
          <w:szCs w:val="24"/>
        </w:rPr>
        <w:tab/>
        <w:t>Obrazec garancije za dobro izvedbo posla po EPGP-758</w:t>
      </w:r>
    </w:p>
    <w:p w:rsidR="00DB24F0" w:rsidRDefault="00DB24F0" w:rsidP="00DB24F0">
      <w:pPr>
        <w:ind w:left="2838" w:hanging="2130"/>
        <w:jc w:val="both"/>
        <w:rPr>
          <w:sz w:val="24"/>
          <w:szCs w:val="24"/>
        </w:rPr>
      </w:pPr>
      <w:r>
        <w:rPr>
          <w:sz w:val="24"/>
          <w:szCs w:val="24"/>
        </w:rPr>
        <w:tab/>
      </w:r>
    </w:p>
    <w:p w:rsidR="00DB24F0" w:rsidRDefault="00DB24F0" w:rsidP="00DB24F0">
      <w:pPr>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i/>
          <w:sz w:val="24"/>
          <w:szCs w:val="24"/>
        </w:rPr>
      </w:pPr>
    </w:p>
    <w:p w:rsidR="00DB24F0" w:rsidRDefault="00DB24F0" w:rsidP="00DB24F0">
      <w:pPr>
        <w:jc w:val="both"/>
        <w:rPr>
          <w:i/>
          <w:sz w:val="24"/>
          <w:szCs w:val="24"/>
        </w:rPr>
      </w:pPr>
    </w:p>
    <w:p w:rsidR="008C14E9" w:rsidRDefault="008C14E9" w:rsidP="00DB24F0">
      <w:pPr>
        <w:jc w:val="both"/>
        <w:rPr>
          <w:i/>
          <w:sz w:val="24"/>
          <w:szCs w:val="24"/>
        </w:rPr>
      </w:pPr>
    </w:p>
    <w:p w:rsidR="008C14E9" w:rsidRDefault="008C14E9" w:rsidP="00DB24F0">
      <w:pPr>
        <w:jc w:val="both"/>
        <w:rPr>
          <w:i/>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C50068" w:rsidRDefault="00C50068" w:rsidP="00DB24F0">
      <w:pPr>
        <w:jc w:val="both"/>
        <w:rPr>
          <w:sz w:val="24"/>
          <w:szCs w:val="24"/>
        </w:rPr>
      </w:pPr>
    </w:p>
    <w:p w:rsidR="00C50068" w:rsidRDefault="00C50068" w:rsidP="00DB24F0">
      <w:pPr>
        <w:jc w:val="both"/>
        <w:rPr>
          <w:sz w:val="24"/>
          <w:szCs w:val="24"/>
        </w:rPr>
      </w:pPr>
    </w:p>
    <w:p w:rsidR="00C50068" w:rsidRDefault="00C50068" w:rsidP="00DB24F0">
      <w:pPr>
        <w:jc w:val="both"/>
        <w:rPr>
          <w:sz w:val="24"/>
          <w:szCs w:val="24"/>
        </w:rPr>
      </w:pPr>
    </w:p>
    <w:p w:rsidR="00C50068" w:rsidRDefault="00C50068" w:rsidP="00DB24F0">
      <w:pPr>
        <w:jc w:val="both"/>
        <w:rPr>
          <w:sz w:val="24"/>
          <w:szCs w:val="24"/>
        </w:rPr>
      </w:pPr>
    </w:p>
    <w:p w:rsidR="00C50068" w:rsidRDefault="00C50068" w:rsidP="00DB24F0">
      <w:pPr>
        <w:jc w:val="both"/>
        <w:rPr>
          <w:sz w:val="24"/>
          <w:szCs w:val="24"/>
        </w:rPr>
      </w:pPr>
    </w:p>
    <w:p w:rsidR="00C50068" w:rsidRDefault="00C50068" w:rsidP="00DB24F0">
      <w:pPr>
        <w:jc w:val="both"/>
        <w:rPr>
          <w:sz w:val="24"/>
          <w:szCs w:val="24"/>
        </w:rPr>
      </w:pPr>
    </w:p>
    <w:p w:rsidR="00C50068" w:rsidRDefault="00C50068" w:rsidP="00DB24F0">
      <w:pPr>
        <w:jc w:val="both"/>
        <w:rPr>
          <w:sz w:val="24"/>
          <w:szCs w:val="24"/>
        </w:rPr>
      </w:pPr>
    </w:p>
    <w:p w:rsidR="00E26C2A" w:rsidRDefault="00E26C2A" w:rsidP="00DB24F0">
      <w:pPr>
        <w:jc w:val="both"/>
        <w:rPr>
          <w:sz w:val="24"/>
          <w:szCs w:val="24"/>
        </w:rPr>
      </w:pPr>
    </w:p>
    <w:p w:rsidR="00DB24F0" w:rsidRDefault="00DB24F0" w:rsidP="00DB24F0">
      <w:pPr>
        <w:jc w:val="both"/>
        <w:rPr>
          <w:sz w:val="24"/>
          <w:szCs w:val="24"/>
        </w:rPr>
      </w:pPr>
    </w:p>
    <w:p w:rsidR="00DB24F0" w:rsidRDefault="00DB24F0" w:rsidP="00DB24F0">
      <w:pPr>
        <w:rPr>
          <w:b/>
          <w:sz w:val="24"/>
          <w:szCs w:val="24"/>
        </w:rPr>
      </w:pPr>
      <w:r>
        <w:rPr>
          <w:b/>
          <w:sz w:val="24"/>
          <w:szCs w:val="24"/>
        </w:rPr>
        <w:lastRenderedPageBreak/>
        <w:t>I.</w:t>
      </w:r>
      <w:r>
        <w:rPr>
          <w:b/>
          <w:sz w:val="24"/>
          <w:szCs w:val="24"/>
        </w:rPr>
        <w:tab/>
        <w:t>POVABILO K ODDAJI PONUDBE</w:t>
      </w:r>
      <w:bookmarkEnd w:id="6"/>
      <w:bookmarkEnd w:id="7"/>
    </w:p>
    <w:p w:rsidR="00DB24F0" w:rsidRDefault="00DB24F0" w:rsidP="00DB24F0">
      <w:pPr>
        <w:jc w:val="both"/>
        <w:rPr>
          <w:b/>
          <w:sz w:val="24"/>
          <w:szCs w:val="24"/>
        </w:rPr>
      </w:pPr>
    </w:p>
    <w:p w:rsidR="00DB24F0" w:rsidRDefault="00DB24F0" w:rsidP="00DB24F0">
      <w:pPr>
        <w:jc w:val="both"/>
        <w:rPr>
          <w:sz w:val="24"/>
          <w:szCs w:val="24"/>
        </w:rPr>
      </w:pPr>
      <w:r>
        <w:rPr>
          <w:sz w:val="24"/>
          <w:szCs w:val="24"/>
        </w:rPr>
        <w:t xml:space="preserve">Naročnik Zavod za pokojninsko in invalidsko zavarovanje Slovenije, Kolodvorska ulica 15, 1000 Ljubljana vabi vse zainteresirane ponudnike k predložitvi ponudb za javno naročilo storitev: </w:t>
      </w:r>
      <w:r>
        <w:rPr>
          <w:b/>
          <w:sz w:val="24"/>
          <w:szCs w:val="24"/>
        </w:rPr>
        <w:t>vzdrževanje klimatskih naprav varne IT sobe</w:t>
      </w:r>
      <w:r>
        <w:rPr>
          <w:sz w:val="24"/>
          <w:szCs w:val="24"/>
        </w:rPr>
        <w:t xml:space="preserve"> izvedeno po postopku naročila male vrednosti skladno s 47. členom Zakona o javnem naročanju (ZJN-3, Ur. l. RS št. 91/15).</w:t>
      </w:r>
    </w:p>
    <w:p w:rsidR="00DB24F0" w:rsidRDefault="00DB24F0" w:rsidP="00DB24F0">
      <w:pPr>
        <w:pStyle w:val="Telobesedila21"/>
        <w:tabs>
          <w:tab w:val="clear" w:pos="2160"/>
        </w:tabs>
        <w:rPr>
          <w:rFonts w:ascii="Times New Roman" w:hAnsi="Times New Roman"/>
          <w:b w:val="0"/>
          <w:szCs w:val="24"/>
        </w:rPr>
      </w:pPr>
    </w:p>
    <w:p w:rsidR="00DB24F0" w:rsidRDefault="00DB24F0" w:rsidP="00DB24F0">
      <w:pPr>
        <w:pStyle w:val="Telobesedila21"/>
        <w:tabs>
          <w:tab w:val="clear" w:pos="2160"/>
        </w:tabs>
        <w:rPr>
          <w:rFonts w:ascii="Times New Roman" w:hAnsi="Times New Roman"/>
          <w:b w:val="0"/>
          <w:szCs w:val="24"/>
        </w:rPr>
      </w:pPr>
      <w:r>
        <w:rPr>
          <w:rFonts w:ascii="Times New Roman" w:hAnsi="Times New Roman"/>
          <w:b w:val="0"/>
          <w:szCs w:val="24"/>
        </w:rPr>
        <w:t>Ponudbe morajo biti v celoti pripravljene in predložene skladno z zahtevami iz razpisne dokumentacije in obvestila o naročilu male vrednosti.</w:t>
      </w:r>
    </w:p>
    <w:p w:rsidR="00DB24F0" w:rsidRDefault="00DB24F0" w:rsidP="00DB24F0">
      <w:pPr>
        <w:rPr>
          <w:szCs w:val="24"/>
        </w:rPr>
      </w:pPr>
    </w:p>
    <w:p w:rsidR="00DB24F0" w:rsidRDefault="00DB24F0" w:rsidP="00DB24F0">
      <w:pPr>
        <w:jc w:val="both"/>
        <w:rPr>
          <w:sz w:val="24"/>
          <w:szCs w:val="24"/>
        </w:rPr>
      </w:pPr>
      <w:r>
        <w:rPr>
          <w:sz w:val="24"/>
          <w:szCs w:val="24"/>
        </w:rPr>
        <w:t>Kot ponudnik lahko na javno naročilo konkurira vsak gospodarski subjekt, ki izpolnjuje vse zahteve iz razpisne dokumentacije in ni uvrščen v evidenco poslovnih subjektov iz 35. člena Zakona o integriteti in preprečevanju korupcije (ZIntPk; Ur. l. RS, št. 69/11-UPB2) ter mu ni na podlagi tega člena prepovedano poslovanje z naročnikom.</w:t>
      </w:r>
    </w:p>
    <w:p w:rsidR="00DB24F0" w:rsidRDefault="00DB24F0" w:rsidP="00DB24F0">
      <w:pPr>
        <w:rPr>
          <w:sz w:val="24"/>
          <w:szCs w:val="24"/>
        </w:rPr>
      </w:pPr>
    </w:p>
    <w:p w:rsidR="00DB24F0" w:rsidRDefault="00DB24F0" w:rsidP="00DB24F0">
      <w:pPr>
        <w:pStyle w:val="Telobesedila21"/>
        <w:rPr>
          <w:rFonts w:ascii="Times New Roman" w:hAnsi="Times New Roman"/>
          <w:szCs w:val="24"/>
        </w:rPr>
      </w:pPr>
      <w:r>
        <w:rPr>
          <w:rFonts w:ascii="Times New Roman" w:hAnsi="Times New Roman"/>
          <w:szCs w:val="24"/>
        </w:rPr>
        <w:t>PREDLOŽITEV PONUDBE</w:t>
      </w:r>
    </w:p>
    <w:p w:rsidR="00DB24F0" w:rsidRDefault="00DB24F0" w:rsidP="00DB24F0">
      <w:pPr>
        <w:jc w:val="both"/>
        <w:rPr>
          <w:sz w:val="24"/>
          <w:szCs w:val="24"/>
        </w:rPr>
      </w:pPr>
    </w:p>
    <w:p w:rsidR="00DB24F0" w:rsidRDefault="00DB24F0" w:rsidP="00DB24F0">
      <w:pPr>
        <w:jc w:val="both"/>
        <w:rPr>
          <w:b/>
          <w:sz w:val="24"/>
          <w:szCs w:val="24"/>
        </w:rPr>
      </w:pPr>
      <w:r>
        <w:rPr>
          <w:b/>
          <w:sz w:val="24"/>
          <w:szCs w:val="24"/>
        </w:rPr>
        <w:t xml:space="preserve">Ponudba se šteje za pravočasno, če je predložena naročniku do </w:t>
      </w:r>
      <w:r w:rsidR="004449CB">
        <w:rPr>
          <w:b/>
          <w:sz w:val="24"/>
          <w:szCs w:val="24"/>
        </w:rPr>
        <w:t>21.12.2016</w:t>
      </w:r>
      <w:r>
        <w:rPr>
          <w:b/>
          <w:sz w:val="24"/>
          <w:szCs w:val="24"/>
        </w:rPr>
        <w:t xml:space="preserve">  do 10.00 ure</w:t>
      </w:r>
      <w:r>
        <w:rPr>
          <w:b/>
          <w:i/>
          <w:sz w:val="24"/>
          <w:szCs w:val="24"/>
        </w:rPr>
        <w:t xml:space="preserve">.  </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Ponudniki oddajo ponudbe v pisni obliki s priporočeno pošiljko po pošti ali osebno na naslov naročnika: Zavod za pokojninsko in invalidsko zavarovanje Slovenije, Kolodvorska ulica 15, </w:t>
      </w:r>
      <w:r w:rsidR="00537840">
        <w:rPr>
          <w:sz w:val="24"/>
          <w:szCs w:val="24"/>
        </w:rPr>
        <w:t>1000</w:t>
      </w:r>
      <w:r>
        <w:rPr>
          <w:sz w:val="24"/>
          <w:szCs w:val="24"/>
        </w:rPr>
        <w:t xml:space="preserve"> Ljubljana, in sicer ponudbe, poslane po pošti s pripisom, Služba za računovodstvo in javna naročila (v roke: </w:t>
      </w:r>
      <w:r w:rsidR="00537840">
        <w:rPr>
          <w:sz w:val="24"/>
          <w:szCs w:val="24"/>
        </w:rPr>
        <w:t>Nataša Polanc</w:t>
      </w:r>
      <w:r>
        <w:rPr>
          <w:sz w:val="24"/>
          <w:szCs w:val="24"/>
        </w:rPr>
        <w:t>), osebno dostavljene ponudbe pa v vložišče naročnika.</w:t>
      </w:r>
    </w:p>
    <w:p w:rsidR="00DB24F0" w:rsidRDefault="00DB24F0" w:rsidP="00DB24F0">
      <w:pPr>
        <w:jc w:val="both"/>
        <w:rPr>
          <w:sz w:val="24"/>
          <w:szCs w:val="24"/>
        </w:rPr>
      </w:pPr>
    </w:p>
    <w:p w:rsidR="00DB24F0" w:rsidRDefault="00DB24F0" w:rsidP="00DB24F0">
      <w:pPr>
        <w:pStyle w:val="Telobesedila32"/>
        <w:rPr>
          <w:b/>
          <w:szCs w:val="24"/>
        </w:rPr>
      </w:pPr>
      <w:r>
        <w:rPr>
          <w:b/>
          <w:szCs w:val="24"/>
        </w:rPr>
        <w:t>Vse nepravočasno predložene ponudbe bo strokovna komisija za izvedbo postopka oddaje javnega naročila izločila iz postopka odpiranja ponudb in jih po končanem odpiranju ponudb neodprte vrnila ponudnikom.</w:t>
      </w:r>
    </w:p>
    <w:p w:rsidR="00DB24F0" w:rsidRDefault="00DB24F0" w:rsidP="00DB24F0">
      <w:pPr>
        <w:jc w:val="both"/>
        <w:rPr>
          <w:b/>
          <w:sz w:val="24"/>
          <w:szCs w:val="24"/>
        </w:rPr>
      </w:pPr>
    </w:p>
    <w:p w:rsidR="00DB24F0" w:rsidRDefault="00DB24F0" w:rsidP="00DB24F0">
      <w:pPr>
        <w:pStyle w:val="Telobesedila21"/>
        <w:rPr>
          <w:rFonts w:ascii="Times New Roman" w:hAnsi="Times New Roman"/>
          <w:szCs w:val="24"/>
        </w:rPr>
      </w:pPr>
      <w:r>
        <w:rPr>
          <w:rFonts w:ascii="Times New Roman" w:hAnsi="Times New Roman"/>
          <w:szCs w:val="24"/>
        </w:rPr>
        <w:t>ODPIRANJE PONUDB</w:t>
      </w:r>
    </w:p>
    <w:p w:rsidR="00DB24F0" w:rsidRDefault="00DB24F0" w:rsidP="00DB24F0">
      <w:pPr>
        <w:pStyle w:val="Telobesedila2"/>
        <w:rPr>
          <w:szCs w:val="24"/>
        </w:rPr>
      </w:pPr>
    </w:p>
    <w:p w:rsidR="00DB24F0" w:rsidRDefault="00DB24F0" w:rsidP="00DB24F0">
      <w:pPr>
        <w:jc w:val="both"/>
        <w:rPr>
          <w:sz w:val="24"/>
          <w:szCs w:val="24"/>
        </w:rPr>
      </w:pPr>
      <w:r>
        <w:rPr>
          <w:sz w:val="24"/>
          <w:szCs w:val="24"/>
        </w:rPr>
        <w:t xml:space="preserve">Javno odpiranje ponudb bo dne </w:t>
      </w:r>
      <w:r w:rsidR="004449CB" w:rsidRPr="004449CB">
        <w:rPr>
          <w:b/>
          <w:sz w:val="24"/>
          <w:szCs w:val="24"/>
        </w:rPr>
        <w:t>21.12.2016</w:t>
      </w:r>
      <w:r>
        <w:rPr>
          <w:sz w:val="24"/>
          <w:szCs w:val="24"/>
        </w:rPr>
        <w:t xml:space="preserve"> </w:t>
      </w:r>
      <w:r>
        <w:rPr>
          <w:b/>
          <w:sz w:val="24"/>
          <w:szCs w:val="24"/>
        </w:rPr>
        <w:t>ob 12:00 uri</w:t>
      </w:r>
      <w:r>
        <w:rPr>
          <w:sz w:val="24"/>
          <w:szCs w:val="24"/>
        </w:rPr>
        <w:t xml:space="preserve"> na naslovu: Zavod za pokojninsko in invalidsko zavarovanje Slovenije, Kolodvorska ulica 15, 1518 Ljubljana. </w:t>
      </w:r>
    </w:p>
    <w:p w:rsidR="00DB24F0" w:rsidRDefault="00DB24F0" w:rsidP="00DB24F0">
      <w:pPr>
        <w:jc w:val="both"/>
        <w:rPr>
          <w:sz w:val="24"/>
          <w:szCs w:val="24"/>
        </w:rPr>
      </w:pPr>
    </w:p>
    <w:p w:rsidR="00DB24F0" w:rsidRDefault="00DB24F0" w:rsidP="00DB24F0">
      <w:pPr>
        <w:jc w:val="both"/>
        <w:rPr>
          <w:sz w:val="24"/>
          <w:szCs w:val="24"/>
        </w:rPr>
      </w:pPr>
      <w:r>
        <w:rPr>
          <w:sz w:val="24"/>
          <w:szCs w:val="24"/>
        </w:rPr>
        <w:t>Predstavniki ponudnikov se izkažejo naročniku s pisnim pooblastilom za zastopanje ponudnika. Pooblastila ne potrebujejo predstavniki ponudnikov, ki so registrirani za zastopanje, pač pa se identificirajo z osebnim dokumentom. Nepooblaščeni predstavniki ponudnikov ne morejo opravljati dejanj, ki pomenijo zastopanje ponudnika.</w:t>
      </w:r>
    </w:p>
    <w:p w:rsidR="00DB24F0" w:rsidRDefault="00DB24F0" w:rsidP="00DB24F0">
      <w:pPr>
        <w:jc w:val="both"/>
        <w:rPr>
          <w:sz w:val="24"/>
          <w:szCs w:val="24"/>
        </w:rPr>
      </w:pPr>
    </w:p>
    <w:p w:rsidR="00DB24F0" w:rsidRDefault="00DB24F0" w:rsidP="00DB24F0">
      <w:pPr>
        <w:rPr>
          <w:sz w:val="24"/>
          <w:szCs w:val="24"/>
        </w:rPr>
      </w:pPr>
      <w:r>
        <w:rPr>
          <w:sz w:val="24"/>
          <w:szCs w:val="24"/>
        </w:rPr>
        <w:t xml:space="preserve">S spoštovanjem, </w:t>
      </w:r>
      <w:r>
        <w:rPr>
          <w:sz w:val="24"/>
          <w:szCs w:val="24"/>
        </w:rPr>
        <w:tab/>
      </w:r>
      <w:r>
        <w:rPr>
          <w:sz w:val="24"/>
          <w:szCs w:val="24"/>
        </w:rPr>
        <w:tab/>
      </w:r>
      <w:r>
        <w:rPr>
          <w:sz w:val="24"/>
          <w:szCs w:val="24"/>
        </w:rPr>
        <w:tab/>
      </w:r>
      <w:r>
        <w:rPr>
          <w:sz w:val="24"/>
          <w:szCs w:val="24"/>
        </w:rPr>
        <w:tab/>
      </w:r>
      <w:r>
        <w:rPr>
          <w:sz w:val="24"/>
          <w:szCs w:val="24"/>
        </w:rPr>
        <w:tab/>
      </w:r>
    </w:p>
    <w:p w:rsidR="00DB24F0" w:rsidRDefault="00DB24F0" w:rsidP="00DB24F0">
      <w:pPr>
        <w:jc w:val="both"/>
        <w:rPr>
          <w:b/>
          <w:sz w:val="24"/>
          <w:szCs w:val="24"/>
        </w:rPr>
      </w:pPr>
      <w:r>
        <w:rPr>
          <w:b/>
          <w:sz w:val="24"/>
          <w:szCs w:val="24"/>
        </w:rPr>
        <w:t xml:space="preserve">                                                                                     Zavod za pokojninsko in invalidsko </w:t>
      </w:r>
    </w:p>
    <w:p w:rsidR="00DB24F0" w:rsidRDefault="00DB24F0" w:rsidP="00DB24F0">
      <w:pPr>
        <w:rPr>
          <w:b/>
          <w:sz w:val="24"/>
          <w:szCs w:val="24"/>
        </w:rPr>
      </w:pPr>
      <w:r>
        <w:rPr>
          <w:b/>
          <w:sz w:val="24"/>
          <w:szCs w:val="24"/>
        </w:rPr>
        <w:t xml:space="preserve">                                                                      </w:t>
      </w:r>
      <w:r w:rsidR="002458FC">
        <w:rPr>
          <w:b/>
          <w:sz w:val="24"/>
          <w:szCs w:val="24"/>
        </w:rPr>
        <w:t xml:space="preserve">                          </w:t>
      </w:r>
      <w:r>
        <w:rPr>
          <w:b/>
          <w:sz w:val="24"/>
          <w:szCs w:val="24"/>
        </w:rPr>
        <w:t>zavarovanje Slovenije</w:t>
      </w:r>
    </w:p>
    <w:p w:rsidR="00DB24F0" w:rsidRDefault="00DB24F0" w:rsidP="00DB24F0">
      <w:pPr>
        <w:rPr>
          <w:sz w:val="24"/>
          <w:szCs w:val="24"/>
        </w:rPr>
      </w:pPr>
      <w:r>
        <w:rPr>
          <w:sz w:val="24"/>
          <w:szCs w:val="24"/>
        </w:rPr>
        <w:t xml:space="preserve">                                                                          </w:t>
      </w:r>
      <w:r w:rsidR="002458FC">
        <w:rPr>
          <w:sz w:val="24"/>
          <w:szCs w:val="24"/>
        </w:rPr>
        <w:t xml:space="preserve">                        </w:t>
      </w:r>
      <w:r>
        <w:rPr>
          <w:sz w:val="24"/>
          <w:szCs w:val="24"/>
        </w:rPr>
        <w:t xml:space="preserve">mag. Edmond Pajk </w:t>
      </w:r>
    </w:p>
    <w:p w:rsidR="00DB24F0" w:rsidRDefault="00DB24F0" w:rsidP="00DB24F0">
      <w:pPr>
        <w:rPr>
          <w:sz w:val="24"/>
          <w:szCs w:val="24"/>
        </w:rPr>
      </w:pPr>
      <w:r>
        <w:rPr>
          <w:sz w:val="24"/>
          <w:szCs w:val="24"/>
        </w:rPr>
        <w:t xml:space="preserve">                                                             </w:t>
      </w:r>
      <w:r w:rsidR="001A0A78">
        <w:rPr>
          <w:sz w:val="24"/>
          <w:szCs w:val="24"/>
        </w:rPr>
        <w:t xml:space="preserve"> </w:t>
      </w:r>
      <w:r w:rsidR="002458FC">
        <w:rPr>
          <w:sz w:val="24"/>
          <w:szCs w:val="24"/>
        </w:rPr>
        <w:t xml:space="preserve">                           </w:t>
      </w:r>
      <w:r w:rsidR="001A0A78">
        <w:rPr>
          <w:sz w:val="24"/>
          <w:szCs w:val="24"/>
        </w:rPr>
        <w:t>n</w:t>
      </w:r>
      <w:r>
        <w:rPr>
          <w:sz w:val="24"/>
          <w:szCs w:val="24"/>
        </w:rPr>
        <w:t>amestnik generalnega direktorja</w:t>
      </w:r>
    </w:p>
    <w:p w:rsidR="00DB24F0" w:rsidRDefault="00DB24F0" w:rsidP="00DB24F0">
      <w:pPr>
        <w:jc w:val="center"/>
        <w:rPr>
          <w:sz w:val="24"/>
          <w:szCs w:val="24"/>
        </w:rPr>
      </w:pPr>
      <w:r>
        <w:rPr>
          <w:sz w:val="24"/>
          <w:szCs w:val="24"/>
        </w:rPr>
        <w:t xml:space="preserve">                                                   </w:t>
      </w:r>
      <w:r w:rsidR="002458FC">
        <w:rPr>
          <w:sz w:val="24"/>
          <w:szCs w:val="24"/>
        </w:rPr>
        <w:t xml:space="preserve">                              </w:t>
      </w:r>
      <w:r w:rsidR="001A0A78">
        <w:rPr>
          <w:sz w:val="24"/>
          <w:szCs w:val="24"/>
        </w:rPr>
        <w:t>d</w:t>
      </w:r>
      <w:r>
        <w:rPr>
          <w:sz w:val="24"/>
          <w:szCs w:val="24"/>
        </w:rPr>
        <w:t>irektor sektorja informacijskih tehnologij</w:t>
      </w:r>
    </w:p>
    <w:p w:rsidR="00DB24F0" w:rsidRDefault="00DB24F0" w:rsidP="00DB24F0">
      <w:pPr>
        <w:rPr>
          <w:sz w:val="24"/>
          <w:szCs w:val="24"/>
        </w:rPr>
      </w:pPr>
      <w:r>
        <w:rPr>
          <w:sz w:val="24"/>
          <w:szCs w:val="24"/>
        </w:rPr>
        <w:t xml:space="preserve"> </w:t>
      </w:r>
    </w:p>
    <w:p w:rsidR="008C14E9" w:rsidRDefault="00DB24F0" w:rsidP="002F218C">
      <w:pPr>
        <w:rPr>
          <w:sz w:val="24"/>
          <w:szCs w:val="24"/>
        </w:rPr>
      </w:pPr>
      <w:r>
        <w:rPr>
          <w:sz w:val="24"/>
          <w:szCs w:val="24"/>
        </w:rPr>
        <w:t xml:space="preserve">Ljubljana, </w:t>
      </w:r>
      <w:bookmarkStart w:id="8" w:name="OLE_LINK6"/>
      <w:r w:rsidR="004449CB">
        <w:rPr>
          <w:sz w:val="24"/>
          <w:szCs w:val="24"/>
        </w:rPr>
        <w:t>07.12.2016</w:t>
      </w:r>
    </w:p>
    <w:p w:rsidR="00E26C2A" w:rsidRDefault="00E26C2A" w:rsidP="002F218C">
      <w:pPr>
        <w:rPr>
          <w:sz w:val="24"/>
          <w:szCs w:val="24"/>
        </w:rPr>
      </w:pPr>
    </w:p>
    <w:p w:rsidR="00E26C2A" w:rsidRPr="002F218C" w:rsidRDefault="00E26C2A" w:rsidP="002F218C">
      <w:pPr>
        <w:rPr>
          <w:sz w:val="24"/>
          <w:szCs w:val="24"/>
        </w:rPr>
      </w:pPr>
    </w:p>
    <w:p w:rsidR="00C50068" w:rsidRDefault="00C50068" w:rsidP="00DB24F0">
      <w:pPr>
        <w:ind w:left="705" w:hanging="705"/>
        <w:rPr>
          <w:b/>
          <w:sz w:val="24"/>
          <w:szCs w:val="24"/>
        </w:rPr>
      </w:pPr>
    </w:p>
    <w:p w:rsidR="00C50068" w:rsidRDefault="00C50068" w:rsidP="00DB24F0">
      <w:pPr>
        <w:ind w:left="705" w:hanging="705"/>
        <w:rPr>
          <w:b/>
          <w:sz w:val="24"/>
          <w:szCs w:val="24"/>
        </w:rPr>
      </w:pPr>
    </w:p>
    <w:p w:rsidR="00DB24F0" w:rsidRDefault="00DB24F0" w:rsidP="00DB24F0">
      <w:pPr>
        <w:ind w:left="705" w:hanging="705"/>
        <w:rPr>
          <w:b/>
          <w:bCs/>
          <w:sz w:val="24"/>
          <w:szCs w:val="24"/>
        </w:rPr>
      </w:pPr>
      <w:r>
        <w:rPr>
          <w:b/>
          <w:sz w:val="24"/>
          <w:szCs w:val="24"/>
        </w:rPr>
        <w:lastRenderedPageBreak/>
        <w:t>II.</w:t>
      </w:r>
      <w:r>
        <w:rPr>
          <w:b/>
          <w:sz w:val="24"/>
          <w:szCs w:val="24"/>
        </w:rPr>
        <w:tab/>
      </w:r>
      <w:r>
        <w:rPr>
          <w:b/>
          <w:bCs/>
          <w:sz w:val="24"/>
          <w:szCs w:val="24"/>
        </w:rPr>
        <w:t xml:space="preserve">PREDMET JAVNEGA NAROČILA, TEHNIČNE IN DRUGE ZAHTEVE </w:t>
      </w:r>
    </w:p>
    <w:p w:rsidR="00DB24F0" w:rsidRDefault="00DB24F0" w:rsidP="00DB24F0">
      <w:pPr>
        <w:jc w:val="both"/>
        <w:rPr>
          <w:bCs/>
          <w:sz w:val="24"/>
          <w:szCs w:val="24"/>
        </w:rPr>
      </w:pPr>
    </w:p>
    <w:p w:rsidR="00DB24F0" w:rsidRDefault="00DB24F0" w:rsidP="00DB24F0">
      <w:pPr>
        <w:pBdr>
          <w:top w:val="single" w:sz="4" w:space="1" w:color="auto"/>
          <w:left w:val="single" w:sz="4" w:space="0" w:color="auto"/>
          <w:bottom w:val="single" w:sz="4" w:space="1" w:color="auto"/>
          <w:right w:val="single" w:sz="4" w:space="4" w:color="auto"/>
        </w:pBdr>
        <w:jc w:val="both"/>
        <w:rPr>
          <w:b/>
          <w:bCs/>
          <w:sz w:val="24"/>
          <w:szCs w:val="24"/>
        </w:rPr>
      </w:pPr>
      <w:r>
        <w:rPr>
          <w:b/>
          <w:bCs/>
          <w:sz w:val="24"/>
          <w:szCs w:val="24"/>
        </w:rPr>
        <w:t>1.</w:t>
      </w:r>
      <w:r>
        <w:rPr>
          <w:b/>
          <w:bCs/>
          <w:sz w:val="24"/>
          <w:szCs w:val="24"/>
        </w:rPr>
        <w:tab/>
        <w:t>PREDMET JAVNEGA NAROČILA</w:t>
      </w:r>
    </w:p>
    <w:bookmarkEnd w:id="8"/>
    <w:p w:rsidR="00DB24F0" w:rsidRDefault="00DB24F0" w:rsidP="00DB24F0">
      <w:pPr>
        <w:jc w:val="both"/>
        <w:rPr>
          <w:kern w:val="24"/>
          <w:sz w:val="24"/>
          <w:szCs w:val="24"/>
          <w:lang w:eastAsia="en-US"/>
        </w:rPr>
      </w:pPr>
    </w:p>
    <w:p w:rsidR="00DB24F0" w:rsidRDefault="00DB24F0" w:rsidP="00DB24F0">
      <w:pPr>
        <w:jc w:val="both"/>
        <w:rPr>
          <w:bCs/>
          <w:sz w:val="24"/>
          <w:szCs w:val="24"/>
        </w:rPr>
      </w:pPr>
      <w:r>
        <w:rPr>
          <w:bCs/>
          <w:sz w:val="24"/>
          <w:szCs w:val="24"/>
        </w:rPr>
        <w:t xml:space="preserve">Predmet javnega naročila je vzdrževanje klimatskih naprav varne IT sobe, ki zajema izvedbo preventivnega in korektivnega vzdrževanja. </w:t>
      </w:r>
    </w:p>
    <w:p w:rsidR="00DB24F0" w:rsidRDefault="00DB24F0" w:rsidP="00DB24F0">
      <w:pPr>
        <w:jc w:val="both"/>
        <w:rPr>
          <w:sz w:val="24"/>
          <w:szCs w:val="24"/>
        </w:rPr>
      </w:pPr>
    </w:p>
    <w:p w:rsidR="00DB24F0" w:rsidRDefault="00DB24F0" w:rsidP="00DB24F0">
      <w:pPr>
        <w:pBdr>
          <w:top w:val="single" w:sz="4" w:space="1" w:color="auto"/>
          <w:left w:val="single" w:sz="4" w:space="0" w:color="auto"/>
          <w:bottom w:val="single" w:sz="4" w:space="1" w:color="auto"/>
          <w:right w:val="single" w:sz="4" w:space="4" w:color="auto"/>
        </w:pBdr>
        <w:jc w:val="both"/>
        <w:rPr>
          <w:b/>
          <w:bCs/>
          <w:sz w:val="24"/>
          <w:szCs w:val="24"/>
        </w:rPr>
      </w:pPr>
      <w:r>
        <w:rPr>
          <w:b/>
          <w:bCs/>
          <w:sz w:val="24"/>
          <w:szCs w:val="24"/>
        </w:rPr>
        <w:t xml:space="preserve">2. </w:t>
      </w:r>
      <w:r>
        <w:rPr>
          <w:b/>
          <w:bCs/>
          <w:sz w:val="24"/>
          <w:szCs w:val="24"/>
        </w:rPr>
        <w:tab/>
        <w:t>INFORMACIJSKO OKOLJE NAROČNIKA (relavantni del za javno naročilo)</w:t>
      </w:r>
    </w:p>
    <w:p w:rsidR="00DB24F0" w:rsidRDefault="00DB24F0" w:rsidP="00DB24F0">
      <w:pPr>
        <w:tabs>
          <w:tab w:val="left" w:pos="426"/>
        </w:tabs>
        <w:jc w:val="both"/>
        <w:rPr>
          <w:kern w:val="24"/>
          <w:sz w:val="24"/>
          <w:szCs w:val="24"/>
          <w:lang w:eastAsia="en-US"/>
        </w:rPr>
      </w:pPr>
    </w:p>
    <w:p w:rsidR="00DB24F0" w:rsidRDefault="00DB24F0" w:rsidP="00DB24F0">
      <w:pPr>
        <w:tabs>
          <w:tab w:val="left" w:pos="426"/>
        </w:tabs>
        <w:jc w:val="both"/>
        <w:rPr>
          <w:b/>
          <w:kern w:val="24"/>
          <w:sz w:val="24"/>
          <w:szCs w:val="24"/>
          <w:u w:val="single"/>
          <w:lang w:eastAsia="en-US"/>
        </w:rPr>
      </w:pPr>
      <w:r>
        <w:rPr>
          <w:b/>
          <w:kern w:val="24"/>
          <w:sz w:val="24"/>
          <w:szCs w:val="24"/>
          <w:u w:val="single"/>
          <w:lang w:eastAsia="en-US"/>
        </w:rPr>
        <w:t xml:space="preserve">2.1. Splošni opis </w:t>
      </w:r>
    </w:p>
    <w:p w:rsidR="00DB24F0" w:rsidRDefault="00DB24F0" w:rsidP="00DB24F0">
      <w:pPr>
        <w:tabs>
          <w:tab w:val="left" w:pos="426"/>
        </w:tabs>
        <w:jc w:val="both"/>
        <w:rPr>
          <w:kern w:val="24"/>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Naročnik razpolaga z varno IT sobo Lampertz</w:t>
      </w:r>
      <w:r>
        <w:rPr>
          <w:rFonts w:eastAsia="Calibri"/>
          <w:bCs/>
          <w:sz w:val="24"/>
          <w:szCs w:val="24"/>
          <w:shd w:val="clear" w:color="auto" w:fill="FFFFFF"/>
          <w:lang w:eastAsia="en-US"/>
        </w:rPr>
        <w:t>, ki</w:t>
      </w:r>
      <w:r>
        <w:rPr>
          <w:rFonts w:eastAsia="Calibri"/>
          <w:bCs/>
          <w:sz w:val="24"/>
          <w:szCs w:val="24"/>
          <w:lang w:eastAsia="en-US"/>
        </w:rPr>
        <w:t xml:space="preserve"> nudi visok nivo varnosti in skupaj z vgrajeno sistemsko infrastrukturo tudi varno in zanesljivo delovanje IT naprav. Infrastruktura varne IT sobe zajema sistemski prostor Lampertz, sistemske omare, komunikacijske omare, elektro razdelilne omare in vse razvode (elektro, komunikacijske in optične), klimatske omare z napravo za pripravo vode in sistem za zgodnje odkrivanje požara.</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 xml:space="preserve">Naročnik ima na podlagi javnega naročila z različnimi izvajalci sklenjene pogodbe za izvajanje preventivnega in korektivnega vzdrževanja sistemske infrastrukture varne IT sobe, in sicer za: </w:t>
      </w:r>
    </w:p>
    <w:p w:rsidR="00DB24F0" w:rsidRDefault="00DB24F0" w:rsidP="00DB24F0">
      <w:pPr>
        <w:numPr>
          <w:ilvl w:val="0"/>
          <w:numId w:val="3"/>
        </w:numPr>
        <w:contextualSpacing/>
        <w:jc w:val="both"/>
        <w:rPr>
          <w:rFonts w:eastAsia="Calibri"/>
          <w:bCs/>
          <w:sz w:val="24"/>
          <w:szCs w:val="24"/>
          <w:lang w:eastAsia="en-US"/>
        </w:rPr>
      </w:pPr>
      <w:r>
        <w:rPr>
          <w:rFonts w:eastAsia="Calibri"/>
          <w:bCs/>
          <w:sz w:val="24"/>
          <w:szCs w:val="24"/>
          <w:lang w:eastAsia="en-US"/>
        </w:rPr>
        <w:t>vzdrževanje varne IT sobe Lampertz,</w:t>
      </w:r>
    </w:p>
    <w:p w:rsidR="00DB24F0" w:rsidRDefault="00DB24F0" w:rsidP="00DB24F0">
      <w:pPr>
        <w:numPr>
          <w:ilvl w:val="0"/>
          <w:numId w:val="3"/>
        </w:numPr>
        <w:contextualSpacing/>
        <w:jc w:val="both"/>
        <w:rPr>
          <w:rFonts w:eastAsia="Calibri"/>
          <w:sz w:val="24"/>
          <w:szCs w:val="24"/>
          <w:lang w:eastAsia="en-US"/>
        </w:rPr>
      </w:pPr>
      <w:r>
        <w:rPr>
          <w:rFonts w:eastAsia="Calibri"/>
          <w:bCs/>
          <w:sz w:val="24"/>
          <w:szCs w:val="24"/>
          <w:lang w:eastAsia="en-US"/>
        </w:rPr>
        <w:t>vzdrževanje naprav za zgodnje javljanje požara in gašenje,</w:t>
      </w:r>
    </w:p>
    <w:p w:rsidR="00DB24F0" w:rsidRDefault="00DB24F0" w:rsidP="00DB24F0">
      <w:pPr>
        <w:numPr>
          <w:ilvl w:val="0"/>
          <w:numId w:val="3"/>
        </w:numPr>
        <w:contextualSpacing/>
        <w:jc w:val="both"/>
        <w:rPr>
          <w:rFonts w:eastAsia="Calibri"/>
          <w:sz w:val="24"/>
          <w:szCs w:val="24"/>
          <w:lang w:eastAsia="en-US"/>
        </w:rPr>
      </w:pPr>
      <w:r>
        <w:rPr>
          <w:rFonts w:eastAsia="Calibri"/>
          <w:bCs/>
          <w:sz w:val="24"/>
          <w:szCs w:val="24"/>
          <w:lang w:eastAsia="en-US"/>
        </w:rPr>
        <w:t>vzdrževanje električne napeljave z razdelilnimi omarami znotraj varne IT sobe in zunaj nje in pasivne komunikacijske opreme,</w:t>
      </w:r>
    </w:p>
    <w:p w:rsidR="00DB24F0" w:rsidRDefault="00DB24F0" w:rsidP="00DB24F0">
      <w:pPr>
        <w:numPr>
          <w:ilvl w:val="0"/>
          <w:numId w:val="3"/>
        </w:numPr>
        <w:contextualSpacing/>
        <w:jc w:val="both"/>
        <w:rPr>
          <w:rFonts w:eastAsia="Calibri"/>
          <w:sz w:val="24"/>
          <w:szCs w:val="24"/>
          <w:lang w:eastAsia="en-US"/>
        </w:rPr>
      </w:pPr>
      <w:r>
        <w:rPr>
          <w:rFonts w:eastAsia="Calibri"/>
          <w:bCs/>
          <w:sz w:val="24"/>
          <w:szCs w:val="24"/>
          <w:lang w:eastAsia="en-US"/>
        </w:rPr>
        <w:t>vzdrževanje nadzornega sistema.</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Ponudnik, ki bo s tem javnim naročilom izbran za izvajanje storitev preventivnega in korektivnega vzdrževanja klimatskih naprav varne IT sobe, bo pri odpravi napak v delovanju klimatskih naprav dolžan sodelovati z ostalimi izbranimi izvajalci preventivnega in korektivnega vzdrževanja ostale sistemske infrastrukture varne IT sobe.</w:t>
      </w:r>
    </w:p>
    <w:p w:rsidR="00DB24F0" w:rsidRDefault="00DB24F0" w:rsidP="00DB24F0">
      <w:pPr>
        <w:jc w:val="both"/>
        <w:rPr>
          <w:rFonts w:eastAsia="Calibri"/>
          <w:bCs/>
          <w:sz w:val="24"/>
          <w:szCs w:val="24"/>
          <w:lang w:eastAsia="en-US"/>
        </w:rPr>
      </w:pPr>
    </w:p>
    <w:p w:rsidR="00DB24F0" w:rsidRDefault="00DB24F0" w:rsidP="00DB24F0">
      <w:pPr>
        <w:jc w:val="both"/>
        <w:rPr>
          <w:rFonts w:eastAsia="Calibri"/>
          <w:b/>
          <w:bCs/>
          <w:sz w:val="24"/>
          <w:szCs w:val="24"/>
          <w:u w:val="single"/>
          <w:lang w:eastAsia="en-US"/>
        </w:rPr>
      </w:pPr>
      <w:r>
        <w:rPr>
          <w:rFonts w:eastAsia="Calibri"/>
          <w:b/>
          <w:bCs/>
          <w:sz w:val="24"/>
          <w:szCs w:val="24"/>
          <w:u w:val="single"/>
          <w:lang w:eastAsia="en-US"/>
        </w:rPr>
        <w:t xml:space="preserve">2.2. Opis infrastrukture </w:t>
      </w:r>
    </w:p>
    <w:p w:rsidR="00DB24F0" w:rsidRDefault="00DB24F0" w:rsidP="00DB24F0">
      <w:pPr>
        <w:rPr>
          <w:rFonts w:eastAsia="Calibri"/>
          <w:sz w:val="24"/>
          <w:szCs w:val="22"/>
          <w:lang w:eastAsia="en-US"/>
        </w:rPr>
      </w:pPr>
    </w:p>
    <w:p w:rsidR="00DB24F0" w:rsidRDefault="00DB24F0" w:rsidP="00DB24F0">
      <w:pPr>
        <w:jc w:val="both"/>
        <w:rPr>
          <w:rFonts w:eastAsia="Calibri"/>
          <w:bCs/>
          <w:sz w:val="24"/>
          <w:szCs w:val="24"/>
          <w:lang w:eastAsia="en-US"/>
        </w:rPr>
      </w:pPr>
      <w:r>
        <w:rPr>
          <w:rFonts w:eastAsia="Calibri"/>
          <w:b/>
          <w:bCs/>
          <w:sz w:val="24"/>
          <w:szCs w:val="24"/>
          <w:lang w:eastAsia="en-US"/>
        </w:rPr>
        <w:t>Sistem za hlajenje:</w:t>
      </w:r>
      <w:r>
        <w:rPr>
          <w:rFonts w:eastAsia="Calibri"/>
          <w:bCs/>
          <w:sz w:val="24"/>
          <w:szCs w:val="24"/>
          <w:lang w:eastAsia="en-US"/>
        </w:rPr>
        <w:t xml:space="preserve"> je sistem tehničnega hlajenja, ki je sestavljen iz dveh enot soodvisnih klimatskih naprav proizvajalca LIEBERT HIROSS in ene enote naprav proizvajalca </w:t>
      </w:r>
      <w:r>
        <w:rPr>
          <w:rFonts w:eastAsia="Calibri"/>
          <w:sz w:val="24"/>
          <w:szCs w:val="24"/>
          <w:lang w:eastAsia="en-US"/>
        </w:rPr>
        <w:t>EMERSON LIEBERT</w:t>
      </w:r>
      <w:r>
        <w:rPr>
          <w:rFonts w:eastAsia="Calibri"/>
          <w:bCs/>
          <w:sz w:val="24"/>
          <w:szCs w:val="24"/>
          <w:lang w:eastAsia="en-US"/>
        </w:rPr>
        <w:t>. Sistem deluje na principu vpihovanja hladnega zraka navzdol v dvojni pod in zajemanju povratnega toplega nad omarami skozi filtre. Sistem zagotavlja tudi zahtevano vlažnost v prostoru. Za zagotavljanje primerne temperature opreme pred varno IT sobo skrbi tretja klimatska</w:t>
      </w:r>
      <w:r w:rsidR="00C50068">
        <w:rPr>
          <w:rFonts w:eastAsia="Calibri"/>
          <w:bCs/>
          <w:sz w:val="24"/>
          <w:szCs w:val="24"/>
          <w:lang w:eastAsia="en-US"/>
        </w:rPr>
        <w:t xml:space="preserve"> naprava</w:t>
      </w:r>
      <w:r>
        <w:rPr>
          <w:rFonts w:eastAsia="Calibri"/>
          <w:bCs/>
          <w:sz w:val="24"/>
          <w:szCs w:val="24"/>
          <w:lang w:eastAsia="en-US"/>
        </w:rPr>
        <w:t xml:space="preserve"> proizvajalca LIEBERT HIROSS.</w:t>
      </w:r>
    </w:p>
    <w:p w:rsidR="00DB24F0" w:rsidRDefault="00DB24F0" w:rsidP="00DB24F0">
      <w:pPr>
        <w:tabs>
          <w:tab w:val="left" w:pos="426"/>
        </w:tabs>
        <w:jc w:val="both"/>
        <w:rPr>
          <w:kern w:val="24"/>
          <w:sz w:val="24"/>
          <w:szCs w:val="24"/>
          <w:lang w:eastAsia="en-US"/>
        </w:rPr>
      </w:pPr>
    </w:p>
    <w:p w:rsidR="00DB24F0" w:rsidRDefault="00DB24F0" w:rsidP="00DB24F0">
      <w:pPr>
        <w:pBdr>
          <w:top w:val="single" w:sz="4" w:space="1" w:color="auto"/>
          <w:left w:val="single" w:sz="4" w:space="5" w:color="auto"/>
          <w:bottom w:val="single" w:sz="4" w:space="1" w:color="auto"/>
          <w:right w:val="single" w:sz="4" w:space="4" w:color="auto"/>
        </w:pBdr>
        <w:ind w:left="561" w:hanging="561"/>
        <w:jc w:val="both"/>
        <w:rPr>
          <w:b/>
          <w:bCs/>
          <w:sz w:val="24"/>
          <w:szCs w:val="24"/>
        </w:rPr>
      </w:pPr>
      <w:r>
        <w:rPr>
          <w:b/>
          <w:bCs/>
          <w:sz w:val="24"/>
          <w:szCs w:val="24"/>
        </w:rPr>
        <w:t>3.</w:t>
      </w:r>
      <w:r>
        <w:rPr>
          <w:b/>
          <w:bCs/>
          <w:sz w:val="24"/>
          <w:szCs w:val="24"/>
        </w:rPr>
        <w:tab/>
        <w:t xml:space="preserve">TEHNIČNE ZAHTEVE </w:t>
      </w:r>
    </w:p>
    <w:p w:rsidR="00DB24F0" w:rsidRDefault="00DB24F0" w:rsidP="00DB24F0">
      <w:pPr>
        <w:rPr>
          <w:rFonts w:eastAsia="Calibri"/>
          <w:sz w:val="24"/>
          <w:szCs w:val="22"/>
          <w:lang w:eastAsia="en-US"/>
        </w:rPr>
      </w:pPr>
    </w:p>
    <w:p w:rsidR="00DB24F0" w:rsidRDefault="00DB24F0" w:rsidP="00DB24F0">
      <w:pPr>
        <w:rPr>
          <w:rFonts w:eastAsia="Calibri"/>
          <w:b/>
          <w:sz w:val="24"/>
          <w:szCs w:val="22"/>
          <w:u w:val="single"/>
          <w:lang w:eastAsia="en-US"/>
        </w:rPr>
      </w:pPr>
      <w:r>
        <w:rPr>
          <w:rFonts w:eastAsia="Calibri"/>
          <w:b/>
          <w:sz w:val="24"/>
          <w:szCs w:val="22"/>
          <w:u w:val="single"/>
          <w:lang w:eastAsia="en-US"/>
        </w:rPr>
        <w:t>3.1.</w:t>
      </w:r>
      <w:r>
        <w:rPr>
          <w:rFonts w:eastAsia="Calibri"/>
          <w:b/>
          <w:sz w:val="24"/>
          <w:szCs w:val="22"/>
          <w:u w:val="single"/>
          <w:lang w:eastAsia="en-US"/>
        </w:rPr>
        <w:tab/>
        <w:t xml:space="preserve">Opis in termin vzdrževanja klimatskih naprav </w:t>
      </w:r>
    </w:p>
    <w:p w:rsidR="00DB24F0" w:rsidRDefault="00DB24F0" w:rsidP="00DB24F0">
      <w:pPr>
        <w:rPr>
          <w:rFonts w:eastAsia="Calibri"/>
          <w:sz w:val="24"/>
          <w:szCs w:val="22"/>
          <w:lang w:eastAsia="en-US"/>
        </w:rPr>
      </w:pPr>
    </w:p>
    <w:p w:rsidR="00DB24F0" w:rsidRDefault="00DB24F0" w:rsidP="00DB24F0">
      <w:pPr>
        <w:jc w:val="both"/>
        <w:rPr>
          <w:rFonts w:eastAsia="Calibri"/>
          <w:b/>
          <w:bCs/>
          <w:sz w:val="24"/>
          <w:szCs w:val="24"/>
          <w:lang w:eastAsia="en-US"/>
        </w:rPr>
      </w:pPr>
      <w:r>
        <w:rPr>
          <w:rFonts w:eastAsia="Calibri"/>
          <w:bCs/>
          <w:sz w:val="24"/>
          <w:szCs w:val="24"/>
          <w:lang w:eastAsia="en-US"/>
        </w:rPr>
        <w:t>Ponudnik mora zagotavljati vzdrževanj</w:t>
      </w:r>
      <w:r w:rsidR="00C50068">
        <w:rPr>
          <w:rFonts w:eastAsia="Calibri"/>
          <w:bCs/>
          <w:sz w:val="24"/>
          <w:szCs w:val="24"/>
          <w:lang w:eastAsia="en-US"/>
        </w:rPr>
        <w:t>e</w:t>
      </w:r>
      <w:r>
        <w:rPr>
          <w:rFonts w:eastAsia="Calibri"/>
          <w:bCs/>
          <w:sz w:val="24"/>
          <w:szCs w:val="24"/>
          <w:lang w:eastAsia="en-US"/>
        </w:rPr>
        <w:t xml:space="preserve"> klimatskih naprav varne IT sobe, </w:t>
      </w:r>
      <w:r>
        <w:rPr>
          <w:rFonts w:eastAsia="Calibri"/>
          <w:b/>
          <w:bCs/>
          <w:sz w:val="24"/>
          <w:szCs w:val="24"/>
          <w:lang w:eastAsia="en-US"/>
        </w:rPr>
        <w:t>in sicer preventivno in korektivno.</w:t>
      </w:r>
    </w:p>
    <w:p w:rsidR="00DB24F0" w:rsidRDefault="00DB24F0" w:rsidP="00DB24F0">
      <w:pPr>
        <w:jc w:val="both"/>
        <w:rPr>
          <w:rFonts w:eastAsia="Calibri"/>
          <w:b/>
          <w:bCs/>
          <w:sz w:val="24"/>
          <w:szCs w:val="24"/>
          <w:lang w:eastAsia="en-US"/>
        </w:rPr>
      </w:pPr>
    </w:p>
    <w:p w:rsidR="002458FC" w:rsidRDefault="002458FC" w:rsidP="00DB24F0">
      <w:pPr>
        <w:jc w:val="both"/>
        <w:rPr>
          <w:rFonts w:eastAsia="Calibri"/>
          <w:bCs/>
          <w:sz w:val="24"/>
          <w:szCs w:val="24"/>
          <w:lang w:eastAsia="en-US"/>
        </w:rPr>
      </w:pPr>
    </w:p>
    <w:p w:rsidR="002458FC" w:rsidRDefault="002458FC"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lastRenderedPageBreak/>
        <w:t>Predmet vzdrževanja so naslednje klimatske naprave</w:t>
      </w:r>
      <w:r w:rsidR="00C50068">
        <w:rPr>
          <w:rFonts w:eastAsia="Calibri"/>
          <w:bCs/>
          <w:sz w:val="24"/>
          <w:szCs w:val="24"/>
          <w:lang w:eastAsia="en-US"/>
        </w:rPr>
        <w:t xml:space="preserve"> naročnika</w:t>
      </w:r>
      <w:r>
        <w:rPr>
          <w:rFonts w:eastAsia="Calibri"/>
          <w:bCs/>
          <w:sz w:val="24"/>
          <w:szCs w:val="24"/>
          <w:lang w:eastAsia="en-US"/>
        </w:rPr>
        <w:t>:</w:t>
      </w:r>
    </w:p>
    <w:p w:rsidR="00DB24F0" w:rsidRPr="00C50068" w:rsidRDefault="00DB24F0" w:rsidP="00C50068">
      <w:pPr>
        <w:pStyle w:val="Odstavekseznama"/>
        <w:numPr>
          <w:ilvl w:val="0"/>
          <w:numId w:val="30"/>
        </w:numPr>
        <w:jc w:val="both"/>
        <w:rPr>
          <w:rFonts w:eastAsia="Calibri"/>
          <w:bCs/>
          <w:sz w:val="24"/>
          <w:szCs w:val="24"/>
          <w:lang w:eastAsia="en-US"/>
        </w:rPr>
      </w:pPr>
      <w:r w:rsidRPr="00C50068">
        <w:rPr>
          <w:rFonts w:eastAsia="Calibri"/>
          <w:sz w:val="24"/>
          <w:szCs w:val="24"/>
          <w:lang w:eastAsia="en-US"/>
        </w:rPr>
        <w:t xml:space="preserve">Emerson Liebert PDX PX045DA ser. št. 12096160001 </w:t>
      </w:r>
      <w:r w:rsidRPr="00C50068">
        <w:rPr>
          <w:rFonts w:eastAsia="Calibri"/>
          <w:bCs/>
          <w:sz w:val="24"/>
          <w:szCs w:val="24"/>
          <w:lang w:eastAsia="en-US"/>
        </w:rPr>
        <w:t>v varni IT sobi,</w:t>
      </w:r>
    </w:p>
    <w:p w:rsidR="00DB24F0" w:rsidRPr="00C50068" w:rsidRDefault="00DB24F0" w:rsidP="00C50068">
      <w:pPr>
        <w:pStyle w:val="Odstavekseznama"/>
        <w:numPr>
          <w:ilvl w:val="0"/>
          <w:numId w:val="30"/>
        </w:numPr>
        <w:jc w:val="both"/>
        <w:rPr>
          <w:rFonts w:eastAsia="Calibri"/>
          <w:bCs/>
          <w:sz w:val="24"/>
          <w:szCs w:val="24"/>
          <w:lang w:eastAsia="en-US"/>
        </w:rPr>
      </w:pPr>
      <w:r w:rsidRPr="00C50068">
        <w:rPr>
          <w:rFonts w:eastAsia="Calibri"/>
          <w:bCs/>
          <w:sz w:val="24"/>
          <w:szCs w:val="24"/>
          <w:lang w:eastAsia="en-US"/>
        </w:rPr>
        <w:t>Liebert Hiross Himod 66UA / HBE 99 ser. št. 421820001 v varni IT sobi,</w:t>
      </w:r>
    </w:p>
    <w:p w:rsidR="00DB24F0" w:rsidRPr="00C50068" w:rsidRDefault="00DB24F0" w:rsidP="00C50068">
      <w:pPr>
        <w:pStyle w:val="Odstavekseznama"/>
        <w:numPr>
          <w:ilvl w:val="0"/>
          <w:numId w:val="30"/>
        </w:numPr>
        <w:jc w:val="both"/>
        <w:rPr>
          <w:rFonts w:eastAsia="Calibri"/>
          <w:bCs/>
          <w:sz w:val="24"/>
          <w:szCs w:val="24"/>
          <w:lang w:eastAsia="en-US"/>
        </w:rPr>
      </w:pPr>
      <w:r w:rsidRPr="00C50068">
        <w:rPr>
          <w:rFonts w:eastAsia="Calibri"/>
          <w:bCs/>
          <w:sz w:val="24"/>
          <w:szCs w:val="24"/>
          <w:lang w:eastAsia="en-US"/>
        </w:rPr>
        <w:t>Liebert Hiross Himod 66UA / HBE 99 ser. št. 421820002 v varni IT sobi,</w:t>
      </w:r>
    </w:p>
    <w:p w:rsidR="00DB24F0" w:rsidRPr="00C50068" w:rsidRDefault="00DB24F0" w:rsidP="00C50068">
      <w:pPr>
        <w:pStyle w:val="Odstavekseznama"/>
        <w:numPr>
          <w:ilvl w:val="0"/>
          <w:numId w:val="30"/>
        </w:numPr>
        <w:jc w:val="both"/>
        <w:rPr>
          <w:rFonts w:eastAsia="Calibri"/>
          <w:bCs/>
          <w:sz w:val="24"/>
          <w:szCs w:val="24"/>
          <w:lang w:eastAsia="en-US"/>
        </w:rPr>
      </w:pPr>
      <w:r w:rsidRPr="00C50068">
        <w:rPr>
          <w:rFonts w:eastAsia="Calibri"/>
          <w:bCs/>
          <w:sz w:val="24"/>
          <w:szCs w:val="24"/>
          <w:lang w:eastAsia="en-US"/>
        </w:rPr>
        <w:t>Liebert Hiross Himod 42UA / 2x HCE 33, ser. št. 4244430001 pred varno IT sobo</w:t>
      </w:r>
      <w:r w:rsidR="00C50068">
        <w:rPr>
          <w:rFonts w:eastAsia="Calibri"/>
          <w:bCs/>
          <w:sz w:val="24"/>
          <w:szCs w:val="24"/>
          <w:lang w:eastAsia="en-US"/>
        </w:rPr>
        <w:t>,</w:t>
      </w:r>
    </w:p>
    <w:p w:rsidR="00DB24F0" w:rsidRDefault="00DB24F0" w:rsidP="00C50068">
      <w:pPr>
        <w:contextualSpacing/>
        <w:jc w:val="both"/>
        <w:rPr>
          <w:rFonts w:eastAsia="Calibri"/>
          <w:bCs/>
          <w:sz w:val="24"/>
          <w:szCs w:val="24"/>
          <w:lang w:eastAsia="en-US"/>
        </w:rPr>
      </w:pPr>
      <w:r>
        <w:rPr>
          <w:rFonts w:eastAsia="Calibri"/>
          <w:bCs/>
          <w:sz w:val="24"/>
          <w:szCs w:val="24"/>
          <w:lang w:eastAsia="en-US"/>
        </w:rPr>
        <w:t>s pripadajočimi sestavnimi deli klimatskih naprav.</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Klimi Liebert Hiross Himod 66UA / HBE 99</w:t>
      </w:r>
      <w:r w:rsidR="00C50068">
        <w:rPr>
          <w:rFonts w:eastAsia="Calibri"/>
          <w:bCs/>
          <w:sz w:val="24"/>
          <w:szCs w:val="24"/>
          <w:lang w:eastAsia="en-US"/>
        </w:rPr>
        <w:t xml:space="preserve"> (pod zap. št. 2. in 3.) </w:t>
      </w:r>
      <w:r>
        <w:rPr>
          <w:rFonts w:eastAsia="Calibri"/>
          <w:bCs/>
          <w:sz w:val="24"/>
          <w:szCs w:val="24"/>
          <w:lang w:eastAsia="en-US"/>
        </w:rPr>
        <w:t>v varni IT sobi delujeta soodvisno.</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 xml:space="preserve">Vzdrževanje klimatske naprave </w:t>
      </w:r>
      <w:r>
        <w:rPr>
          <w:rFonts w:eastAsia="Calibri"/>
          <w:sz w:val="24"/>
          <w:szCs w:val="24"/>
          <w:lang w:eastAsia="en-US"/>
        </w:rPr>
        <w:t xml:space="preserve">Emerson Liebert PDX PX045DA se bo izvajalo </w:t>
      </w:r>
      <w:r>
        <w:rPr>
          <w:rFonts w:eastAsia="Calibri"/>
          <w:b/>
          <w:sz w:val="24"/>
          <w:szCs w:val="24"/>
          <w:lang w:eastAsia="en-US"/>
        </w:rPr>
        <w:t>48 mesecev.</w:t>
      </w:r>
      <w:r>
        <w:rPr>
          <w:rFonts w:eastAsia="Calibri"/>
          <w:sz w:val="24"/>
          <w:szCs w:val="24"/>
          <w:lang w:eastAsia="en-US"/>
        </w:rPr>
        <w:t xml:space="preserve"> </w:t>
      </w:r>
    </w:p>
    <w:p w:rsidR="00DB24F0" w:rsidRDefault="00DB24F0" w:rsidP="00DB24F0">
      <w:pPr>
        <w:jc w:val="both"/>
        <w:rPr>
          <w:rFonts w:eastAsia="Calibri"/>
          <w:bCs/>
          <w:sz w:val="24"/>
          <w:szCs w:val="24"/>
          <w:lang w:eastAsia="en-US"/>
        </w:rPr>
      </w:pPr>
    </w:p>
    <w:p w:rsidR="00DB24F0" w:rsidRPr="008C14E9" w:rsidRDefault="00DB24F0" w:rsidP="00DB24F0">
      <w:pPr>
        <w:jc w:val="both"/>
        <w:rPr>
          <w:b/>
          <w:bCs/>
          <w:sz w:val="24"/>
          <w:szCs w:val="24"/>
        </w:rPr>
      </w:pPr>
      <w:r>
        <w:rPr>
          <w:rFonts w:eastAsia="Calibri"/>
          <w:bCs/>
          <w:sz w:val="24"/>
          <w:szCs w:val="24"/>
          <w:lang w:eastAsia="en-US"/>
        </w:rPr>
        <w:t>Vzdrževanje klimatsk</w:t>
      </w:r>
      <w:r w:rsidR="00C50068">
        <w:rPr>
          <w:rFonts w:eastAsia="Calibri"/>
          <w:bCs/>
          <w:sz w:val="24"/>
          <w:szCs w:val="24"/>
          <w:lang w:eastAsia="en-US"/>
        </w:rPr>
        <w:t>e</w:t>
      </w:r>
      <w:r>
        <w:rPr>
          <w:rFonts w:eastAsia="Calibri"/>
          <w:bCs/>
          <w:sz w:val="24"/>
          <w:szCs w:val="24"/>
          <w:lang w:eastAsia="en-US"/>
        </w:rPr>
        <w:t xml:space="preserve"> naprav</w:t>
      </w:r>
      <w:r w:rsidR="00C50068">
        <w:rPr>
          <w:rFonts w:eastAsia="Calibri"/>
          <w:bCs/>
          <w:sz w:val="24"/>
          <w:szCs w:val="24"/>
          <w:lang w:eastAsia="en-US"/>
        </w:rPr>
        <w:t>e</w:t>
      </w:r>
      <w:r>
        <w:rPr>
          <w:sz w:val="24"/>
          <w:szCs w:val="24"/>
        </w:rPr>
        <w:t xml:space="preserve"> </w:t>
      </w:r>
      <w:r>
        <w:rPr>
          <w:bCs/>
          <w:sz w:val="24"/>
          <w:szCs w:val="24"/>
        </w:rPr>
        <w:t>Liebert Hiross Himod 42UA / 2x HCE 33</w:t>
      </w:r>
      <w:r w:rsidR="00C50068">
        <w:rPr>
          <w:bCs/>
          <w:sz w:val="24"/>
          <w:szCs w:val="24"/>
        </w:rPr>
        <w:t xml:space="preserve"> (pod zap. št. 4) in klimatskih naprav</w:t>
      </w:r>
      <w:r>
        <w:rPr>
          <w:bCs/>
          <w:sz w:val="24"/>
          <w:szCs w:val="24"/>
        </w:rPr>
        <w:t xml:space="preserve"> Liebert Hiross Himod 66UA / HBE 99 </w:t>
      </w:r>
      <w:r w:rsidR="00C50068">
        <w:rPr>
          <w:bCs/>
          <w:sz w:val="24"/>
          <w:szCs w:val="24"/>
        </w:rPr>
        <w:t>(pod zap. št. 2. in 3.)</w:t>
      </w:r>
      <w:r>
        <w:rPr>
          <w:bCs/>
          <w:sz w:val="24"/>
          <w:szCs w:val="24"/>
        </w:rPr>
        <w:t xml:space="preserve"> se bo </w:t>
      </w:r>
      <w:r w:rsidRPr="008C14E9">
        <w:rPr>
          <w:b/>
          <w:bCs/>
          <w:sz w:val="24"/>
          <w:szCs w:val="24"/>
        </w:rPr>
        <w:t xml:space="preserve">predvidoma izvajalo 12 mesecev. </w:t>
      </w:r>
    </w:p>
    <w:p w:rsidR="00DB24F0" w:rsidRDefault="00DB24F0" w:rsidP="00DB24F0">
      <w:pPr>
        <w:jc w:val="both"/>
        <w:rPr>
          <w:bCs/>
          <w:sz w:val="24"/>
          <w:szCs w:val="24"/>
        </w:rPr>
      </w:pPr>
    </w:p>
    <w:p w:rsidR="00DB24F0" w:rsidRDefault="00DB24F0" w:rsidP="00DB24F0">
      <w:pPr>
        <w:jc w:val="both"/>
        <w:rPr>
          <w:bCs/>
          <w:sz w:val="24"/>
          <w:szCs w:val="24"/>
          <w:u w:val="single"/>
        </w:rPr>
      </w:pPr>
      <w:r>
        <w:rPr>
          <w:bCs/>
          <w:sz w:val="24"/>
          <w:szCs w:val="24"/>
        </w:rPr>
        <w:t xml:space="preserve">Dejanski čas vzdrževanja teh klim je odvisen od </w:t>
      </w:r>
      <w:r w:rsidR="008C14E9">
        <w:rPr>
          <w:bCs/>
          <w:sz w:val="24"/>
          <w:szCs w:val="24"/>
        </w:rPr>
        <w:t xml:space="preserve">dejanskih </w:t>
      </w:r>
      <w:r>
        <w:rPr>
          <w:bCs/>
          <w:sz w:val="24"/>
          <w:szCs w:val="24"/>
        </w:rPr>
        <w:t xml:space="preserve">poslovnih potreb naročnika in je lahko </w:t>
      </w:r>
      <w:r w:rsidR="008C14E9">
        <w:rPr>
          <w:bCs/>
          <w:sz w:val="24"/>
          <w:szCs w:val="24"/>
        </w:rPr>
        <w:t xml:space="preserve">krajši od ocenjenih 12 mesecev. </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
          <w:bCs/>
          <w:sz w:val="24"/>
          <w:szCs w:val="24"/>
          <w:lang w:eastAsia="en-US"/>
        </w:rPr>
        <w:t>Stroški dobave rezervnih delov za opremo niso vključeni</w:t>
      </w:r>
      <w:r>
        <w:rPr>
          <w:rFonts w:eastAsia="Calibri"/>
          <w:bCs/>
          <w:sz w:val="24"/>
          <w:szCs w:val="24"/>
          <w:lang w:eastAsia="en-US"/>
        </w:rPr>
        <w:t xml:space="preserve"> </w:t>
      </w:r>
      <w:r>
        <w:rPr>
          <w:rFonts w:eastAsia="Calibri"/>
          <w:b/>
          <w:bCs/>
          <w:sz w:val="24"/>
          <w:szCs w:val="24"/>
          <w:lang w:eastAsia="en-US"/>
        </w:rPr>
        <w:t xml:space="preserve">v ceno </w:t>
      </w:r>
      <w:r>
        <w:rPr>
          <w:rFonts w:eastAsia="Calibri"/>
          <w:bCs/>
          <w:sz w:val="24"/>
          <w:szCs w:val="24"/>
          <w:lang w:eastAsia="en-US"/>
        </w:rPr>
        <w:t>preventivnega in korektivnega vzdrževanja, ampak se</w:t>
      </w:r>
      <w:r w:rsidR="00063F21">
        <w:rPr>
          <w:rFonts w:eastAsia="Calibri"/>
          <w:bCs/>
          <w:sz w:val="24"/>
          <w:szCs w:val="24"/>
          <w:lang w:eastAsia="en-US"/>
        </w:rPr>
        <w:t xml:space="preserve"> v primeru realizacije</w:t>
      </w:r>
      <w:r>
        <w:rPr>
          <w:rFonts w:eastAsia="Calibri"/>
          <w:bCs/>
          <w:sz w:val="24"/>
          <w:szCs w:val="24"/>
          <w:lang w:eastAsia="en-US"/>
        </w:rPr>
        <w:t xml:space="preserve"> v okviru tega javnega naročila obračunajo</w:t>
      </w:r>
      <w:r>
        <w:rPr>
          <w:rFonts w:eastAsia="Calibri"/>
          <w:b/>
          <w:bCs/>
          <w:sz w:val="24"/>
          <w:szCs w:val="24"/>
          <w:lang w:eastAsia="en-US"/>
        </w:rPr>
        <w:t xml:space="preserve"> </w:t>
      </w:r>
      <w:r>
        <w:rPr>
          <w:rFonts w:eastAsia="Calibri"/>
          <w:bCs/>
          <w:sz w:val="24"/>
          <w:szCs w:val="24"/>
          <w:lang w:eastAsia="en-US"/>
        </w:rPr>
        <w:t>na podlagi dejanske porabe, po veljavnem ceniku izvajalca (natančneje opisano v točki 3.4.).</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
          <w:sz w:val="24"/>
          <w:szCs w:val="22"/>
          <w:u w:val="single"/>
          <w:lang w:eastAsia="en-US"/>
        </w:rPr>
        <w:t xml:space="preserve">3.2. </w:t>
      </w:r>
      <w:r>
        <w:rPr>
          <w:rFonts w:eastAsia="Calibri"/>
          <w:b/>
          <w:sz w:val="24"/>
          <w:szCs w:val="22"/>
          <w:u w:val="single"/>
          <w:lang w:eastAsia="en-US"/>
        </w:rPr>
        <w:tab/>
        <w:t>Preventivno vzdrževanje klimatskih naprav</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Preventivno vzdrževanje klimatskih naprav je namenjeno izvajanju rednih načrtovanih pregledov, predpisanih s strani proizvajalca posameznih naprav in veljavne zakonodaje za zagotavljanje optimalnega delovanja ter odkrivanju morebitnih nepravilnosti v delovanju opreme.</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Izvajalec mora izvajati tudi postopke in meritve, ki jih narekuje aktualna zakonodaja s področja opreme, ki jo vzdržuje</w:t>
      </w:r>
      <w:r w:rsidR="00C50068">
        <w:rPr>
          <w:rFonts w:eastAsia="Calibri"/>
          <w:bCs/>
          <w:sz w:val="24"/>
          <w:szCs w:val="24"/>
          <w:lang w:eastAsia="en-US"/>
        </w:rPr>
        <w:t>,</w:t>
      </w:r>
      <w:r>
        <w:rPr>
          <w:rFonts w:eastAsia="Calibri"/>
          <w:bCs/>
          <w:sz w:val="24"/>
          <w:szCs w:val="24"/>
          <w:lang w:eastAsia="en-US"/>
        </w:rPr>
        <w:t xml:space="preserve"> in rezultate meritev predati naročniku v hrambo.</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Izvajalec kontinuirano nadzira delovanje klimatskih naprav preko daljinskega nadzora SMS sporočil, ki jih generirajo klima naprave in CNS naročnika.</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Redni preventivni servisni pregledi klimatskih naprav se izvajajo v naslednjih intervalih in v predvidenih terminih:</w:t>
      </w:r>
    </w:p>
    <w:p w:rsidR="00DB24F0" w:rsidRDefault="00DB24F0" w:rsidP="00DB24F0">
      <w:pPr>
        <w:rPr>
          <w:rFonts w:eastAsia="Calibri"/>
          <w:sz w:val="24"/>
          <w:szCs w:val="22"/>
          <w:u w:val="single"/>
          <w:lang w:eastAsia="en-US"/>
        </w:rPr>
      </w:pPr>
    </w:p>
    <w:tbl>
      <w:tblPr>
        <w:tblW w:w="0" w:type="auto"/>
        <w:jc w:val="center"/>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1802"/>
        <w:gridCol w:w="3473"/>
      </w:tblGrid>
      <w:tr w:rsidR="00DB24F0" w:rsidTr="00DB24F0">
        <w:trPr>
          <w:jc w:val="center"/>
        </w:trPr>
        <w:tc>
          <w:tcPr>
            <w:tcW w:w="3727"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rFonts w:eastAsia="Calibri"/>
                <w:bCs/>
                <w:sz w:val="24"/>
                <w:szCs w:val="22"/>
                <w:lang w:eastAsia="en-US"/>
              </w:rPr>
            </w:pPr>
            <w:r>
              <w:rPr>
                <w:rFonts w:eastAsia="Calibri"/>
                <w:bCs/>
                <w:sz w:val="24"/>
                <w:szCs w:val="22"/>
                <w:lang w:eastAsia="en-US"/>
              </w:rPr>
              <w:t>VZDRŽEVANA OPREMA</w:t>
            </w:r>
          </w:p>
        </w:tc>
        <w:tc>
          <w:tcPr>
            <w:tcW w:w="1802"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rFonts w:eastAsia="Calibri"/>
                <w:bCs/>
                <w:sz w:val="24"/>
                <w:szCs w:val="22"/>
                <w:lang w:eastAsia="en-US"/>
              </w:rPr>
            </w:pPr>
            <w:r>
              <w:rPr>
                <w:rFonts w:eastAsia="Calibri"/>
                <w:bCs/>
                <w:sz w:val="24"/>
                <w:szCs w:val="22"/>
                <w:lang w:eastAsia="en-US"/>
              </w:rPr>
              <w:t>ŠT. LETNIH PREGLEDOV</w:t>
            </w:r>
          </w:p>
        </w:tc>
        <w:tc>
          <w:tcPr>
            <w:tcW w:w="3473"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rFonts w:eastAsia="Calibri"/>
                <w:bCs/>
                <w:sz w:val="24"/>
                <w:szCs w:val="22"/>
                <w:lang w:eastAsia="en-US"/>
              </w:rPr>
            </w:pPr>
            <w:r>
              <w:rPr>
                <w:rFonts w:eastAsia="Calibri"/>
                <w:bCs/>
                <w:sz w:val="24"/>
                <w:szCs w:val="22"/>
                <w:lang w:eastAsia="en-US"/>
              </w:rPr>
              <w:t>TERMIN VZDRŽEVANJA</w:t>
            </w:r>
          </w:p>
          <w:p w:rsidR="00DB24F0" w:rsidRDefault="00DB24F0">
            <w:pPr>
              <w:spacing w:line="276" w:lineRule="auto"/>
              <w:jc w:val="center"/>
              <w:rPr>
                <w:rFonts w:eastAsia="Calibri"/>
                <w:bCs/>
                <w:sz w:val="24"/>
                <w:szCs w:val="22"/>
                <w:lang w:eastAsia="en-US"/>
              </w:rPr>
            </w:pPr>
          </w:p>
        </w:tc>
      </w:tr>
      <w:tr w:rsidR="00DB24F0" w:rsidTr="00DB24F0">
        <w:trPr>
          <w:jc w:val="center"/>
        </w:trPr>
        <w:tc>
          <w:tcPr>
            <w:tcW w:w="3727"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rPr>
                <w:rFonts w:eastAsia="Calibri"/>
                <w:sz w:val="24"/>
                <w:szCs w:val="24"/>
                <w:lang w:eastAsia="en-US"/>
              </w:rPr>
            </w:pPr>
            <w:r>
              <w:rPr>
                <w:rFonts w:eastAsia="Calibri"/>
                <w:sz w:val="24"/>
                <w:szCs w:val="24"/>
                <w:lang w:eastAsia="en-US"/>
              </w:rPr>
              <w:t>Klimatska naprava:</w:t>
            </w:r>
          </w:p>
          <w:p w:rsidR="00DB24F0" w:rsidRDefault="00DB24F0">
            <w:pPr>
              <w:spacing w:line="276" w:lineRule="auto"/>
              <w:rPr>
                <w:rFonts w:eastAsia="Calibri"/>
                <w:bCs/>
                <w:sz w:val="24"/>
                <w:szCs w:val="24"/>
                <w:lang w:eastAsia="en-US"/>
              </w:rPr>
            </w:pPr>
            <w:r>
              <w:rPr>
                <w:rFonts w:eastAsia="Calibri"/>
                <w:sz w:val="24"/>
                <w:szCs w:val="24"/>
                <w:lang w:eastAsia="en-US"/>
              </w:rPr>
              <w:t>Emerson Liebert PDX PX045DA</w:t>
            </w:r>
          </w:p>
        </w:tc>
        <w:tc>
          <w:tcPr>
            <w:tcW w:w="1802"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rFonts w:eastAsia="Calibri"/>
                <w:bCs/>
                <w:sz w:val="24"/>
                <w:szCs w:val="22"/>
                <w:lang w:eastAsia="en-US"/>
              </w:rPr>
            </w:pPr>
          </w:p>
          <w:p w:rsidR="00DB24F0" w:rsidRDefault="00DB24F0">
            <w:pPr>
              <w:spacing w:line="276" w:lineRule="auto"/>
              <w:jc w:val="center"/>
              <w:rPr>
                <w:rFonts w:eastAsia="Calibri"/>
                <w:bCs/>
                <w:sz w:val="24"/>
                <w:szCs w:val="22"/>
                <w:lang w:eastAsia="en-US"/>
              </w:rPr>
            </w:pPr>
            <w:r>
              <w:rPr>
                <w:rFonts w:eastAsia="Calibri"/>
                <w:bCs/>
                <w:sz w:val="24"/>
                <w:szCs w:val="22"/>
                <w:lang w:eastAsia="en-US"/>
              </w:rPr>
              <w:t>4</w:t>
            </w:r>
          </w:p>
        </w:tc>
        <w:tc>
          <w:tcPr>
            <w:tcW w:w="3473"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rFonts w:eastAsia="Calibri"/>
                <w:bCs/>
                <w:sz w:val="24"/>
                <w:szCs w:val="22"/>
                <w:lang w:eastAsia="en-US"/>
              </w:rPr>
            </w:pPr>
          </w:p>
          <w:p w:rsidR="00DB24F0" w:rsidRDefault="00DB24F0">
            <w:pPr>
              <w:spacing w:line="276" w:lineRule="auto"/>
              <w:jc w:val="center"/>
              <w:rPr>
                <w:bCs/>
                <w:sz w:val="24"/>
                <w:szCs w:val="22"/>
                <w:lang w:eastAsia="en-US"/>
              </w:rPr>
            </w:pPr>
            <w:r>
              <w:rPr>
                <w:rFonts w:eastAsia="Calibri"/>
                <w:bCs/>
                <w:sz w:val="24"/>
                <w:szCs w:val="22"/>
                <w:lang w:eastAsia="en-US"/>
              </w:rPr>
              <w:t>februar, maj, avgust, november*</w:t>
            </w:r>
          </w:p>
        </w:tc>
      </w:tr>
      <w:tr w:rsidR="00DB24F0" w:rsidTr="00DB24F0">
        <w:trPr>
          <w:jc w:val="center"/>
        </w:trPr>
        <w:tc>
          <w:tcPr>
            <w:tcW w:w="3727"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rPr>
                <w:rFonts w:eastAsia="Calibri"/>
                <w:sz w:val="24"/>
                <w:szCs w:val="24"/>
                <w:lang w:eastAsia="en-US"/>
              </w:rPr>
            </w:pPr>
            <w:r>
              <w:rPr>
                <w:rFonts w:eastAsia="Calibri"/>
                <w:sz w:val="24"/>
                <w:szCs w:val="24"/>
                <w:lang w:eastAsia="en-US"/>
              </w:rPr>
              <w:t>Klimatske naprave:</w:t>
            </w:r>
          </w:p>
          <w:p w:rsidR="00B069AD" w:rsidRDefault="00DB24F0">
            <w:pPr>
              <w:spacing w:line="276" w:lineRule="auto"/>
              <w:rPr>
                <w:rFonts w:eastAsia="Calibri"/>
                <w:bCs/>
                <w:sz w:val="24"/>
                <w:szCs w:val="24"/>
                <w:lang w:eastAsia="en-US"/>
              </w:rPr>
            </w:pPr>
            <w:r>
              <w:rPr>
                <w:rFonts w:eastAsia="Calibri"/>
                <w:bCs/>
                <w:sz w:val="24"/>
                <w:szCs w:val="24"/>
                <w:lang w:eastAsia="en-US"/>
              </w:rPr>
              <w:t xml:space="preserve">Liebert Hiross Himod 42UA / 2x HCE 33, </w:t>
            </w:r>
          </w:p>
          <w:p w:rsidR="00DB24F0" w:rsidRDefault="00DB24F0" w:rsidP="00B069AD">
            <w:pPr>
              <w:spacing w:line="276" w:lineRule="auto"/>
              <w:rPr>
                <w:rFonts w:eastAsia="Calibri"/>
                <w:bCs/>
                <w:sz w:val="24"/>
                <w:szCs w:val="24"/>
                <w:lang w:eastAsia="en-US"/>
              </w:rPr>
            </w:pPr>
            <w:r>
              <w:rPr>
                <w:rFonts w:eastAsia="Calibri"/>
                <w:bCs/>
                <w:sz w:val="24"/>
                <w:szCs w:val="24"/>
                <w:lang w:eastAsia="en-US"/>
              </w:rPr>
              <w:t xml:space="preserve">Liebert Hiross Himod 66UA / HBE </w:t>
            </w:r>
            <w:r>
              <w:rPr>
                <w:rFonts w:eastAsia="Calibri"/>
                <w:bCs/>
                <w:sz w:val="24"/>
                <w:szCs w:val="24"/>
                <w:lang w:eastAsia="en-US"/>
              </w:rPr>
              <w:lastRenderedPageBreak/>
              <w:t>99 v varni IT sobi</w:t>
            </w:r>
            <w:r w:rsidR="00B069AD">
              <w:rPr>
                <w:rFonts w:eastAsia="Calibri"/>
                <w:bCs/>
                <w:sz w:val="24"/>
                <w:szCs w:val="24"/>
                <w:lang w:eastAsia="en-US"/>
              </w:rPr>
              <w:t xml:space="preserve"> (pod zap.št. 2. in 3. klimatskih naprav naročnika)</w:t>
            </w:r>
          </w:p>
        </w:tc>
        <w:tc>
          <w:tcPr>
            <w:tcW w:w="1802"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rFonts w:eastAsia="Calibri"/>
                <w:bCs/>
                <w:sz w:val="24"/>
                <w:szCs w:val="22"/>
                <w:lang w:eastAsia="en-US"/>
              </w:rPr>
            </w:pPr>
          </w:p>
          <w:p w:rsidR="00DB24F0" w:rsidRDefault="00DB24F0">
            <w:pPr>
              <w:spacing w:line="276" w:lineRule="auto"/>
              <w:jc w:val="center"/>
              <w:rPr>
                <w:rFonts w:eastAsia="Calibri"/>
                <w:bCs/>
                <w:sz w:val="24"/>
                <w:szCs w:val="22"/>
                <w:lang w:eastAsia="en-US"/>
              </w:rPr>
            </w:pPr>
          </w:p>
          <w:p w:rsidR="00DB24F0" w:rsidRDefault="00DB24F0">
            <w:pPr>
              <w:spacing w:line="276" w:lineRule="auto"/>
              <w:jc w:val="center"/>
              <w:rPr>
                <w:rFonts w:eastAsia="Calibri"/>
                <w:bCs/>
                <w:sz w:val="24"/>
                <w:szCs w:val="22"/>
                <w:lang w:eastAsia="en-US"/>
              </w:rPr>
            </w:pPr>
          </w:p>
          <w:p w:rsidR="00DB24F0" w:rsidRDefault="00DB24F0">
            <w:pPr>
              <w:spacing w:line="276" w:lineRule="auto"/>
              <w:jc w:val="center"/>
              <w:rPr>
                <w:rFonts w:eastAsia="Calibri"/>
                <w:bCs/>
                <w:sz w:val="24"/>
                <w:szCs w:val="22"/>
                <w:lang w:eastAsia="en-US"/>
              </w:rPr>
            </w:pPr>
            <w:r>
              <w:rPr>
                <w:rFonts w:eastAsia="Calibri"/>
                <w:bCs/>
                <w:sz w:val="24"/>
                <w:szCs w:val="22"/>
                <w:lang w:eastAsia="en-US"/>
              </w:rPr>
              <w:t>4</w:t>
            </w:r>
          </w:p>
        </w:tc>
        <w:tc>
          <w:tcPr>
            <w:tcW w:w="3473"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rFonts w:eastAsia="Calibri"/>
                <w:bCs/>
                <w:sz w:val="24"/>
                <w:szCs w:val="22"/>
                <w:lang w:eastAsia="en-US"/>
              </w:rPr>
            </w:pPr>
          </w:p>
          <w:p w:rsidR="00DB24F0" w:rsidRDefault="00DB24F0">
            <w:pPr>
              <w:spacing w:line="276" w:lineRule="auto"/>
              <w:jc w:val="center"/>
              <w:rPr>
                <w:rFonts w:eastAsia="Calibri"/>
                <w:bCs/>
                <w:sz w:val="24"/>
                <w:szCs w:val="22"/>
                <w:lang w:eastAsia="en-US"/>
              </w:rPr>
            </w:pPr>
          </w:p>
          <w:p w:rsidR="00DB24F0" w:rsidRDefault="00DB24F0">
            <w:pPr>
              <w:spacing w:line="276" w:lineRule="auto"/>
              <w:jc w:val="center"/>
              <w:rPr>
                <w:rFonts w:eastAsia="Calibri"/>
                <w:bCs/>
                <w:sz w:val="24"/>
                <w:szCs w:val="22"/>
                <w:lang w:eastAsia="en-US"/>
              </w:rPr>
            </w:pPr>
          </w:p>
          <w:p w:rsidR="00DB24F0" w:rsidRDefault="00DB24F0">
            <w:pPr>
              <w:spacing w:line="276" w:lineRule="auto"/>
              <w:jc w:val="center"/>
              <w:rPr>
                <w:rFonts w:eastAsia="Calibri"/>
                <w:bCs/>
                <w:sz w:val="24"/>
                <w:szCs w:val="22"/>
                <w:lang w:eastAsia="en-US"/>
              </w:rPr>
            </w:pPr>
            <w:r>
              <w:rPr>
                <w:rFonts w:eastAsia="Calibri"/>
                <w:bCs/>
                <w:sz w:val="24"/>
                <w:szCs w:val="22"/>
                <w:lang w:eastAsia="en-US"/>
              </w:rPr>
              <w:t>februar, maj, avgust, november**</w:t>
            </w:r>
          </w:p>
        </w:tc>
      </w:tr>
    </w:tbl>
    <w:p w:rsidR="00DB24F0" w:rsidRPr="00B069AD" w:rsidRDefault="00DB24F0" w:rsidP="00DB24F0">
      <w:pPr>
        <w:jc w:val="both"/>
        <w:rPr>
          <w:rFonts w:eastAsia="Calibri"/>
          <w:bCs/>
          <w:sz w:val="16"/>
          <w:szCs w:val="16"/>
          <w:lang w:eastAsia="en-US"/>
        </w:rPr>
      </w:pPr>
      <w:r w:rsidRPr="00B069AD">
        <w:rPr>
          <w:rFonts w:eastAsia="Calibri"/>
          <w:bCs/>
          <w:sz w:val="16"/>
          <w:szCs w:val="16"/>
          <w:lang w:eastAsia="en-US"/>
        </w:rPr>
        <w:lastRenderedPageBreak/>
        <w:t xml:space="preserve">*vzdrževanje za obdobje </w:t>
      </w:r>
      <w:r w:rsidR="00B069AD" w:rsidRPr="00B069AD">
        <w:rPr>
          <w:rFonts w:eastAsia="Calibri"/>
          <w:bCs/>
          <w:sz w:val="16"/>
          <w:szCs w:val="16"/>
          <w:lang w:eastAsia="en-US"/>
        </w:rPr>
        <w:t>48 mesecev</w:t>
      </w:r>
    </w:p>
    <w:p w:rsidR="00DB24F0" w:rsidRPr="00B069AD" w:rsidRDefault="00DB24F0" w:rsidP="00DB24F0">
      <w:pPr>
        <w:jc w:val="both"/>
        <w:rPr>
          <w:rFonts w:eastAsia="Calibri"/>
          <w:bCs/>
          <w:sz w:val="16"/>
          <w:szCs w:val="16"/>
          <w:lang w:eastAsia="en-US"/>
        </w:rPr>
      </w:pPr>
      <w:r w:rsidRPr="00B069AD">
        <w:rPr>
          <w:rFonts w:eastAsia="Calibri"/>
          <w:bCs/>
          <w:sz w:val="16"/>
          <w:szCs w:val="16"/>
          <w:lang w:eastAsia="en-US"/>
        </w:rPr>
        <w:t>*</w:t>
      </w:r>
      <w:r w:rsidR="000337E1" w:rsidRPr="00B069AD">
        <w:rPr>
          <w:rFonts w:eastAsia="Calibri"/>
          <w:bCs/>
          <w:sz w:val="16"/>
          <w:szCs w:val="16"/>
          <w:lang w:eastAsia="en-US"/>
        </w:rPr>
        <w:t>*</w:t>
      </w:r>
      <w:r w:rsidRPr="00B069AD">
        <w:rPr>
          <w:rFonts w:eastAsia="Calibri"/>
          <w:bCs/>
          <w:sz w:val="16"/>
          <w:szCs w:val="16"/>
          <w:lang w:eastAsia="en-US"/>
        </w:rPr>
        <w:t xml:space="preserve"> predvideno vzdrževanje za obdobje </w:t>
      </w:r>
      <w:r w:rsidR="00B069AD" w:rsidRPr="00B069AD">
        <w:rPr>
          <w:rFonts w:eastAsia="Calibri"/>
          <w:bCs/>
          <w:sz w:val="16"/>
          <w:szCs w:val="16"/>
          <w:lang w:eastAsia="en-US"/>
        </w:rPr>
        <w:t>12 mesecev</w:t>
      </w:r>
      <w:r w:rsidR="008C14E9" w:rsidRPr="00B069AD">
        <w:rPr>
          <w:rFonts w:eastAsia="Calibri"/>
          <w:bCs/>
          <w:sz w:val="16"/>
          <w:szCs w:val="16"/>
          <w:lang w:eastAsia="en-US"/>
        </w:rPr>
        <w:t>, lahko tudi krajše, odvisno od dejanskih poslovnih potreb naročnika</w:t>
      </w:r>
      <w:r w:rsidRPr="00B069AD">
        <w:rPr>
          <w:rFonts w:eastAsia="Calibri"/>
          <w:bCs/>
          <w:sz w:val="16"/>
          <w:szCs w:val="16"/>
          <w:lang w:eastAsia="en-US"/>
        </w:rPr>
        <w:t xml:space="preserve"> </w:t>
      </w:r>
    </w:p>
    <w:p w:rsidR="00B069AD" w:rsidRDefault="00B069AD" w:rsidP="00DB24F0">
      <w:pPr>
        <w:jc w:val="both"/>
        <w:rPr>
          <w:rFonts w:eastAsia="Calibri"/>
          <w:bCs/>
          <w:sz w:val="18"/>
          <w:szCs w:val="18"/>
          <w:lang w:eastAsia="en-US"/>
        </w:rPr>
      </w:pPr>
    </w:p>
    <w:p w:rsidR="00B069AD" w:rsidRPr="00B069AD" w:rsidRDefault="00B069AD" w:rsidP="00DB24F0">
      <w:pPr>
        <w:jc w:val="both"/>
        <w:rPr>
          <w:rFonts w:eastAsia="Calibri"/>
          <w:bCs/>
          <w:sz w:val="24"/>
          <w:szCs w:val="24"/>
          <w:lang w:eastAsia="en-US"/>
        </w:rPr>
      </w:pPr>
      <w:r>
        <w:rPr>
          <w:rFonts w:eastAsia="Calibri"/>
          <w:bCs/>
          <w:sz w:val="24"/>
          <w:szCs w:val="24"/>
          <w:lang w:eastAsia="en-US"/>
        </w:rPr>
        <w:t>V primeru, da postopek oddaje javnega naročila ne bo pravnomočno zaključen do prvih terminov izvedbe vzdrževanja, se termini vzdrževanja ustrezno prestavijo.</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Pregledi se izvajajo v rednem delovnem času (od ponedeljka do petka) od 07:00 do 15:00 ure. Datum in ura obiska se dogovorita med pooblaščeno osebo naročnika in izvajalcem vsaj tri dni vnaprej.</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Izvajalec po vsakem rednem preventivnem pregledu poda naročniku pisno poročilo o izvedenih pregledih. Pri pregledih, kjer so planirane meritve, poda tudi rezultate meritev z referenčnimi vrednostmi, v skladu z zahtevami preventivnega vzdrževanja. Izvajalec po opravljenem preventivnem vzdrževanju poda tudi morebitna priporočila za nadgradnje oziroma druge predlagane posege, ki bi izboljšali zanesljivost delovanja. Priporočene posege tudi cenovno ovrednoti.</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Izvajalec je dolžan voditi tudi dokumentacijo o vzdrževanju sistema v skladu s standardi proizvajalca.</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Izvajalec mora izvesti servisiranje po naslednjem programu:</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Kontrolni sistem – preveriti stanje in delovanje:</w:t>
      </w:r>
    </w:p>
    <w:p w:rsidR="00DB24F0" w:rsidRDefault="00DB24F0" w:rsidP="00DB24F0">
      <w:pPr>
        <w:numPr>
          <w:ilvl w:val="0"/>
          <w:numId w:val="5"/>
        </w:numPr>
        <w:ind w:left="649"/>
        <w:jc w:val="both"/>
        <w:rPr>
          <w:rFonts w:eastAsia="Calibri"/>
          <w:bCs/>
          <w:sz w:val="24"/>
          <w:szCs w:val="24"/>
          <w:lang w:eastAsia="en-US"/>
        </w:rPr>
      </w:pPr>
      <w:r>
        <w:rPr>
          <w:rFonts w:eastAsia="Calibri"/>
          <w:bCs/>
          <w:sz w:val="24"/>
          <w:szCs w:val="24"/>
          <w:lang w:eastAsia="en-US"/>
        </w:rPr>
        <w:t>nastavitev vrednosti temperature in vlage,</w:t>
      </w:r>
    </w:p>
    <w:p w:rsidR="00DB24F0" w:rsidRDefault="00DB24F0" w:rsidP="00DB24F0">
      <w:pPr>
        <w:numPr>
          <w:ilvl w:val="0"/>
          <w:numId w:val="5"/>
        </w:numPr>
        <w:ind w:left="649"/>
        <w:jc w:val="both"/>
        <w:rPr>
          <w:rFonts w:eastAsia="Calibri"/>
          <w:bCs/>
          <w:sz w:val="24"/>
          <w:szCs w:val="24"/>
          <w:lang w:eastAsia="en-US"/>
        </w:rPr>
      </w:pPr>
      <w:r>
        <w:rPr>
          <w:rFonts w:eastAsia="Calibri"/>
          <w:bCs/>
          <w:sz w:val="24"/>
          <w:szCs w:val="24"/>
          <w:lang w:eastAsia="en-US"/>
        </w:rPr>
        <w:t>enosmernih in izmeničnih napajalnih napetosti,</w:t>
      </w:r>
    </w:p>
    <w:p w:rsidR="00DB24F0" w:rsidRDefault="00DB24F0" w:rsidP="00DB24F0">
      <w:pPr>
        <w:numPr>
          <w:ilvl w:val="0"/>
          <w:numId w:val="5"/>
        </w:numPr>
        <w:ind w:left="649"/>
        <w:jc w:val="both"/>
        <w:rPr>
          <w:rFonts w:eastAsia="Calibri"/>
          <w:bCs/>
          <w:sz w:val="24"/>
          <w:szCs w:val="24"/>
          <w:lang w:eastAsia="en-US"/>
        </w:rPr>
      </w:pPr>
      <w:r>
        <w:rPr>
          <w:rFonts w:eastAsia="Calibri"/>
          <w:bCs/>
          <w:sz w:val="24"/>
          <w:szCs w:val="24"/>
          <w:lang w:eastAsia="en-US"/>
        </w:rPr>
        <w:t>starterjev, kontaktorjev, relejev in odklopnikov,</w:t>
      </w:r>
    </w:p>
    <w:p w:rsidR="00DB24F0" w:rsidRDefault="00DB24F0" w:rsidP="00DB24F0">
      <w:pPr>
        <w:numPr>
          <w:ilvl w:val="0"/>
          <w:numId w:val="5"/>
        </w:numPr>
        <w:ind w:left="649"/>
        <w:jc w:val="both"/>
        <w:rPr>
          <w:rFonts w:eastAsia="Calibri"/>
          <w:bCs/>
          <w:sz w:val="24"/>
          <w:szCs w:val="24"/>
          <w:lang w:eastAsia="en-US"/>
        </w:rPr>
      </w:pPr>
      <w:r>
        <w:rPr>
          <w:rFonts w:eastAsia="Calibri"/>
          <w:bCs/>
          <w:sz w:val="24"/>
          <w:szCs w:val="24"/>
          <w:lang w:eastAsia="en-US"/>
        </w:rPr>
        <w:t>električnega ožičenja, navadnih in avtomatskih varovalk, kablov in konektorjev,</w:t>
      </w:r>
    </w:p>
    <w:p w:rsidR="00DB24F0" w:rsidRDefault="00DB24F0" w:rsidP="00DB24F0">
      <w:pPr>
        <w:numPr>
          <w:ilvl w:val="0"/>
          <w:numId w:val="5"/>
        </w:numPr>
        <w:ind w:left="649"/>
        <w:jc w:val="both"/>
        <w:rPr>
          <w:rFonts w:eastAsia="Calibri"/>
          <w:bCs/>
          <w:sz w:val="24"/>
          <w:szCs w:val="24"/>
          <w:lang w:eastAsia="en-US"/>
        </w:rPr>
      </w:pPr>
      <w:r>
        <w:rPr>
          <w:rFonts w:eastAsia="Calibri"/>
          <w:bCs/>
          <w:sz w:val="24"/>
          <w:szCs w:val="24"/>
          <w:lang w:eastAsia="en-US"/>
        </w:rPr>
        <w:t>indikatorjev in njihova zamenjava, v primeru, da je to potrebno,</w:t>
      </w:r>
    </w:p>
    <w:p w:rsidR="00DB24F0" w:rsidRDefault="00DB24F0" w:rsidP="00DB24F0">
      <w:pPr>
        <w:numPr>
          <w:ilvl w:val="0"/>
          <w:numId w:val="5"/>
        </w:numPr>
        <w:ind w:left="649"/>
        <w:jc w:val="both"/>
        <w:rPr>
          <w:rFonts w:eastAsia="Calibri"/>
          <w:bCs/>
          <w:sz w:val="24"/>
          <w:szCs w:val="24"/>
          <w:lang w:eastAsia="en-US"/>
        </w:rPr>
      </w:pPr>
      <w:r>
        <w:rPr>
          <w:rFonts w:eastAsia="Calibri"/>
          <w:bCs/>
          <w:sz w:val="24"/>
          <w:szCs w:val="24"/>
          <w:lang w:eastAsia="en-US"/>
        </w:rPr>
        <w:t>diagnostike mikroprocesorskega kontrolnega sistema,</w:t>
      </w:r>
    </w:p>
    <w:p w:rsidR="00DB24F0" w:rsidRDefault="00DB24F0" w:rsidP="00DB24F0">
      <w:pPr>
        <w:numPr>
          <w:ilvl w:val="0"/>
          <w:numId w:val="5"/>
        </w:numPr>
        <w:ind w:left="649"/>
        <w:jc w:val="both"/>
        <w:rPr>
          <w:rFonts w:eastAsia="Calibri"/>
          <w:bCs/>
          <w:sz w:val="24"/>
          <w:szCs w:val="24"/>
          <w:lang w:eastAsia="en-US"/>
        </w:rPr>
      </w:pPr>
      <w:r>
        <w:rPr>
          <w:rFonts w:eastAsia="Calibri"/>
          <w:bCs/>
          <w:sz w:val="24"/>
          <w:szCs w:val="24"/>
          <w:lang w:eastAsia="en-US"/>
        </w:rPr>
        <w:t>kontrolnega panela.</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Hladilni sistem – preveriti stanje in delovanje:</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zabeležiti sesalni in polnilni trak kompresorja,</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zabeležiti tok kompresorja v (A),</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pokaznega stekla / indikatorja vlage,</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vizualni pregled puščanja hladiva,</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vizualni pregled nivoja hladiva,</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stikala visokega pritiska,</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elektro-magnetnega ventila tekočinskega voda,</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ekspanzijska ventila,</w:t>
      </w:r>
    </w:p>
    <w:p w:rsidR="00DB24F0" w:rsidRDefault="00DB24F0" w:rsidP="00DB24F0">
      <w:pPr>
        <w:numPr>
          <w:ilvl w:val="0"/>
          <w:numId w:val="6"/>
        </w:numPr>
        <w:ind w:left="649"/>
        <w:jc w:val="both"/>
        <w:rPr>
          <w:rFonts w:eastAsia="Calibri"/>
          <w:bCs/>
          <w:sz w:val="24"/>
          <w:szCs w:val="24"/>
          <w:lang w:eastAsia="en-US"/>
        </w:rPr>
      </w:pPr>
      <w:r>
        <w:rPr>
          <w:rFonts w:eastAsia="Calibri"/>
          <w:bCs/>
          <w:sz w:val="24"/>
          <w:szCs w:val="24"/>
          <w:lang w:eastAsia="en-US"/>
        </w:rPr>
        <w:t>predel kompresorja.</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Hladilni sistem – preveriti stanje in delovanje:</w:t>
      </w:r>
    </w:p>
    <w:p w:rsidR="00DB24F0" w:rsidRDefault="00DB24F0" w:rsidP="00DB24F0">
      <w:pPr>
        <w:numPr>
          <w:ilvl w:val="0"/>
          <w:numId w:val="7"/>
        </w:numPr>
        <w:ind w:left="649"/>
        <w:jc w:val="both"/>
        <w:rPr>
          <w:rFonts w:eastAsia="Calibri"/>
          <w:bCs/>
          <w:sz w:val="24"/>
          <w:szCs w:val="24"/>
          <w:lang w:eastAsia="en-US"/>
        </w:rPr>
      </w:pPr>
      <w:r>
        <w:rPr>
          <w:rFonts w:eastAsia="Calibri"/>
          <w:bCs/>
          <w:sz w:val="24"/>
          <w:szCs w:val="24"/>
          <w:lang w:eastAsia="en-US"/>
        </w:rPr>
        <w:t>zabeležiti tok motorja glavnega ventilatorja v (A),</w:t>
      </w:r>
    </w:p>
    <w:p w:rsidR="00DB24F0" w:rsidRDefault="00DB24F0" w:rsidP="00DB24F0">
      <w:pPr>
        <w:numPr>
          <w:ilvl w:val="0"/>
          <w:numId w:val="7"/>
        </w:numPr>
        <w:ind w:left="649"/>
        <w:jc w:val="both"/>
        <w:rPr>
          <w:rFonts w:eastAsia="Calibri"/>
          <w:bCs/>
          <w:sz w:val="24"/>
          <w:szCs w:val="24"/>
          <w:lang w:eastAsia="en-US"/>
        </w:rPr>
      </w:pPr>
      <w:r>
        <w:rPr>
          <w:rFonts w:eastAsia="Calibri"/>
          <w:bCs/>
          <w:sz w:val="24"/>
          <w:szCs w:val="24"/>
          <w:lang w:eastAsia="en-US"/>
        </w:rPr>
        <w:t>ležaja motorja in osi,</w:t>
      </w:r>
    </w:p>
    <w:p w:rsidR="00DB24F0" w:rsidRDefault="00DB24F0" w:rsidP="00DB24F0">
      <w:pPr>
        <w:numPr>
          <w:ilvl w:val="0"/>
          <w:numId w:val="7"/>
        </w:numPr>
        <w:ind w:left="649"/>
        <w:jc w:val="both"/>
        <w:rPr>
          <w:rFonts w:eastAsia="Calibri"/>
          <w:bCs/>
          <w:sz w:val="24"/>
          <w:szCs w:val="24"/>
          <w:lang w:eastAsia="en-US"/>
        </w:rPr>
      </w:pPr>
      <w:r>
        <w:rPr>
          <w:rFonts w:eastAsia="Calibri"/>
          <w:bCs/>
          <w:sz w:val="24"/>
          <w:szCs w:val="24"/>
          <w:lang w:eastAsia="en-US"/>
        </w:rPr>
        <w:t>lopatic in gonilnika ventilatorja,</w:t>
      </w:r>
    </w:p>
    <w:p w:rsidR="00DB24F0" w:rsidRDefault="00DB24F0" w:rsidP="00DB24F0">
      <w:pPr>
        <w:numPr>
          <w:ilvl w:val="0"/>
          <w:numId w:val="7"/>
        </w:numPr>
        <w:ind w:left="649"/>
        <w:jc w:val="both"/>
        <w:rPr>
          <w:rFonts w:eastAsia="Calibri"/>
          <w:bCs/>
          <w:sz w:val="24"/>
          <w:szCs w:val="24"/>
          <w:lang w:eastAsia="en-US"/>
        </w:rPr>
      </w:pPr>
      <w:r>
        <w:rPr>
          <w:rFonts w:eastAsia="Calibri"/>
          <w:bCs/>
          <w:sz w:val="24"/>
          <w:szCs w:val="24"/>
          <w:lang w:eastAsia="en-US"/>
        </w:rPr>
        <w:t>filtrov in njihovega čiščenja ter zamenjava, kjer je to potrebno,</w:t>
      </w:r>
    </w:p>
    <w:p w:rsidR="00DB24F0" w:rsidRDefault="00DB24F0" w:rsidP="00DB24F0">
      <w:pPr>
        <w:numPr>
          <w:ilvl w:val="0"/>
          <w:numId w:val="7"/>
        </w:numPr>
        <w:ind w:left="649"/>
        <w:jc w:val="both"/>
        <w:rPr>
          <w:rFonts w:eastAsia="Calibri"/>
          <w:bCs/>
          <w:sz w:val="24"/>
          <w:szCs w:val="24"/>
          <w:lang w:eastAsia="en-US"/>
        </w:rPr>
      </w:pPr>
      <w:r>
        <w:rPr>
          <w:rFonts w:eastAsia="Calibri"/>
          <w:bCs/>
          <w:sz w:val="24"/>
          <w:szCs w:val="24"/>
          <w:lang w:eastAsia="en-US"/>
        </w:rPr>
        <w:t>predela ventilatorja.</w:t>
      </w:r>
    </w:p>
    <w:p w:rsidR="00DB24F0" w:rsidRDefault="00DB24F0" w:rsidP="00DB24F0">
      <w:pPr>
        <w:jc w:val="both"/>
        <w:rPr>
          <w:rFonts w:eastAsia="Calibri"/>
          <w:bCs/>
          <w:sz w:val="24"/>
          <w:szCs w:val="24"/>
          <w:lang w:eastAsia="en-US"/>
        </w:rPr>
      </w:pPr>
      <w:r>
        <w:rPr>
          <w:rFonts w:eastAsia="Calibri"/>
          <w:bCs/>
          <w:sz w:val="24"/>
          <w:szCs w:val="24"/>
          <w:lang w:eastAsia="en-US"/>
        </w:rPr>
        <w:lastRenderedPageBreak/>
        <w:t>Gretje in drenaža – preveriti stanje in delovanje:</w:t>
      </w:r>
    </w:p>
    <w:p w:rsidR="00DB24F0" w:rsidRDefault="00DB24F0" w:rsidP="00DB24F0">
      <w:pPr>
        <w:numPr>
          <w:ilvl w:val="0"/>
          <w:numId w:val="8"/>
        </w:numPr>
        <w:ind w:left="649"/>
        <w:jc w:val="both"/>
        <w:rPr>
          <w:rFonts w:eastAsia="Calibri"/>
          <w:bCs/>
          <w:sz w:val="24"/>
          <w:szCs w:val="24"/>
          <w:lang w:eastAsia="en-US"/>
        </w:rPr>
      </w:pPr>
      <w:r>
        <w:rPr>
          <w:rFonts w:eastAsia="Calibri"/>
          <w:bCs/>
          <w:sz w:val="24"/>
          <w:szCs w:val="24"/>
          <w:lang w:eastAsia="en-US"/>
        </w:rPr>
        <w:t>zabeležiti tok grelcev v (A),</w:t>
      </w:r>
    </w:p>
    <w:p w:rsidR="00DB24F0" w:rsidRDefault="00DB24F0" w:rsidP="00DB24F0">
      <w:pPr>
        <w:numPr>
          <w:ilvl w:val="0"/>
          <w:numId w:val="8"/>
        </w:numPr>
        <w:ind w:left="649"/>
        <w:jc w:val="both"/>
        <w:rPr>
          <w:rFonts w:eastAsia="Calibri"/>
          <w:bCs/>
          <w:sz w:val="24"/>
          <w:szCs w:val="24"/>
          <w:lang w:eastAsia="en-US"/>
        </w:rPr>
      </w:pPr>
      <w:r>
        <w:rPr>
          <w:rFonts w:eastAsia="Calibri"/>
          <w:bCs/>
          <w:sz w:val="24"/>
          <w:szCs w:val="24"/>
          <w:lang w:eastAsia="en-US"/>
        </w:rPr>
        <w:t>zamenjava grelcev, kjer je to potrebno,</w:t>
      </w:r>
    </w:p>
    <w:p w:rsidR="00DB24F0" w:rsidRDefault="00DB24F0" w:rsidP="00DB24F0">
      <w:pPr>
        <w:numPr>
          <w:ilvl w:val="0"/>
          <w:numId w:val="8"/>
        </w:numPr>
        <w:ind w:left="649"/>
        <w:jc w:val="both"/>
        <w:rPr>
          <w:rFonts w:eastAsia="Calibri"/>
          <w:bCs/>
          <w:sz w:val="24"/>
          <w:szCs w:val="24"/>
          <w:lang w:eastAsia="en-US"/>
        </w:rPr>
      </w:pPr>
      <w:r>
        <w:rPr>
          <w:rFonts w:eastAsia="Calibri"/>
          <w:bCs/>
          <w:sz w:val="24"/>
          <w:szCs w:val="24"/>
          <w:lang w:eastAsia="en-US"/>
        </w:rPr>
        <w:t>nepovratnega ventila in sifona drenaže,</w:t>
      </w:r>
    </w:p>
    <w:p w:rsidR="00DB24F0" w:rsidRDefault="00DB24F0" w:rsidP="00DB24F0">
      <w:pPr>
        <w:numPr>
          <w:ilvl w:val="0"/>
          <w:numId w:val="8"/>
        </w:numPr>
        <w:ind w:left="649"/>
        <w:jc w:val="both"/>
        <w:rPr>
          <w:rFonts w:eastAsia="Calibri"/>
          <w:bCs/>
          <w:sz w:val="24"/>
          <w:szCs w:val="24"/>
          <w:lang w:eastAsia="en-US"/>
        </w:rPr>
      </w:pPr>
      <w:r>
        <w:rPr>
          <w:rFonts w:eastAsia="Calibri"/>
          <w:bCs/>
          <w:sz w:val="24"/>
          <w:szCs w:val="24"/>
          <w:lang w:eastAsia="en-US"/>
        </w:rPr>
        <w:t>varnostnega izklopnega sistema,</w:t>
      </w:r>
    </w:p>
    <w:p w:rsidR="00DB24F0" w:rsidRDefault="00DB24F0" w:rsidP="00DB24F0">
      <w:pPr>
        <w:numPr>
          <w:ilvl w:val="0"/>
          <w:numId w:val="8"/>
        </w:numPr>
        <w:ind w:left="649"/>
        <w:jc w:val="both"/>
        <w:rPr>
          <w:rFonts w:eastAsia="Calibri"/>
          <w:bCs/>
          <w:sz w:val="24"/>
          <w:szCs w:val="24"/>
          <w:lang w:eastAsia="en-US"/>
        </w:rPr>
      </w:pPr>
      <w:r>
        <w:rPr>
          <w:rFonts w:eastAsia="Calibri"/>
          <w:bCs/>
          <w:sz w:val="24"/>
          <w:szCs w:val="24"/>
          <w:lang w:eastAsia="en-US"/>
        </w:rPr>
        <w:t>zbiralnika kondezata in drenaže ter čiščenje in izpihovanje, kjer je to potrebno,</w:t>
      </w:r>
    </w:p>
    <w:p w:rsidR="00DB24F0" w:rsidRDefault="00DB24F0" w:rsidP="00DB24F0">
      <w:pPr>
        <w:numPr>
          <w:ilvl w:val="0"/>
          <w:numId w:val="8"/>
        </w:numPr>
        <w:ind w:left="649"/>
        <w:jc w:val="both"/>
        <w:rPr>
          <w:rFonts w:eastAsia="Calibri"/>
          <w:bCs/>
          <w:sz w:val="24"/>
          <w:szCs w:val="24"/>
          <w:lang w:eastAsia="en-US"/>
        </w:rPr>
      </w:pPr>
      <w:r>
        <w:rPr>
          <w:rFonts w:eastAsia="Calibri"/>
          <w:bCs/>
          <w:sz w:val="24"/>
          <w:szCs w:val="24"/>
          <w:lang w:eastAsia="en-US"/>
        </w:rPr>
        <w:t>črpalke za odvod kondezata.</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Kondezator – preveriti stanje in delovanje:</w:t>
      </w:r>
    </w:p>
    <w:p w:rsidR="00DB24F0" w:rsidRDefault="00DB24F0" w:rsidP="00DB24F0">
      <w:pPr>
        <w:numPr>
          <w:ilvl w:val="0"/>
          <w:numId w:val="9"/>
        </w:numPr>
        <w:ind w:left="649"/>
        <w:jc w:val="both"/>
        <w:rPr>
          <w:rFonts w:eastAsia="Calibri"/>
          <w:bCs/>
          <w:sz w:val="24"/>
          <w:szCs w:val="24"/>
          <w:lang w:eastAsia="en-US"/>
        </w:rPr>
      </w:pPr>
      <w:r>
        <w:rPr>
          <w:rFonts w:eastAsia="Calibri"/>
          <w:bCs/>
          <w:sz w:val="24"/>
          <w:szCs w:val="24"/>
          <w:lang w:eastAsia="en-US"/>
        </w:rPr>
        <w:t>lamel ter njihovo čiščenje in česanje, kjer je to potrebno, najmanj enkrat letno,</w:t>
      </w:r>
    </w:p>
    <w:p w:rsidR="00DB24F0" w:rsidRDefault="00DB24F0" w:rsidP="00DB24F0">
      <w:pPr>
        <w:numPr>
          <w:ilvl w:val="0"/>
          <w:numId w:val="9"/>
        </w:numPr>
        <w:ind w:left="649"/>
        <w:jc w:val="both"/>
        <w:rPr>
          <w:rFonts w:eastAsia="Calibri"/>
          <w:bCs/>
          <w:sz w:val="24"/>
          <w:szCs w:val="24"/>
          <w:lang w:eastAsia="en-US"/>
        </w:rPr>
      </w:pPr>
      <w:r>
        <w:rPr>
          <w:rFonts w:eastAsia="Calibri"/>
          <w:bCs/>
          <w:sz w:val="24"/>
          <w:szCs w:val="24"/>
          <w:lang w:eastAsia="en-US"/>
        </w:rPr>
        <w:t>motorja, lopatic, gonilnika in rotacije ventilatorja,</w:t>
      </w:r>
    </w:p>
    <w:p w:rsidR="00DB24F0" w:rsidRDefault="00DB24F0" w:rsidP="00DB24F0">
      <w:pPr>
        <w:numPr>
          <w:ilvl w:val="0"/>
          <w:numId w:val="9"/>
        </w:numPr>
        <w:ind w:left="649"/>
        <w:jc w:val="both"/>
        <w:rPr>
          <w:rFonts w:eastAsia="Calibri"/>
          <w:bCs/>
          <w:sz w:val="24"/>
          <w:szCs w:val="24"/>
          <w:lang w:eastAsia="en-US"/>
        </w:rPr>
      </w:pPr>
      <w:r>
        <w:rPr>
          <w:rFonts w:eastAsia="Calibri"/>
          <w:bCs/>
          <w:sz w:val="24"/>
          <w:szCs w:val="24"/>
          <w:lang w:eastAsia="en-US"/>
        </w:rPr>
        <w:t>delovanje regulacijske elektronike,</w:t>
      </w:r>
    </w:p>
    <w:p w:rsidR="00DB24F0" w:rsidRDefault="00DB24F0" w:rsidP="00DB24F0">
      <w:pPr>
        <w:numPr>
          <w:ilvl w:val="0"/>
          <w:numId w:val="9"/>
        </w:numPr>
        <w:ind w:left="649"/>
        <w:jc w:val="both"/>
        <w:rPr>
          <w:rFonts w:eastAsia="Calibri"/>
          <w:bCs/>
          <w:sz w:val="24"/>
          <w:szCs w:val="24"/>
          <w:lang w:eastAsia="en-US"/>
        </w:rPr>
      </w:pPr>
      <w:r>
        <w:rPr>
          <w:rFonts w:eastAsia="Calibri"/>
          <w:bCs/>
          <w:sz w:val="24"/>
          <w:szCs w:val="24"/>
          <w:lang w:eastAsia="en-US"/>
        </w:rPr>
        <w:t>izmenjevalca in zbiralnika utekočinjenega hladiva,</w:t>
      </w:r>
    </w:p>
    <w:p w:rsidR="00DB24F0" w:rsidRDefault="00DB24F0" w:rsidP="00DB24F0">
      <w:pPr>
        <w:numPr>
          <w:ilvl w:val="0"/>
          <w:numId w:val="9"/>
        </w:numPr>
        <w:ind w:left="649"/>
        <w:jc w:val="both"/>
        <w:rPr>
          <w:rFonts w:eastAsia="Calibri"/>
          <w:bCs/>
          <w:sz w:val="24"/>
          <w:szCs w:val="24"/>
          <w:lang w:eastAsia="en-US"/>
        </w:rPr>
      </w:pPr>
      <w:r>
        <w:rPr>
          <w:rFonts w:eastAsia="Calibri"/>
          <w:bCs/>
          <w:sz w:val="24"/>
          <w:szCs w:val="24"/>
          <w:lang w:eastAsia="en-US"/>
        </w:rPr>
        <w:t>tipala tlaka in regulacije tlaka kondenzacije.</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Ventilatorji za odvod toplote iz medstropovja nad kondenzatorji – preveriti stanje in delovanje:</w:t>
      </w:r>
    </w:p>
    <w:p w:rsidR="00DB24F0" w:rsidRDefault="00DB24F0" w:rsidP="00DB24F0">
      <w:pPr>
        <w:numPr>
          <w:ilvl w:val="0"/>
          <w:numId w:val="10"/>
        </w:numPr>
        <w:ind w:left="649"/>
        <w:jc w:val="both"/>
        <w:rPr>
          <w:rFonts w:eastAsia="Calibri"/>
          <w:bCs/>
          <w:sz w:val="24"/>
          <w:szCs w:val="24"/>
          <w:lang w:eastAsia="en-US"/>
        </w:rPr>
      </w:pPr>
      <w:r>
        <w:rPr>
          <w:rFonts w:eastAsia="Calibri"/>
          <w:bCs/>
          <w:sz w:val="24"/>
          <w:szCs w:val="24"/>
          <w:lang w:eastAsia="en-US"/>
        </w:rPr>
        <w:t>motorja, lopatic in rotacije ventilatorja,</w:t>
      </w:r>
    </w:p>
    <w:p w:rsidR="00DB24F0" w:rsidRDefault="00DB24F0" w:rsidP="00DB24F0">
      <w:pPr>
        <w:numPr>
          <w:ilvl w:val="0"/>
          <w:numId w:val="10"/>
        </w:numPr>
        <w:ind w:left="649"/>
        <w:jc w:val="both"/>
        <w:rPr>
          <w:rFonts w:eastAsia="Calibri"/>
          <w:bCs/>
          <w:sz w:val="24"/>
          <w:szCs w:val="24"/>
          <w:lang w:eastAsia="en-US"/>
        </w:rPr>
      </w:pPr>
      <w:r>
        <w:rPr>
          <w:rFonts w:eastAsia="Calibri"/>
          <w:bCs/>
          <w:sz w:val="24"/>
          <w:szCs w:val="24"/>
          <w:lang w:eastAsia="en-US"/>
        </w:rPr>
        <w:t>delovanje regulacijske elektronike.</w:t>
      </w:r>
    </w:p>
    <w:p w:rsidR="002458FC" w:rsidRDefault="002458FC"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Priprava vode:</w:t>
      </w:r>
    </w:p>
    <w:p w:rsidR="00DB24F0" w:rsidRDefault="00DB24F0" w:rsidP="00DB24F0">
      <w:pPr>
        <w:numPr>
          <w:ilvl w:val="0"/>
          <w:numId w:val="11"/>
        </w:numPr>
        <w:ind w:left="649"/>
        <w:contextualSpacing/>
        <w:jc w:val="both"/>
        <w:rPr>
          <w:rFonts w:eastAsia="Calibri"/>
          <w:bCs/>
          <w:sz w:val="24"/>
          <w:szCs w:val="24"/>
          <w:lang w:eastAsia="en-US"/>
        </w:rPr>
      </w:pPr>
      <w:r>
        <w:rPr>
          <w:rFonts w:eastAsia="Calibri"/>
          <w:bCs/>
          <w:sz w:val="24"/>
          <w:szCs w:val="24"/>
          <w:lang w:eastAsia="en-US"/>
        </w:rPr>
        <w:t>kontrola in po potrebi zamenjava filtrov za pripravo vode za vlaženje (filtri se menjajo najmanj 1 x letno)</w:t>
      </w:r>
      <w:r w:rsidR="002458FC">
        <w:rPr>
          <w:rFonts w:eastAsia="Calibri"/>
          <w:bCs/>
          <w:sz w:val="24"/>
          <w:szCs w:val="24"/>
          <w:lang w:eastAsia="en-US"/>
        </w:rPr>
        <w:t>.</w:t>
      </w:r>
    </w:p>
    <w:p w:rsidR="002458FC" w:rsidRDefault="002458FC" w:rsidP="00DB24F0">
      <w:pPr>
        <w:jc w:val="both"/>
        <w:rPr>
          <w:rFonts w:eastAsia="Calibri"/>
          <w:bCs/>
          <w:sz w:val="24"/>
          <w:szCs w:val="24"/>
          <w:lang w:eastAsia="en-US"/>
        </w:rPr>
      </w:pPr>
    </w:p>
    <w:p w:rsidR="006411E5" w:rsidRDefault="000D2340" w:rsidP="00DB24F0">
      <w:pPr>
        <w:jc w:val="both"/>
        <w:rPr>
          <w:rFonts w:eastAsia="Calibri"/>
          <w:sz w:val="24"/>
          <w:szCs w:val="24"/>
          <w:lang w:eastAsia="en-US"/>
        </w:rPr>
      </w:pPr>
      <w:r w:rsidRPr="000D2340">
        <w:rPr>
          <w:rFonts w:eastAsia="Calibri"/>
          <w:bCs/>
          <w:sz w:val="24"/>
          <w:szCs w:val="24"/>
          <w:lang w:eastAsia="en-US"/>
        </w:rPr>
        <w:t xml:space="preserve">Izvajalec mora opravljati redne preglede preizkusa tesnosti hladilnih sistemov po </w:t>
      </w:r>
      <w:r w:rsidRPr="000D2340">
        <w:rPr>
          <w:rFonts w:eastAsia="Calibri"/>
          <w:sz w:val="24"/>
          <w:szCs w:val="24"/>
          <w:lang w:eastAsia="en-US"/>
        </w:rPr>
        <w:t xml:space="preserve">Uredbi o fluoriranih toplogrednih plinih (ES) 517/2014 (dosegljiva na: - </w:t>
      </w:r>
      <w:hyperlink r:id="rId10" w:history="1">
        <w:r w:rsidRPr="000D2340">
          <w:rPr>
            <w:rFonts w:eastAsia="Calibri"/>
            <w:color w:val="0000FF"/>
            <w:sz w:val="24"/>
            <w:szCs w:val="24"/>
            <w:u w:val="single"/>
            <w:lang w:eastAsia="en-US"/>
          </w:rPr>
          <w:t>http://okolje.arso.gov.si/onesnazevanje_zraka/uploads/datoteke/F%20plini-SL-517-2014.pdf</w:t>
        </w:r>
      </w:hyperlink>
    </w:p>
    <w:p w:rsidR="000D2340" w:rsidRDefault="000D234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Potrdilo - Obrazec Agencije Republike Slovenije za okolje (v nadaljevanju: ARSO) mora predložiti naročniku enkrat na leto.</w:t>
      </w:r>
    </w:p>
    <w:p w:rsidR="00DB24F0" w:rsidRDefault="00DB24F0" w:rsidP="00DB24F0">
      <w:pPr>
        <w:rPr>
          <w:rFonts w:eastAsia="Calibri"/>
          <w:sz w:val="24"/>
          <w:szCs w:val="22"/>
          <w:u w:val="single"/>
          <w:lang w:eastAsia="en-US"/>
        </w:rPr>
      </w:pPr>
    </w:p>
    <w:p w:rsidR="00DB24F0" w:rsidRDefault="00DB24F0" w:rsidP="00DB24F0">
      <w:pPr>
        <w:rPr>
          <w:rFonts w:eastAsia="Calibri"/>
          <w:b/>
          <w:sz w:val="24"/>
          <w:szCs w:val="22"/>
          <w:u w:val="single"/>
          <w:lang w:eastAsia="en-US"/>
        </w:rPr>
      </w:pPr>
      <w:r>
        <w:rPr>
          <w:rFonts w:eastAsia="Calibri"/>
          <w:b/>
          <w:sz w:val="24"/>
          <w:szCs w:val="22"/>
          <w:u w:val="single"/>
          <w:lang w:eastAsia="en-US"/>
        </w:rPr>
        <w:t xml:space="preserve">3.3. </w:t>
      </w:r>
      <w:r>
        <w:rPr>
          <w:rFonts w:eastAsia="Calibri"/>
          <w:b/>
          <w:sz w:val="24"/>
          <w:szCs w:val="22"/>
          <w:u w:val="single"/>
          <w:lang w:eastAsia="en-US"/>
        </w:rPr>
        <w:tab/>
        <w:t>Korektivno vzdrževanje klimatskih naprav</w:t>
      </w:r>
    </w:p>
    <w:p w:rsidR="00DB24F0" w:rsidRDefault="00DB24F0" w:rsidP="00DB24F0">
      <w:pPr>
        <w:rPr>
          <w:rFonts w:eastAsia="Calibri"/>
          <w:sz w:val="24"/>
          <w:szCs w:val="22"/>
          <w:u w:val="single"/>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Korektivno vzdrževanje obsega intervencije za odpravo napak ali izrednih dogodkov, ki jih javi CNS ali kontaktna oseba naročnika. Znotraj korektivnega vzdrževanja ima naročnik pravico kadarkoli nenapovedano preveriti odziv izvajalca na morebitno intervencijo.</w:t>
      </w:r>
    </w:p>
    <w:p w:rsidR="00DB24F0" w:rsidRDefault="00DB24F0" w:rsidP="00DB24F0">
      <w:pPr>
        <w:jc w:val="both"/>
        <w:rPr>
          <w:rFonts w:eastAsia="Calibri"/>
          <w:bCs/>
          <w:sz w:val="24"/>
          <w:szCs w:val="24"/>
          <w:lang w:eastAsia="en-US"/>
        </w:rPr>
      </w:pPr>
    </w:p>
    <w:p w:rsidR="007E6342" w:rsidRDefault="00DB24F0" w:rsidP="00DB24F0">
      <w:pPr>
        <w:jc w:val="both"/>
        <w:rPr>
          <w:rFonts w:eastAsia="Calibri"/>
          <w:bCs/>
          <w:sz w:val="24"/>
          <w:szCs w:val="24"/>
          <w:lang w:eastAsia="en-US"/>
        </w:rPr>
      </w:pPr>
      <w:r>
        <w:rPr>
          <w:rFonts w:eastAsia="Calibri"/>
          <w:bCs/>
          <w:sz w:val="24"/>
          <w:szCs w:val="24"/>
          <w:lang w:eastAsia="en-US"/>
        </w:rPr>
        <w:t xml:space="preserve">Izvajalec zagotavlja enotno vstopno točko prijave napak (klic dežurne osebe naročnika - vedno mu sledi še SMS ali elektronsko sporočilo) </w:t>
      </w:r>
      <w:r>
        <w:rPr>
          <w:rFonts w:eastAsia="Calibri"/>
          <w:b/>
          <w:bCs/>
          <w:sz w:val="24"/>
          <w:szCs w:val="24"/>
          <w:lang w:eastAsia="en-US"/>
        </w:rPr>
        <w:t xml:space="preserve">in nujen servis ter razpoložljivost servisnega osebja v režimu: </w:t>
      </w:r>
      <w:r>
        <w:rPr>
          <w:rFonts w:eastAsia="Calibri"/>
          <w:b/>
          <w:bCs/>
          <w:sz w:val="24"/>
          <w:szCs w:val="24"/>
          <w:u w:val="single"/>
          <w:lang w:eastAsia="en-US"/>
        </w:rPr>
        <w:t>24 ur na dan / 7 dni v tednu / 365 dni na leto</w:t>
      </w:r>
      <w:r>
        <w:rPr>
          <w:rFonts w:eastAsia="Calibri"/>
          <w:bCs/>
          <w:sz w:val="24"/>
          <w:szCs w:val="24"/>
          <w:lang w:eastAsia="en-US"/>
        </w:rPr>
        <w:t xml:space="preserve"> s takojšnjo asistenco po telefonu v primeru prijave napake s strani naročnika, prejetega sporočila iz sistema, ki ga vzdržuje</w:t>
      </w:r>
      <w:r w:rsidR="00B069AD">
        <w:rPr>
          <w:rFonts w:eastAsia="Calibri"/>
          <w:bCs/>
          <w:sz w:val="24"/>
          <w:szCs w:val="24"/>
          <w:lang w:eastAsia="en-US"/>
        </w:rPr>
        <w:t>,</w:t>
      </w:r>
      <w:r>
        <w:rPr>
          <w:rFonts w:eastAsia="Calibri"/>
          <w:bCs/>
          <w:sz w:val="24"/>
          <w:szCs w:val="24"/>
          <w:lang w:eastAsia="en-US"/>
        </w:rPr>
        <w:t xml:space="preserve"> ali prejetega sporočila iz CNS-ja.</w:t>
      </w:r>
    </w:p>
    <w:p w:rsidR="00DB24F0" w:rsidRDefault="00DB24F0" w:rsidP="00DB24F0">
      <w:pPr>
        <w:jc w:val="both"/>
        <w:rPr>
          <w:rFonts w:eastAsia="Calibri"/>
          <w:bCs/>
          <w:sz w:val="24"/>
          <w:szCs w:val="24"/>
          <w:lang w:eastAsia="en-US"/>
        </w:rPr>
      </w:pPr>
    </w:p>
    <w:p w:rsidR="00DB24F0" w:rsidRDefault="00DB24F0" w:rsidP="00DB24F0">
      <w:pPr>
        <w:jc w:val="both"/>
        <w:rPr>
          <w:rFonts w:eastAsiaTheme="minorHAnsi"/>
          <w:sz w:val="24"/>
          <w:szCs w:val="24"/>
          <w:lang w:eastAsia="en-US"/>
        </w:rPr>
      </w:pPr>
      <w:r>
        <w:rPr>
          <w:rFonts w:eastAsia="Calibri"/>
          <w:bCs/>
          <w:sz w:val="24"/>
          <w:szCs w:val="24"/>
          <w:lang w:eastAsia="en-US"/>
        </w:rPr>
        <w:t xml:space="preserve">Izvajalec je v okviru izvajanja storitve vzdrževanja opreme dolžan odpraviti prijavljeno okvaro na nedelujoči opremi, oziroma jo zamenjati za enako opremo ali njenim enakim ekvivalentom najkasneje </w:t>
      </w:r>
      <w:r>
        <w:rPr>
          <w:rFonts w:eastAsia="Calibri"/>
          <w:b/>
          <w:bCs/>
          <w:sz w:val="24"/>
          <w:szCs w:val="24"/>
          <w:lang w:eastAsia="en-US"/>
        </w:rPr>
        <w:t>v roku 8 ur od pisne prijave napake</w:t>
      </w:r>
      <w:r>
        <w:rPr>
          <w:rFonts w:eastAsia="Calibri"/>
          <w:bCs/>
          <w:sz w:val="24"/>
          <w:szCs w:val="24"/>
          <w:lang w:eastAsia="en-US"/>
        </w:rPr>
        <w:t>, in sicer na mestu namestitve opreme s končno ali zač</w:t>
      </w:r>
      <w:r w:rsidR="00BB2B3B">
        <w:rPr>
          <w:rFonts w:eastAsia="Calibri"/>
          <w:bCs/>
          <w:sz w:val="24"/>
          <w:szCs w:val="24"/>
          <w:lang w:eastAsia="en-US"/>
        </w:rPr>
        <w:t>as</w:t>
      </w:r>
      <w:r>
        <w:rPr>
          <w:rFonts w:eastAsia="Calibri"/>
          <w:bCs/>
          <w:sz w:val="24"/>
          <w:szCs w:val="24"/>
          <w:lang w:eastAsia="en-US"/>
        </w:rPr>
        <w:t>no rešitvijo ter</w:t>
      </w:r>
      <w:r>
        <w:rPr>
          <w:rFonts w:eastAsiaTheme="minorHAnsi"/>
          <w:sz w:val="24"/>
          <w:szCs w:val="24"/>
          <w:lang w:eastAsia="en-US"/>
        </w:rPr>
        <w:t xml:space="preserve"> </w:t>
      </w:r>
      <w:r>
        <w:rPr>
          <w:rFonts w:eastAsiaTheme="minorHAnsi"/>
          <w:b/>
          <w:sz w:val="24"/>
          <w:szCs w:val="24"/>
          <w:lang w:eastAsia="en-US"/>
        </w:rPr>
        <w:t>v roku 30 delovnih dni</w:t>
      </w:r>
      <w:r>
        <w:rPr>
          <w:rFonts w:eastAsiaTheme="minorHAnsi"/>
          <w:sz w:val="24"/>
          <w:szCs w:val="24"/>
          <w:lang w:eastAsia="en-US"/>
        </w:rPr>
        <w:t xml:space="preserve"> dokončno odpraviti napako v primeru predhodne odprave okvare opreme z začasno rešitvijo.</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lastRenderedPageBreak/>
        <w:t xml:space="preserve">V primeru nedelovanja katere od soodvisno delujočih klim v varni IT sobi, mora izvajalec zagotoviti delovanje le-te najkasneje </w:t>
      </w:r>
      <w:r>
        <w:rPr>
          <w:rFonts w:eastAsia="Calibri"/>
          <w:b/>
          <w:bCs/>
          <w:sz w:val="24"/>
          <w:szCs w:val="24"/>
          <w:lang w:eastAsia="en-US"/>
        </w:rPr>
        <w:t>v roku 48 ur</w:t>
      </w:r>
      <w:r>
        <w:rPr>
          <w:rFonts w:eastAsia="Calibri"/>
          <w:bCs/>
          <w:sz w:val="24"/>
          <w:szCs w:val="24"/>
          <w:lang w:eastAsia="en-US"/>
        </w:rPr>
        <w:t xml:space="preserve"> od pisne prijave naročnika.</w:t>
      </w:r>
    </w:p>
    <w:p w:rsidR="00063F21" w:rsidRDefault="00063F21" w:rsidP="00DB24F0">
      <w:pPr>
        <w:rPr>
          <w:rFonts w:eastAsia="Calibri"/>
          <w:b/>
          <w:sz w:val="24"/>
          <w:szCs w:val="22"/>
          <w:u w:val="single"/>
          <w:lang w:eastAsia="en-US"/>
        </w:rPr>
      </w:pPr>
    </w:p>
    <w:p w:rsidR="00DB24F0" w:rsidRDefault="00DB24F0" w:rsidP="00DB24F0">
      <w:pPr>
        <w:rPr>
          <w:rFonts w:eastAsia="Calibri"/>
          <w:b/>
          <w:sz w:val="24"/>
          <w:szCs w:val="22"/>
          <w:u w:val="single"/>
          <w:lang w:eastAsia="en-US"/>
        </w:rPr>
      </w:pPr>
      <w:r>
        <w:rPr>
          <w:rFonts w:eastAsia="Calibri"/>
          <w:b/>
          <w:sz w:val="24"/>
          <w:szCs w:val="22"/>
          <w:u w:val="single"/>
          <w:lang w:eastAsia="en-US"/>
        </w:rPr>
        <w:t xml:space="preserve">3.4. </w:t>
      </w:r>
      <w:r>
        <w:rPr>
          <w:rFonts w:eastAsia="Calibri"/>
          <w:b/>
          <w:sz w:val="24"/>
          <w:szCs w:val="22"/>
          <w:u w:val="single"/>
          <w:lang w:eastAsia="en-US"/>
        </w:rPr>
        <w:tab/>
        <w:t>Rezervni deli</w:t>
      </w:r>
    </w:p>
    <w:p w:rsidR="00DB24F0" w:rsidRDefault="00DB24F0" w:rsidP="00DB24F0">
      <w:pPr>
        <w:rPr>
          <w:rFonts w:eastAsia="Calibri"/>
          <w:sz w:val="24"/>
          <w:szCs w:val="22"/>
          <w:u w:val="single"/>
          <w:lang w:eastAsia="en-US"/>
        </w:rPr>
      </w:pPr>
    </w:p>
    <w:p w:rsidR="00DB24F0" w:rsidRDefault="00DB24F0" w:rsidP="00DB24F0">
      <w:pPr>
        <w:jc w:val="both"/>
        <w:rPr>
          <w:rFonts w:eastAsiaTheme="minorHAnsi"/>
          <w:sz w:val="24"/>
          <w:szCs w:val="24"/>
          <w:lang w:eastAsia="en-US"/>
        </w:rPr>
      </w:pPr>
      <w:r>
        <w:rPr>
          <w:rFonts w:eastAsiaTheme="minorHAnsi"/>
          <w:sz w:val="24"/>
          <w:szCs w:val="24"/>
          <w:lang w:eastAsia="en-US"/>
        </w:rPr>
        <w:t xml:space="preserve">Ponudnik mora zagotavljati dobavo originalnih ali funkcionalno enakovrednih rezervnih delov. </w:t>
      </w:r>
    </w:p>
    <w:p w:rsidR="00DB24F0" w:rsidRDefault="00DB24F0" w:rsidP="00DB24F0">
      <w:pPr>
        <w:jc w:val="both"/>
        <w:rPr>
          <w:rFonts w:eastAsiaTheme="minorHAnsi"/>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V ceno mesečnega preventivnega in korektivnega vzdrževanja niso vključeni stroški dobave originalnih ali funkcionalno enakovrednih rezervnih delov za opremo.</w:t>
      </w:r>
      <w:r>
        <w:rPr>
          <w:rFonts w:eastAsia="Calibri"/>
          <w:b/>
          <w:bCs/>
          <w:sz w:val="24"/>
          <w:szCs w:val="24"/>
          <w:lang w:eastAsia="en-US"/>
        </w:rPr>
        <w:t xml:space="preserve"> </w:t>
      </w:r>
      <w:r>
        <w:rPr>
          <w:rFonts w:eastAsia="Calibri"/>
          <w:bCs/>
          <w:sz w:val="24"/>
          <w:szCs w:val="24"/>
          <w:lang w:eastAsia="en-US"/>
        </w:rPr>
        <w:t xml:space="preserve">Le-ti se obračunajo na podlagi dejanske porabe, navedene v delovnem nalogu, po veljavnem ceniku izvajalca. </w:t>
      </w:r>
    </w:p>
    <w:p w:rsidR="00DB24F0" w:rsidRDefault="00DB24F0" w:rsidP="00DB24F0">
      <w:pPr>
        <w:jc w:val="both"/>
        <w:rPr>
          <w:rFonts w:eastAsiaTheme="minorHAnsi"/>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Originalni ali funkcionalno enakovredni rezervni deli za opremo se lahko dobavijo in vgradijo le ob predhodnem soglasju naročnika, podanem na podlagi predračuna izvajalca.</w:t>
      </w:r>
    </w:p>
    <w:p w:rsidR="00E221D4" w:rsidRDefault="00E221D4" w:rsidP="00DB24F0">
      <w:pPr>
        <w:jc w:val="both"/>
        <w:rPr>
          <w:rFonts w:eastAsiaTheme="minorHAnsi"/>
          <w:sz w:val="24"/>
          <w:szCs w:val="24"/>
          <w:lang w:eastAsia="en-US"/>
        </w:rPr>
      </w:pPr>
    </w:p>
    <w:p w:rsidR="00DB24F0" w:rsidRDefault="00DB24F0" w:rsidP="00DB24F0">
      <w:pPr>
        <w:jc w:val="both"/>
        <w:rPr>
          <w:rFonts w:eastAsiaTheme="minorHAnsi"/>
          <w:sz w:val="24"/>
          <w:szCs w:val="24"/>
          <w:lang w:eastAsia="en-US"/>
        </w:rPr>
      </w:pPr>
      <w:r>
        <w:rPr>
          <w:rFonts w:eastAsiaTheme="minorHAnsi"/>
          <w:sz w:val="24"/>
          <w:szCs w:val="24"/>
          <w:lang w:eastAsia="en-US"/>
        </w:rPr>
        <w:t xml:space="preserve">Naročnik si pridružuje pravico, da ceno za rezervni del na tržišču tudi preveri. Če se ugotovi, da je izvajalčeva ponudbena cena rezervnega dela višja od primerjalnih cen na tržišču, naročnik tega rezervnega dela ni dolžan nabaviti pri izvajalcu, izvajalec pa je tudi v tem primeru te rezervne dele dolžan vgraditi in dokončno odpraviti napako. </w:t>
      </w:r>
    </w:p>
    <w:p w:rsidR="00DB24F0" w:rsidRDefault="00DB24F0" w:rsidP="00DB24F0">
      <w:pPr>
        <w:jc w:val="both"/>
        <w:rPr>
          <w:rFonts w:eastAsiaTheme="minorHAnsi"/>
          <w:sz w:val="24"/>
          <w:szCs w:val="24"/>
          <w:lang w:eastAsia="en-US"/>
        </w:rPr>
      </w:pPr>
    </w:p>
    <w:p w:rsidR="00DB24F0" w:rsidRDefault="00DB24F0" w:rsidP="00DB24F0">
      <w:pPr>
        <w:jc w:val="both"/>
        <w:rPr>
          <w:rFonts w:eastAsiaTheme="minorHAnsi"/>
          <w:sz w:val="24"/>
          <w:szCs w:val="24"/>
          <w:lang w:eastAsia="en-US"/>
        </w:rPr>
      </w:pPr>
      <w:r>
        <w:rPr>
          <w:rFonts w:eastAsiaTheme="minorHAnsi"/>
          <w:sz w:val="24"/>
          <w:szCs w:val="24"/>
          <w:lang w:eastAsia="en-US"/>
        </w:rPr>
        <w:t xml:space="preserve">Naročnik se pridržuje pravico, da naroča originalne </w:t>
      </w:r>
      <w:r w:rsidR="00B069AD">
        <w:rPr>
          <w:rFonts w:eastAsiaTheme="minorHAnsi"/>
          <w:sz w:val="24"/>
          <w:szCs w:val="24"/>
          <w:lang w:eastAsia="en-US"/>
        </w:rPr>
        <w:t xml:space="preserve">oziroma funkcionalno enakovredne </w:t>
      </w:r>
      <w:r>
        <w:rPr>
          <w:rFonts w:eastAsiaTheme="minorHAnsi"/>
          <w:sz w:val="24"/>
          <w:szCs w:val="24"/>
          <w:lang w:eastAsia="en-US"/>
        </w:rPr>
        <w:t>rezervne dele glede na dejanske potrebe</w:t>
      </w:r>
      <w:r w:rsidR="00B069AD">
        <w:rPr>
          <w:rFonts w:eastAsiaTheme="minorHAnsi"/>
          <w:sz w:val="24"/>
          <w:szCs w:val="24"/>
          <w:lang w:eastAsia="en-US"/>
        </w:rPr>
        <w:t>.</w:t>
      </w:r>
      <w:r>
        <w:rPr>
          <w:rFonts w:eastAsiaTheme="minorHAnsi"/>
          <w:sz w:val="24"/>
          <w:szCs w:val="24"/>
          <w:lang w:eastAsia="en-US"/>
        </w:rPr>
        <w:t xml:space="preserve"> </w:t>
      </w:r>
    </w:p>
    <w:p w:rsidR="00DB24F0" w:rsidRDefault="00DB24F0" w:rsidP="00DB24F0">
      <w:pPr>
        <w:jc w:val="both"/>
        <w:rPr>
          <w:rFonts w:eastAsiaTheme="minorHAnsi"/>
          <w:sz w:val="24"/>
          <w:szCs w:val="24"/>
          <w:lang w:eastAsia="en-US"/>
        </w:rPr>
      </w:pPr>
    </w:p>
    <w:p w:rsidR="00DB24F0" w:rsidRDefault="00E221D4" w:rsidP="00DB24F0">
      <w:pPr>
        <w:jc w:val="both"/>
        <w:rPr>
          <w:rFonts w:eastAsia="Calibri"/>
          <w:b/>
          <w:bCs/>
          <w:sz w:val="24"/>
          <w:szCs w:val="24"/>
          <w:lang w:eastAsia="en-US"/>
        </w:rPr>
      </w:pPr>
      <w:r>
        <w:rPr>
          <w:rFonts w:eastAsia="Calibri"/>
          <w:b/>
          <w:bCs/>
          <w:sz w:val="24"/>
          <w:szCs w:val="24"/>
          <w:lang w:eastAsia="en-US"/>
        </w:rPr>
        <w:t>3.5.  Jamstvo in garancij</w:t>
      </w:r>
      <w:r w:rsidR="008C14E9">
        <w:rPr>
          <w:rFonts w:eastAsia="Calibri"/>
          <w:b/>
          <w:bCs/>
          <w:sz w:val="24"/>
          <w:szCs w:val="24"/>
          <w:lang w:eastAsia="en-US"/>
        </w:rPr>
        <w:t>a</w:t>
      </w:r>
      <w:r>
        <w:rPr>
          <w:rFonts w:eastAsia="Calibri"/>
          <w:b/>
          <w:bCs/>
          <w:sz w:val="24"/>
          <w:szCs w:val="24"/>
          <w:lang w:eastAsia="en-US"/>
        </w:rPr>
        <w:t xml:space="preserve"> izvajalca </w:t>
      </w:r>
    </w:p>
    <w:p w:rsidR="00DB24F0" w:rsidRDefault="00DB24F0" w:rsidP="00DB24F0">
      <w:pPr>
        <w:rPr>
          <w:sz w:val="24"/>
          <w:szCs w:val="24"/>
        </w:rPr>
      </w:pPr>
    </w:p>
    <w:p w:rsidR="00DB24F0" w:rsidRDefault="00DB24F0" w:rsidP="00DB24F0">
      <w:pPr>
        <w:jc w:val="both"/>
        <w:rPr>
          <w:sz w:val="24"/>
          <w:szCs w:val="24"/>
        </w:rPr>
      </w:pPr>
      <w:r>
        <w:rPr>
          <w:sz w:val="24"/>
          <w:szCs w:val="24"/>
        </w:rPr>
        <w:t>Izvajalec jamči za dobro in pravilno izvedbo opravljenih storitev, in sicer 6 mesecev od podpisa delovnega naloga za posamezno opravljeno storitev.</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Izvajalec za vgrajene rezervne dele, ki jih je sam dobavil in vgradil, zagotavlja garancijo za obdobje šestih mesecev od vgradnje posameznega rezervnega dela, pri čemer garancijski rok teče od podpisa delovnega naloga za posamezen vgrajen rezervni del. </w:t>
      </w:r>
    </w:p>
    <w:p w:rsidR="00DB24F0" w:rsidRDefault="00DB24F0" w:rsidP="00DB24F0">
      <w:pPr>
        <w:jc w:val="both"/>
        <w:rPr>
          <w:sz w:val="24"/>
          <w:szCs w:val="24"/>
        </w:rPr>
      </w:pPr>
    </w:p>
    <w:p w:rsidR="00DB24F0" w:rsidRPr="008C14E9" w:rsidRDefault="00DB24F0" w:rsidP="00DB24F0">
      <w:pPr>
        <w:jc w:val="both"/>
        <w:rPr>
          <w:sz w:val="24"/>
          <w:szCs w:val="24"/>
        </w:rPr>
      </w:pPr>
      <w:r>
        <w:rPr>
          <w:sz w:val="24"/>
          <w:szCs w:val="24"/>
        </w:rPr>
        <w:t>V primeru, da proizvajalec rezervnega dela zagotavlja garancijo, daljšo od šestih mesecev, mora izvajalec o tem obvestiti naročnika in mu izročiti vso potrebno dokumentacijo za uveljavljanje garancije pri proizvajalcu.</w:t>
      </w:r>
    </w:p>
    <w:p w:rsidR="00DB24F0" w:rsidRDefault="00DB24F0" w:rsidP="00DB24F0">
      <w:pPr>
        <w:tabs>
          <w:tab w:val="left" w:pos="426"/>
        </w:tabs>
        <w:jc w:val="both"/>
        <w:rPr>
          <w:kern w:val="24"/>
          <w:sz w:val="24"/>
          <w:szCs w:val="24"/>
          <w:lang w:eastAsia="en-US"/>
        </w:rPr>
      </w:pPr>
    </w:p>
    <w:p w:rsidR="00DB24F0" w:rsidRDefault="00DB24F0" w:rsidP="00DB24F0">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t>4.</w:t>
      </w:r>
      <w:r>
        <w:rPr>
          <w:b/>
          <w:bCs/>
          <w:sz w:val="24"/>
          <w:szCs w:val="24"/>
        </w:rPr>
        <w:tab/>
        <w:t>OGLED VARNE IT SOBE NAROČNIKA</w:t>
      </w:r>
    </w:p>
    <w:p w:rsidR="00DB24F0" w:rsidRDefault="00DB24F0" w:rsidP="00DB24F0">
      <w:pPr>
        <w:jc w:val="both"/>
        <w:rPr>
          <w:b/>
          <w:i/>
          <w:kern w:val="24"/>
          <w:sz w:val="24"/>
          <w:szCs w:val="24"/>
        </w:rPr>
      </w:pPr>
    </w:p>
    <w:p w:rsidR="00DB24F0" w:rsidRDefault="00DB24F0" w:rsidP="00DB24F0">
      <w:pPr>
        <w:jc w:val="both"/>
        <w:rPr>
          <w:rFonts w:eastAsia="Calibri"/>
          <w:bCs/>
          <w:sz w:val="24"/>
          <w:szCs w:val="24"/>
          <w:lang w:eastAsia="en-US"/>
        </w:rPr>
      </w:pPr>
      <w:r>
        <w:rPr>
          <w:rFonts w:eastAsia="Calibri"/>
          <w:bCs/>
          <w:sz w:val="24"/>
          <w:szCs w:val="24"/>
          <w:lang w:eastAsia="en-US"/>
        </w:rPr>
        <w:t xml:space="preserve">Naročnik bo za potrebe priprave ponudbe za predmetno javno naročilo </w:t>
      </w:r>
      <w:r>
        <w:rPr>
          <w:rFonts w:eastAsia="Calibri"/>
          <w:bCs/>
          <w:sz w:val="24"/>
          <w:szCs w:val="24"/>
          <w:u w:val="single"/>
          <w:lang w:eastAsia="en-US"/>
        </w:rPr>
        <w:t>organiziral ogled varne IT sobe</w:t>
      </w:r>
      <w:r>
        <w:rPr>
          <w:rFonts w:eastAsia="Calibri"/>
          <w:bCs/>
          <w:sz w:val="24"/>
          <w:szCs w:val="24"/>
          <w:lang w:eastAsia="en-US"/>
        </w:rPr>
        <w:t xml:space="preserve">, v Ljubljani, Kolodvorska ulica 15, 1000 Ljubljana, po predhodnem dogovoru z ga. Tatjano Palčar, na tel. št. 01/47 45 602 ali po elektronski pošti </w:t>
      </w:r>
      <w:hyperlink r:id="rId11" w:history="1">
        <w:r>
          <w:rPr>
            <w:rStyle w:val="Hiperpovezava"/>
            <w:rFonts w:eastAsia="Calibri"/>
            <w:bCs/>
            <w:sz w:val="24"/>
            <w:szCs w:val="24"/>
            <w:lang w:eastAsia="en-US"/>
          </w:rPr>
          <w:t>tatjana.palcar</w:t>
        </w:r>
        <w:r>
          <w:rPr>
            <w:rStyle w:val="Hiperpovezava"/>
            <w:rFonts w:ascii="Tempus Sans ITC" w:eastAsia="Calibri" w:hAnsi="Tempus Sans ITC"/>
            <w:bCs/>
            <w:sz w:val="24"/>
            <w:szCs w:val="24"/>
            <w:lang w:eastAsia="en-US"/>
          </w:rPr>
          <w:t>@</w:t>
        </w:r>
        <w:r>
          <w:rPr>
            <w:rStyle w:val="Hiperpovezava"/>
            <w:rFonts w:eastAsia="Calibri"/>
            <w:bCs/>
            <w:sz w:val="24"/>
            <w:szCs w:val="24"/>
            <w:lang w:eastAsia="en-US"/>
          </w:rPr>
          <w:t>zpiz.si</w:t>
        </w:r>
      </w:hyperlink>
      <w:r>
        <w:rPr>
          <w:rFonts w:eastAsia="Calibri"/>
          <w:bCs/>
          <w:sz w:val="24"/>
          <w:szCs w:val="24"/>
          <w:lang w:eastAsia="en-US"/>
        </w:rPr>
        <w:t>.</w:t>
      </w:r>
    </w:p>
    <w:p w:rsidR="00DB24F0" w:rsidRDefault="00DB24F0" w:rsidP="00DB24F0">
      <w:pPr>
        <w:tabs>
          <w:tab w:val="left" w:pos="426"/>
        </w:tabs>
        <w:jc w:val="both"/>
        <w:rPr>
          <w:kern w:val="24"/>
          <w:sz w:val="24"/>
          <w:szCs w:val="24"/>
          <w:lang w:eastAsia="en-US"/>
        </w:rPr>
      </w:pPr>
    </w:p>
    <w:p w:rsidR="00DB24F0" w:rsidRDefault="00DB24F0" w:rsidP="00DB24F0">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t>5.</w:t>
      </w:r>
      <w:r>
        <w:rPr>
          <w:b/>
          <w:bCs/>
          <w:sz w:val="24"/>
          <w:szCs w:val="24"/>
        </w:rPr>
        <w:tab/>
        <w:t>ROKI IZVEDBE</w:t>
      </w:r>
    </w:p>
    <w:p w:rsidR="00DB24F0" w:rsidRDefault="00DB24F0" w:rsidP="00DB24F0">
      <w:pPr>
        <w:jc w:val="both"/>
        <w:rPr>
          <w:b/>
          <w:i/>
          <w:kern w:val="24"/>
          <w:sz w:val="24"/>
          <w:szCs w:val="24"/>
        </w:rPr>
      </w:pPr>
    </w:p>
    <w:p w:rsidR="00DB24F0" w:rsidRDefault="00DB24F0" w:rsidP="00DB24F0">
      <w:pPr>
        <w:tabs>
          <w:tab w:val="left" w:pos="426"/>
        </w:tabs>
        <w:jc w:val="both"/>
        <w:rPr>
          <w:kern w:val="24"/>
          <w:sz w:val="24"/>
          <w:szCs w:val="24"/>
          <w:lang w:eastAsia="en-US"/>
        </w:rPr>
      </w:pPr>
      <w:r>
        <w:rPr>
          <w:kern w:val="24"/>
          <w:sz w:val="24"/>
          <w:szCs w:val="24"/>
          <w:lang w:eastAsia="en-US"/>
        </w:rPr>
        <w:t xml:space="preserve">Roki izvedbe so podrobno navedeni v točkah 3.2. in 3.3. II. poglavja razpisne dokumentacije. </w:t>
      </w:r>
    </w:p>
    <w:p w:rsidR="00DB24F0" w:rsidRDefault="00DB24F0" w:rsidP="00DB24F0">
      <w:pPr>
        <w:tabs>
          <w:tab w:val="left" w:pos="426"/>
        </w:tabs>
        <w:jc w:val="both"/>
        <w:rPr>
          <w:kern w:val="24"/>
          <w:sz w:val="24"/>
          <w:szCs w:val="24"/>
          <w:lang w:eastAsia="en-US"/>
        </w:rPr>
      </w:pPr>
    </w:p>
    <w:p w:rsidR="002458FC" w:rsidRDefault="002458FC" w:rsidP="00DB24F0">
      <w:pPr>
        <w:tabs>
          <w:tab w:val="left" w:pos="426"/>
        </w:tabs>
        <w:jc w:val="both"/>
        <w:rPr>
          <w:kern w:val="24"/>
          <w:sz w:val="24"/>
          <w:szCs w:val="24"/>
          <w:lang w:eastAsia="en-US"/>
        </w:rPr>
      </w:pPr>
    </w:p>
    <w:p w:rsidR="002458FC" w:rsidRDefault="002458FC" w:rsidP="00DB24F0">
      <w:pPr>
        <w:tabs>
          <w:tab w:val="left" w:pos="426"/>
        </w:tabs>
        <w:jc w:val="both"/>
        <w:rPr>
          <w:kern w:val="24"/>
          <w:sz w:val="24"/>
          <w:szCs w:val="24"/>
          <w:lang w:eastAsia="en-US"/>
        </w:rPr>
      </w:pPr>
    </w:p>
    <w:p w:rsidR="002458FC" w:rsidRDefault="002458FC" w:rsidP="00DB24F0">
      <w:pPr>
        <w:tabs>
          <w:tab w:val="left" w:pos="426"/>
        </w:tabs>
        <w:jc w:val="both"/>
        <w:rPr>
          <w:kern w:val="24"/>
          <w:sz w:val="24"/>
          <w:szCs w:val="24"/>
          <w:lang w:eastAsia="en-US"/>
        </w:rPr>
      </w:pPr>
    </w:p>
    <w:p w:rsidR="00DB24F0" w:rsidRDefault="00DB24F0" w:rsidP="00DB24F0">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lastRenderedPageBreak/>
        <w:t>6.</w:t>
      </w:r>
      <w:r>
        <w:rPr>
          <w:b/>
          <w:bCs/>
          <w:sz w:val="24"/>
          <w:szCs w:val="24"/>
        </w:rPr>
        <w:tab/>
        <w:t>LOKACIJA IZVEDBE</w:t>
      </w:r>
    </w:p>
    <w:p w:rsidR="00DB24F0" w:rsidRDefault="00DB24F0" w:rsidP="00DB24F0">
      <w:pPr>
        <w:tabs>
          <w:tab w:val="left" w:pos="426"/>
        </w:tabs>
        <w:jc w:val="both"/>
        <w:rPr>
          <w:kern w:val="24"/>
          <w:sz w:val="24"/>
          <w:szCs w:val="24"/>
          <w:lang w:eastAsia="en-US"/>
        </w:rPr>
      </w:pPr>
    </w:p>
    <w:p w:rsidR="00DB24F0" w:rsidRDefault="00DB24F0" w:rsidP="00DB24F0">
      <w:pPr>
        <w:ind w:hanging="6"/>
        <w:jc w:val="both"/>
        <w:rPr>
          <w:rFonts w:eastAsia="Calibri"/>
          <w:sz w:val="24"/>
          <w:szCs w:val="24"/>
          <w:lang w:eastAsia="en-US"/>
        </w:rPr>
      </w:pPr>
      <w:r>
        <w:rPr>
          <w:rFonts w:eastAsia="Calibri"/>
          <w:sz w:val="24"/>
          <w:szCs w:val="24"/>
          <w:lang w:eastAsia="en-US"/>
        </w:rPr>
        <w:t>Ponudnik bo storitve izvajal na svoji lokaciji z oddaljenim nadzorom in na sedežu naročnika Zavoda za pokojninsko in invalidsko zavarovanje Slovenije, Kolodvorska ulica 15 v Ljubljani.</w:t>
      </w:r>
    </w:p>
    <w:p w:rsidR="00DB24F0" w:rsidRDefault="00DB24F0" w:rsidP="00DB24F0">
      <w:pPr>
        <w:jc w:val="both"/>
        <w:rPr>
          <w:sz w:val="24"/>
          <w:szCs w:val="24"/>
        </w:rPr>
      </w:pPr>
    </w:p>
    <w:p w:rsidR="00DB24F0" w:rsidRDefault="000A0021" w:rsidP="00DB24F0">
      <w:pPr>
        <w:pBdr>
          <w:top w:val="single" w:sz="4" w:space="1" w:color="auto"/>
          <w:left w:val="single" w:sz="4" w:space="5" w:color="auto"/>
          <w:bottom w:val="single" w:sz="4" w:space="1" w:color="auto"/>
          <w:right w:val="single" w:sz="4" w:space="4" w:color="auto"/>
        </w:pBdr>
        <w:ind w:left="706" w:hanging="564"/>
        <w:jc w:val="both"/>
        <w:rPr>
          <w:b/>
          <w:bCs/>
          <w:sz w:val="24"/>
          <w:szCs w:val="24"/>
        </w:rPr>
      </w:pPr>
      <w:r>
        <w:rPr>
          <w:b/>
          <w:bCs/>
          <w:sz w:val="24"/>
          <w:szCs w:val="24"/>
        </w:rPr>
        <w:t>7</w:t>
      </w:r>
      <w:r w:rsidR="00DB24F0">
        <w:rPr>
          <w:b/>
          <w:bCs/>
          <w:sz w:val="24"/>
          <w:szCs w:val="24"/>
        </w:rPr>
        <w:t>.</w:t>
      </w:r>
      <w:r w:rsidR="00DB24F0">
        <w:rPr>
          <w:b/>
          <w:bCs/>
          <w:sz w:val="24"/>
          <w:szCs w:val="24"/>
        </w:rPr>
        <w:tab/>
        <w:t>DODATNI POGOJI</w:t>
      </w:r>
    </w:p>
    <w:p w:rsidR="00DB24F0" w:rsidRDefault="00DB24F0" w:rsidP="00DB24F0">
      <w:pPr>
        <w:jc w:val="both"/>
        <w:rPr>
          <w:b/>
          <w:sz w:val="24"/>
          <w:szCs w:val="24"/>
          <w:u w:val="single"/>
        </w:rPr>
      </w:pPr>
    </w:p>
    <w:p w:rsidR="00DB24F0" w:rsidRDefault="00DB24F0" w:rsidP="00DB24F0">
      <w:pPr>
        <w:jc w:val="both"/>
        <w:rPr>
          <w:sz w:val="24"/>
          <w:szCs w:val="24"/>
        </w:rPr>
      </w:pPr>
      <w:r>
        <w:rPr>
          <w:sz w:val="24"/>
          <w:szCs w:val="24"/>
        </w:rPr>
        <w:t>Ponudnik mora v svoji ponudbi izkazati, da izpolnjuje naročnikove zahteve v zvezi z:</w:t>
      </w:r>
    </w:p>
    <w:p w:rsidR="00DB24F0" w:rsidRDefault="00DB24F0" w:rsidP="00DB24F0">
      <w:pPr>
        <w:pStyle w:val="Odstavekseznama"/>
        <w:numPr>
          <w:ilvl w:val="0"/>
          <w:numId w:val="13"/>
        </w:numPr>
        <w:jc w:val="both"/>
        <w:rPr>
          <w:sz w:val="24"/>
          <w:szCs w:val="24"/>
        </w:rPr>
      </w:pPr>
      <w:r>
        <w:rPr>
          <w:sz w:val="24"/>
          <w:szCs w:val="24"/>
        </w:rPr>
        <w:t xml:space="preserve">usposobljenostjo strokovnjakov, </w:t>
      </w:r>
    </w:p>
    <w:p w:rsidR="00DB24F0" w:rsidRDefault="00DB24F0" w:rsidP="00DB24F0">
      <w:pPr>
        <w:pStyle w:val="Odstavekseznama"/>
        <w:numPr>
          <w:ilvl w:val="0"/>
          <w:numId w:val="13"/>
        </w:numPr>
        <w:jc w:val="both"/>
        <w:rPr>
          <w:sz w:val="24"/>
          <w:szCs w:val="24"/>
        </w:rPr>
      </w:pPr>
      <w:r>
        <w:rPr>
          <w:sz w:val="24"/>
          <w:szCs w:val="24"/>
        </w:rPr>
        <w:t>usposobljenostjo ponudnika,</w:t>
      </w:r>
    </w:p>
    <w:p w:rsidR="00DB24F0" w:rsidRDefault="00DB24F0" w:rsidP="00DB24F0">
      <w:pPr>
        <w:pStyle w:val="Odstavekseznama"/>
        <w:numPr>
          <w:ilvl w:val="0"/>
          <w:numId w:val="13"/>
        </w:numPr>
        <w:jc w:val="both"/>
        <w:rPr>
          <w:sz w:val="24"/>
          <w:szCs w:val="24"/>
        </w:rPr>
      </w:pPr>
      <w:r>
        <w:rPr>
          <w:sz w:val="24"/>
          <w:szCs w:val="24"/>
        </w:rPr>
        <w:t>referencami,</w:t>
      </w:r>
    </w:p>
    <w:p w:rsidR="00DB24F0" w:rsidRDefault="00DB24F0" w:rsidP="00DB24F0">
      <w:pPr>
        <w:jc w:val="both"/>
        <w:rPr>
          <w:sz w:val="24"/>
          <w:szCs w:val="24"/>
        </w:rPr>
      </w:pPr>
      <w:r>
        <w:rPr>
          <w:sz w:val="24"/>
          <w:szCs w:val="24"/>
        </w:rPr>
        <w:t>kot je natančno navedeno v točkah 4.1.5., 4.1.6 in 4.1.7. III. poglavja razpisne dokumentacije.</w:t>
      </w:r>
    </w:p>
    <w:p w:rsidR="00DB24F0" w:rsidRDefault="00DB24F0" w:rsidP="002F218C">
      <w:pPr>
        <w:jc w:val="both"/>
        <w:rPr>
          <w:sz w:val="24"/>
          <w:szCs w:val="24"/>
          <w:u w:val="single"/>
        </w:rPr>
      </w:pPr>
      <w:r>
        <w:rPr>
          <w:sz w:val="24"/>
          <w:szCs w:val="24"/>
          <w:u w:val="single"/>
        </w:rPr>
        <w:br w:type="page"/>
      </w:r>
    </w:p>
    <w:p w:rsidR="00DB24F0" w:rsidRDefault="00DB24F0" w:rsidP="00DB24F0">
      <w:pPr>
        <w:rPr>
          <w:sz w:val="24"/>
          <w:szCs w:val="24"/>
        </w:rPr>
      </w:pPr>
      <w:r>
        <w:rPr>
          <w:b/>
          <w:sz w:val="24"/>
          <w:szCs w:val="24"/>
        </w:rPr>
        <w:lastRenderedPageBreak/>
        <w:t>III.</w:t>
      </w:r>
      <w:r>
        <w:rPr>
          <w:b/>
          <w:sz w:val="24"/>
          <w:szCs w:val="24"/>
        </w:rPr>
        <w:tab/>
        <w:t>NAVODILO PONUDNIKOM ZA IZDELAVO PONUDB</w:t>
      </w:r>
      <w:bookmarkEnd w:id="1"/>
      <w:bookmarkEnd w:id="2"/>
      <w:bookmarkEnd w:id="3"/>
      <w:bookmarkEnd w:id="4"/>
    </w:p>
    <w:p w:rsidR="00DB24F0" w:rsidRDefault="00DB24F0" w:rsidP="00DB24F0">
      <w:pPr>
        <w:pStyle w:val="Telobesedila21"/>
        <w:rPr>
          <w:rFonts w:ascii="Times New Roman" w:hAnsi="Times New Roman"/>
          <w:szCs w:val="24"/>
        </w:rPr>
      </w:pPr>
    </w:p>
    <w:p w:rsidR="00DB24F0" w:rsidRDefault="00DB24F0" w:rsidP="00DB24F0">
      <w:pPr>
        <w:pStyle w:val="BESEDILO"/>
        <w:rPr>
          <w:rFonts w:ascii="Times New Roman" w:hAnsi="Times New Roman"/>
          <w:sz w:val="24"/>
          <w:szCs w:val="24"/>
        </w:rPr>
      </w:pPr>
      <w:r>
        <w:rPr>
          <w:rFonts w:ascii="Times New Roman" w:hAnsi="Times New Roman"/>
          <w:sz w:val="24"/>
          <w:szCs w:val="24"/>
        </w:rPr>
        <w:t xml:space="preserve">V skladu z Zakonom o javnem naročanju (ZJN-3, Ur. l. RS št. 91/15) je naročnik na Portal javnih naročil pri Uradnem listu RS dne </w:t>
      </w:r>
      <w:r w:rsidR="004449CB">
        <w:rPr>
          <w:rFonts w:ascii="Times New Roman" w:hAnsi="Times New Roman"/>
          <w:sz w:val="24"/>
          <w:szCs w:val="24"/>
        </w:rPr>
        <w:t>07.12.2016</w:t>
      </w:r>
      <w:r>
        <w:rPr>
          <w:rFonts w:ascii="Times New Roman" w:hAnsi="Times New Roman"/>
          <w:sz w:val="24"/>
          <w:szCs w:val="24"/>
        </w:rPr>
        <w:t xml:space="preserve"> poslal v objavo obvestilo o naročilu male vrednosti za</w:t>
      </w:r>
      <w:r>
        <w:rPr>
          <w:rFonts w:ascii="Times New Roman" w:hAnsi="Times New Roman"/>
          <w:b/>
          <w:sz w:val="24"/>
          <w:szCs w:val="24"/>
        </w:rPr>
        <w:t xml:space="preserve"> vzdrževanje klimatskih naprav varne IT sobe</w:t>
      </w:r>
      <w:r>
        <w:rPr>
          <w:rFonts w:ascii="Times New Roman" w:hAnsi="Times New Roman"/>
          <w:sz w:val="24"/>
          <w:szCs w:val="24"/>
        </w:rPr>
        <w:t>, št. 430-33/2016.</w:t>
      </w:r>
    </w:p>
    <w:p w:rsidR="00DB24F0" w:rsidRDefault="00DB24F0" w:rsidP="00DB24F0">
      <w:pPr>
        <w:pStyle w:val="Telobesedila21"/>
        <w:rPr>
          <w:rFonts w:ascii="Times New Roman" w:hAnsi="Times New Roman"/>
          <w:szCs w:val="24"/>
        </w:rPr>
      </w:pPr>
    </w:p>
    <w:p w:rsidR="00DB24F0" w:rsidRDefault="00DB24F0" w:rsidP="00DB24F0">
      <w:pPr>
        <w:jc w:val="both"/>
        <w:rPr>
          <w:sz w:val="24"/>
          <w:szCs w:val="24"/>
        </w:rPr>
      </w:pPr>
      <w:bookmarkStart w:id="9" w:name="_Toc2047637"/>
      <w:r>
        <w:rPr>
          <w:sz w:val="24"/>
          <w:szCs w:val="24"/>
        </w:rPr>
        <w:t xml:space="preserve">V ta namen je v skladu z določbami ZJN-3 naročnik izdelal navodila ponudnikom za izdelavo ponudbe. </w:t>
      </w:r>
    </w:p>
    <w:p w:rsidR="00DB24F0" w:rsidRDefault="00DB24F0" w:rsidP="00DB24F0">
      <w:pPr>
        <w:rPr>
          <w:sz w:val="24"/>
          <w:szCs w:val="24"/>
        </w:rPr>
      </w:pPr>
    </w:p>
    <w:p w:rsidR="00DB24F0" w:rsidRDefault="00DB24F0" w:rsidP="00DB24F0">
      <w:pPr>
        <w:pStyle w:val="Naslov2"/>
        <w:pBdr>
          <w:top w:val="single" w:sz="4" w:space="1" w:color="auto"/>
          <w:left w:val="single" w:sz="4" w:space="4" w:color="auto"/>
          <w:bottom w:val="single" w:sz="4" w:space="1" w:color="auto"/>
          <w:right w:val="single" w:sz="4" w:space="4" w:color="auto"/>
        </w:pBdr>
        <w:spacing w:before="0" w:after="0"/>
        <w:rPr>
          <w:rFonts w:ascii="Times New Roman" w:hAnsi="Times New Roman"/>
          <w:i w:val="0"/>
          <w:szCs w:val="24"/>
        </w:rPr>
      </w:pPr>
      <w:r>
        <w:rPr>
          <w:rFonts w:ascii="Times New Roman" w:hAnsi="Times New Roman"/>
          <w:i w:val="0"/>
          <w:szCs w:val="24"/>
        </w:rPr>
        <w:t>1.</w:t>
      </w:r>
      <w:r>
        <w:rPr>
          <w:rFonts w:ascii="Times New Roman" w:hAnsi="Times New Roman"/>
          <w:i w:val="0"/>
          <w:szCs w:val="24"/>
        </w:rPr>
        <w:tab/>
        <w:t>PREDMET JAVNEGA NAROČILA</w:t>
      </w:r>
    </w:p>
    <w:p w:rsidR="00DB24F0" w:rsidRDefault="00DB24F0" w:rsidP="00DB24F0">
      <w:pPr>
        <w:jc w:val="both"/>
        <w:rPr>
          <w:sz w:val="24"/>
          <w:szCs w:val="24"/>
        </w:rPr>
      </w:pPr>
    </w:p>
    <w:p w:rsidR="00DB24F0" w:rsidRDefault="00DB24F0" w:rsidP="00DB24F0">
      <w:pPr>
        <w:jc w:val="both"/>
        <w:rPr>
          <w:bCs/>
          <w:sz w:val="24"/>
          <w:szCs w:val="24"/>
        </w:rPr>
      </w:pPr>
      <w:r>
        <w:rPr>
          <w:bCs/>
          <w:sz w:val="24"/>
          <w:szCs w:val="24"/>
        </w:rPr>
        <w:t xml:space="preserve">Predmet javnega naročila je vzdrževanje klimatskih naprav varne IT sobe, ki zajema izvedbo preventivnega in korektivnega vzdrževanja. </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Naročnik bo na podlagi pogojev in meril določenih v tej razpisni dokumentaciji za oddajo javnega naročila po pravnomočno končanem postopku z izbranim ponudnikom sklenil pogodbo o izvedbi javnega naročila </w:t>
      </w:r>
      <w:r>
        <w:rPr>
          <w:b/>
          <w:sz w:val="24"/>
          <w:szCs w:val="24"/>
        </w:rPr>
        <w:t>za</w:t>
      </w:r>
      <w:r>
        <w:rPr>
          <w:sz w:val="24"/>
          <w:szCs w:val="24"/>
        </w:rPr>
        <w:t xml:space="preserve"> </w:t>
      </w:r>
      <w:r>
        <w:rPr>
          <w:b/>
          <w:sz w:val="24"/>
          <w:szCs w:val="24"/>
        </w:rPr>
        <w:t>obdobje štirih let</w:t>
      </w:r>
      <w:r>
        <w:rPr>
          <w:sz w:val="24"/>
          <w:szCs w:val="24"/>
        </w:rPr>
        <w:t xml:space="preserve">. </w:t>
      </w:r>
    </w:p>
    <w:p w:rsidR="00DB24F0" w:rsidRDefault="00DB24F0" w:rsidP="00DB24F0">
      <w:pPr>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2.</w:t>
      </w:r>
      <w:r>
        <w:rPr>
          <w:b/>
          <w:sz w:val="24"/>
          <w:szCs w:val="24"/>
        </w:rPr>
        <w:tab/>
        <w:t>RAZPISNA DOKUMENTACIJA</w:t>
      </w:r>
    </w:p>
    <w:p w:rsidR="00DB24F0" w:rsidRDefault="00DB24F0" w:rsidP="00DB24F0">
      <w:pPr>
        <w:jc w:val="both"/>
        <w:rPr>
          <w:b/>
          <w:sz w:val="24"/>
          <w:szCs w:val="24"/>
        </w:rPr>
      </w:pPr>
    </w:p>
    <w:p w:rsidR="00DB24F0" w:rsidRDefault="00DB24F0" w:rsidP="00DB24F0">
      <w:pPr>
        <w:jc w:val="both"/>
        <w:rPr>
          <w:bCs/>
          <w:sz w:val="24"/>
          <w:szCs w:val="24"/>
        </w:rPr>
      </w:pPr>
      <w:r>
        <w:rPr>
          <w:bCs/>
          <w:sz w:val="24"/>
          <w:szCs w:val="24"/>
        </w:rPr>
        <w:t xml:space="preserve">Ponudnik je dolžan redno spremljati objave v zvezi s tem naročilom na Portalu javnih naročil in spletni strani naročnika </w:t>
      </w:r>
      <w:hyperlink r:id="rId12" w:history="1">
        <w:r>
          <w:rPr>
            <w:rStyle w:val="Hiperpovezava"/>
            <w:bCs/>
            <w:sz w:val="24"/>
            <w:szCs w:val="24"/>
          </w:rPr>
          <w:t>http://www.zpiz.si</w:t>
        </w:r>
      </w:hyperlink>
      <w:r>
        <w:rPr>
          <w:bCs/>
          <w:sz w:val="24"/>
          <w:szCs w:val="24"/>
        </w:rPr>
        <w:t>.</w:t>
      </w:r>
    </w:p>
    <w:p w:rsidR="00DB24F0" w:rsidRDefault="00DB24F0" w:rsidP="00DB24F0">
      <w:pPr>
        <w:jc w:val="both"/>
        <w:rPr>
          <w:b/>
          <w:sz w:val="24"/>
          <w:szCs w:val="24"/>
        </w:rPr>
      </w:pPr>
    </w:p>
    <w:p w:rsidR="00DB24F0" w:rsidRDefault="00DB24F0" w:rsidP="00DB24F0">
      <w:pPr>
        <w:jc w:val="both"/>
        <w:rPr>
          <w:b/>
          <w:bCs/>
          <w:sz w:val="24"/>
          <w:szCs w:val="24"/>
          <w:u w:val="single"/>
        </w:rPr>
      </w:pPr>
      <w:r>
        <w:rPr>
          <w:b/>
          <w:bCs/>
          <w:sz w:val="24"/>
          <w:szCs w:val="24"/>
          <w:u w:val="single"/>
        </w:rPr>
        <w:t>2.1. Vprašanja v zvezi z vsebino naročila in s pripravo ponudbe</w:t>
      </w:r>
    </w:p>
    <w:p w:rsidR="00DB24F0" w:rsidRDefault="00DB24F0" w:rsidP="00DB24F0">
      <w:pPr>
        <w:pStyle w:val="Telobesedila"/>
        <w:spacing w:before="0" w:after="0"/>
        <w:rPr>
          <w:sz w:val="24"/>
          <w:szCs w:val="24"/>
          <w:lang w:val="sl-SI"/>
        </w:rPr>
      </w:pPr>
    </w:p>
    <w:p w:rsidR="00DB24F0" w:rsidRDefault="00DB24F0" w:rsidP="00DB24F0">
      <w:pPr>
        <w:pStyle w:val="Telobesedila"/>
        <w:spacing w:before="0" w:after="0"/>
        <w:rPr>
          <w:sz w:val="24"/>
          <w:szCs w:val="24"/>
          <w:lang w:val="sl-SI"/>
        </w:rPr>
      </w:pPr>
      <w:r>
        <w:rPr>
          <w:sz w:val="24"/>
          <w:szCs w:val="24"/>
          <w:lang w:val="sl-SI"/>
        </w:rPr>
        <w:t xml:space="preserve">Komunikacija s ponudniki v zvezi z vsebino naročila in s pripravo ponudbe poteka preko Portala javnih naročil pri Uradnem listu RS: </w:t>
      </w:r>
      <w:hyperlink r:id="rId13" w:history="1">
        <w:r>
          <w:rPr>
            <w:rStyle w:val="Hiperpovezava"/>
            <w:sz w:val="24"/>
            <w:szCs w:val="24"/>
            <w:lang w:val="sl-SI"/>
          </w:rPr>
          <w:t>www.enarocanje.si</w:t>
        </w:r>
      </w:hyperlink>
      <w:r>
        <w:rPr>
          <w:lang w:val="sl-SI"/>
        </w:rPr>
        <w:t>.</w:t>
      </w:r>
      <w:r>
        <w:rPr>
          <w:sz w:val="24"/>
          <w:szCs w:val="24"/>
          <w:lang w:val="sl-SI"/>
        </w:rPr>
        <w:t xml:space="preserve"> Če komunikacija preko navedenega spletnega naslova ni možna, lahko ponudniki vprašanja posredujejo na elektronski naslov: </w:t>
      </w:r>
      <w:hyperlink r:id="rId14" w:history="1">
        <w:r>
          <w:rPr>
            <w:rStyle w:val="Hiperpovezava"/>
            <w:sz w:val="24"/>
            <w:szCs w:val="24"/>
            <w:lang w:val="sl-SI"/>
          </w:rPr>
          <w:t>javna.narocila@zpiz.si</w:t>
        </w:r>
      </w:hyperlink>
      <w:r>
        <w:rPr>
          <w:sz w:val="24"/>
          <w:szCs w:val="24"/>
          <w:lang w:val="sl-SI"/>
        </w:rPr>
        <w:t xml:space="preserve">. Vprašanja potencialnih ponudnikov morajo biti zastavljena najkasneje do </w:t>
      </w:r>
      <w:r w:rsidR="004449CB" w:rsidRPr="004449CB">
        <w:rPr>
          <w:b/>
          <w:sz w:val="24"/>
          <w:szCs w:val="24"/>
          <w:lang w:val="sl-SI"/>
        </w:rPr>
        <w:t>14.12.2016</w:t>
      </w:r>
      <w:r>
        <w:rPr>
          <w:sz w:val="24"/>
          <w:szCs w:val="24"/>
          <w:lang w:val="sl-SI"/>
        </w:rPr>
        <w:t xml:space="preserve"> </w:t>
      </w:r>
      <w:r>
        <w:rPr>
          <w:b/>
          <w:sz w:val="24"/>
          <w:szCs w:val="24"/>
          <w:lang w:val="sl-SI"/>
        </w:rPr>
        <w:t>do 10:00 ure.</w:t>
      </w:r>
      <w:r>
        <w:rPr>
          <w:sz w:val="24"/>
          <w:szCs w:val="24"/>
          <w:lang w:val="sl-SI"/>
        </w:rPr>
        <w:t xml:space="preserve"> Na vprašanja, postavljena po preteku navedenega roka, naročnik ni dolžan odgovoriti. </w:t>
      </w:r>
    </w:p>
    <w:p w:rsidR="00DB24F0" w:rsidRDefault="00DB24F0" w:rsidP="00DB24F0">
      <w:pPr>
        <w:jc w:val="both"/>
        <w:rPr>
          <w:b/>
          <w:sz w:val="24"/>
          <w:szCs w:val="24"/>
          <w:u w:val="single"/>
        </w:rPr>
      </w:pPr>
    </w:p>
    <w:p w:rsidR="00DB24F0" w:rsidRDefault="00DB24F0" w:rsidP="00DB24F0">
      <w:pPr>
        <w:jc w:val="both"/>
        <w:rPr>
          <w:b/>
          <w:sz w:val="24"/>
          <w:szCs w:val="24"/>
          <w:u w:val="single"/>
        </w:rPr>
      </w:pPr>
      <w:r>
        <w:rPr>
          <w:b/>
          <w:sz w:val="24"/>
          <w:szCs w:val="24"/>
          <w:u w:val="single"/>
        </w:rPr>
        <w:t>2.2.</w:t>
      </w:r>
      <w:r>
        <w:rPr>
          <w:b/>
          <w:sz w:val="24"/>
          <w:szCs w:val="24"/>
          <w:u w:val="single"/>
        </w:rPr>
        <w:tab/>
        <w:t>Spremembe, dopolnitve in pojasnila razpisne dokumentacije</w:t>
      </w:r>
    </w:p>
    <w:p w:rsidR="00DB24F0" w:rsidRDefault="00DB24F0" w:rsidP="00DB24F0">
      <w:pPr>
        <w:jc w:val="both"/>
        <w:rPr>
          <w:b/>
          <w:sz w:val="24"/>
          <w:szCs w:val="24"/>
          <w:highlight w:val="red"/>
        </w:rPr>
      </w:pPr>
    </w:p>
    <w:p w:rsidR="00DB24F0" w:rsidRDefault="00DB24F0" w:rsidP="00DB24F0">
      <w:pPr>
        <w:jc w:val="both"/>
        <w:rPr>
          <w:sz w:val="24"/>
          <w:szCs w:val="24"/>
        </w:rPr>
      </w:pPr>
      <w:r>
        <w:rPr>
          <w:sz w:val="24"/>
          <w:szCs w:val="24"/>
        </w:rPr>
        <w:t>Vse spremembe, dopolnitve in pojasnila razpisne dokumentacije so sestavni del dokumentacije v zvezi z oddajo javnega naročila, ki jih morajo potencialni ponudniki upoštevati pri sestavi svoje ponudbe. Spremembe in dopolnitve razpisne dokumentacije naročnik objavi preko Portala javnih naročil z obrazcem: Popravek (EU-14-SL). Pojasnila razpisne dokumentacije so na Portalu javnih naročil dodana k Obvestilu o naročilu male vrednosti kot dodatna pojasnila.</w:t>
      </w:r>
    </w:p>
    <w:p w:rsidR="00DB24F0" w:rsidRDefault="00DB24F0" w:rsidP="00DB24F0">
      <w:pPr>
        <w:jc w:val="both"/>
        <w:rPr>
          <w:sz w:val="24"/>
          <w:szCs w:val="24"/>
        </w:rPr>
      </w:pPr>
    </w:p>
    <w:p w:rsidR="00DB24F0" w:rsidRDefault="00DB24F0" w:rsidP="00DB24F0">
      <w:pPr>
        <w:jc w:val="both"/>
        <w:rPr>
          <w:sz w:val="24"/>
          <w:szCs w:val="24"/>
        </w:rPr>
      </w:pPr>
      <w:r>
        <w:rPr>
          <w:sz w:val="24"/>
          <w:szCs w:val="24"/>
        </w:rPr>
        <w:t>Naročnik bo, če meni, da je potrebno, podaljšal rok za oddajo ponudb z namenom, da omogoči potencialnim ponudnikom potreben čas za upoštevanje sprememb, dopolnitev in pojasnil razpisne dokumentacije pri pripravi ponudb.</w:t>
      </w:r>
    </w:p>
    <w:p w:rsidR="00DB24F0" w:rsidRDefault="00DB24F0" w:rsidP="00DB24F0">
      <w:pPr>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ind w:left="708" w:hanging="708"/>
        <w:jc w:val="both"/>
        <w:rPr>
          <w:b/>
          <w:sz w:val="24"/>
          <w:szCs w:val="24"/>
        </w:rPr>
      </w:pPr>
      <w:r>
        <w:rPr>
          <w:b/>
          <w:sz w:val="24"/>
          <w:szCs w:val="24"/>
        </w:rPr>
        <w:t>3.</w:t>
      </w:r>
      <w:r>
        <w:rPr>
          <w:b/>
          <w:sz w:val="24"/>
          <w:szCs w:val="24"/>
        </w:rPr>
        <w:tab/>
        <w:t>UGOTAVLJANJE SPOSOBNOSTI ZA SODELOVANJE V POSTOPKU ODDAJE JAVNEGA NAROČILA</w:t>
      </w:r>
      <w:r>
        <w:rPr>
          <w:b/>
          <w:sz w:val="24"/>
          <w:szCs w:val="24"/>
        </w:rPr>
        <w:tab/>
      </w:r>
    </w:p>
    <w:p w:rsidR="00DB24F0" w:rsidRDefault="00DB24F0" w:rsidP="00DB24F0">
      <w:pPr>
        <w:jc w:val="both"/>
        <w:rPr>
          <w:b/>
          <w:sz w:val="24"/>
          <w:szCs w:val="24"/>
        </w:rPr>
      </w:pPr>
    </w:p>
    <w:p w:rsidR="00DB24F0" w:rsidRDefault="00DB24F0" w:rsidP="00DB24F0">
      <w:pPr>
        <w:jc w:val="both"/>
        <w:rPr>
          <w:sz w:val="24"/>
          <w:szCs w:val="24"/>
        </w:rPr>
      </w:pPr>
      <w:r>
        <w:rPr>
          <w:sz w:val="24"/>
          <w:szCs w:val="24"/>
        </w:rPr>
        <w:t>Ponudnik mora izpolnjevati vse pogoje iz razpisne dokumentacije.</w:t>
      </w:r>
    </w:p>
    <w:p w:rsidR="00DB24F0" w:rsidRDefault="00DB24F0" w:rsidP="00DB24F0">
      <w:pPr>
        <w:jc w:val="both"/>
        <w:rPr>
          <w:sz w:val="24"/>
          <w:szCs w:val="24"/>
        </w:rPr>
      </w:pPr>
      <w:r>
        <w:rPr>
          <w:sz w:val="24"/>
          <w:szCs w:val="24"/>
        </w:rPr>
        <w:lastRenderedPageBreak/>
        <w:t xml:space="preserve">Ob predložitvi ponudbe bo naročnik namesto potrdil, ki jih izdajajo javni organi ali tretje osebe, sprejel </w:t>
      </w:r>
      <w:r>
        <w:rPr>
          <w:b/>
          <w:sz w:val="24"/>
          <w:szCs w:val="24"/>
        </w:rPr>
        <w:t xml:space="preserve">»Izjavo gospodarskega subjekta« </w:t>
      </w:r>
      <w:r>
        <w:rPr>
          <w:sz w:val="24"/>
          <w:szCs w:val="24"/>
        </w:rPr>
        <w:t>(OBRAZEC 2), kot predhodni dokaz, da pri gospodarskem subjektu ne obstajajo razlogi za izključitev in da izpolnjuje vse pogoje za sodelovanje.</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Naročnik lahko kadarkoli med postopkom gospodarske subjekte pozove k predložitvi vseh dokazil ali dela dokazil v zvezi z navedbami v </w:t>
      </w:r>
      <w:r>
        <w:rPr>
          <w:b/>
          <w:sz w:val="24"/>
          <w:szCs w:val="24"/>
        </w:rPr>
        <w:t xml:space="preserve">»Izjavi gospodarskega subjekta«, </w:t>
      </w:r>
      <w:r>
        <w:rPr>
          <w:sz w:val="24"/>
          <w:szCs w:val="24"/>
        </w:rPr>
        <w:t>predložitvi morebiti potrebnih pooblastil za preveritev izpolnjevanja zahtevanih pogojev oziroma podatkov, predložitvi podatkov o naslovih, kjer je mogoče preveriti izpolnjevanje pogojev oziroma k predložitvi vsega potrebnega za pregled in preveritev ponudb.</w:t>
      </w:r>
    </w:p>
    <w:p w:rsidR="00DB24F0" w:rsidRDefault="00DB24F0" w:rsidP="00DB24F0">
      <w:pPr>
        <w:jc w:val="both"/>
        <w:rPr>
          <w:sz w:val="24"/>
          <w:szCs w:val="24"/>
        </w:rPr>
      </w:pPr>
      <w:r>
        <w:rPr>
          <w:sz w:val="24"/>
          <w:szCs w:val="24"/>
        </w:rPr>
        <w:t xml:space="preserve"> </w:t>
      </w:r>
    </w:p>
    <w:p w:rsidR="00DB24F0" w:rsidRDefault="00DB24F0" w:rsidP="00DB24F0">
      <w:pPr>
        <w:jc w:val="both"/>
        <w:rPr>
          <w:sz w:val="24"/>
          <w:szCs w:val="24"/>
        </w:rPr>
      </w:pPr>
      <w:r>
        <w:rPr>
          <w:sz w:val="24"/>
          <w:szCs w:val="24"/>
        </w:rPr>
        <w:t>Naročnik si pridržuje pravico, da pred oddajo javnega naročila od ponudnika, kateremu se je odločil oddati javno naročilo, zahteva, da predloži najnovejša dokazila (potrdila, izjave) kot dokaz neobstoja razloga za izključitev iz točke 4.1.1. seznama dokumentov za ugotavljanje sposobnosti ter dokazila v zvezi z izpolnjevanjem pogojev za sodelovanje.</w:t>
      </w:r>
    </w:p>
    <w:p w:rsidR="00DB24F0" w:rsidRDefault="00DB24F0" w:rsidP="00DB24F0">
      <w:pPr>
        <w:jc w:val="both"/>
        <w:rPr>
          <w:sz w:val="24"/>
          <w:szCs w:val="24"/>
        </w:rPr>
      </w:pPr>
    </w:p>
    <w:p w:rsidR="00DB24F0" w:rsidRDefault="00DB24F0" w:rsidP="00DB24F0">
      <w:pPr>
        <w:jc w:val="both"/>
        <w:rPr>
          <w:sz w:val="24"/>
          <w:szCs w:val="24"/>
        </w:rPr>
      </w:pPr>
      <w:r>
        <w:rPr>
          <w:sz w:val="24"/>
          <w:szCs w:val="24"/>
        </w:rPr>
        <w:t>Gospodarski subjekt lahko dokazila o neobstoju izključitvenih razlogov iz točke 4.1.1. seznama dokumentov za ugotavljanje sposobnosti in dokazila o izpolnjevanju pogojev za sodelovanje predloži že v ponudbi. Naročnik si pridržuje pravico da preveri verodostojnost  predloženih dokazil pri podpisniku le-teh.</w:t>
      </w:r>
    </w:p>
    <w:p w:rsidR="00DB24F0" w:rsidRDefault="00DB24F0" w:rsidP="00DB24F0">
      <w:pPr>
        <w:pStyle w:val="Telobesedila"/>
        <w:spacing w:before="0" w:after="0"/>
        <w:rPr>
          <w:sz w:val="24"/>
          <w:szCs w:val="24"/>
        </w:rPr>
      </w:pPr>
    </w:p>
    <w:p w:rsidR="00DB24F0" w:rsidRDefault="00DB24F0" w:rsidP="00DB24F0">
      <w:pPr>
        <w:pStyle w:val="Telobesedila"/>
        <w:spacing w:before="0" w:after="0"/>
        <w:rPr>
          <w:b/>
          <w:sz w:val="24"/>
          <w:szCs w:val="24"/>
          <w:lang w:val="sl-SI"/>
        </w:rPr>
      </w:pPr>
      <w:r>
        <w:rPr>
          <w:sz w:val="24"/>
          <w:szCs w:val="24"/>
          <w:lang w:val="sl-SI"/>
        </w:rPr>
        <w:t>V kolikor ponudnik nima sedeža v Republiki Sloveniji in ne more pridobiti in predložiti zahtevanih dokumentov, ker država, v kateri ima ponudnik svoj sedež, ne izdaja takšnih dokumentov, jih je mogoče nadomestiti z zapriseženo izjavo, če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DB24F0" w:rsidRDefault="00DB24F0" w:rsidP="00DB24F0">
      <w:pPr>
        <w:jc w:val="both"/>
        <w:rPr>
          <w:b/>
          <w:sz w:val="24"/>
          <w:szCs w:val="24"/>
          <w:lang w:val="en-AU"/>
        </w:rPr>
      </w:pPr>
    </w:p>
    <w:p w:rsidR="00DB24F0" w:rsidRDefault="00DB24F0" w:rsidP="00DB24F0">
      <w:pPr>
        <w:jc w:val="both"/>
        <w:rPr>
          <w:sz w:val="24"/>
          <w:szCs w:val="24"/>
        </w:rPr>
      </w:pPr>
      <w:r>
        <w:rPr>
          <w:sz w:val="24"/>
          <w:szCs w:val="24"/>
        </w:rPr>
        <w:t>V primeru ponudbe s podizvajalci ali skupne ponudbe je potrebno upoštevati še točke: 4.2, 4.3., 5.2.  in 5.3. te razpisne dokumentacije.</w:t>
      </w:r>
    </w:p>
    <w:p w:rsidR="00DB24F0" w:rsidRDefault="00DB24F0" w:rsidP="00DB24F0">
      <w:pPr>
        <w:jc w:val="both"/>
        <w:rPr>
          <w:b/>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4.</w:t>
      </w:r>
      <w:r>
        <w:rPr>
          <w:b/>
          <w:sz w:val="24"/>
          <w:szCs w:val="24"/>
        </w:rPr>
        <w:tab/>
        <w:t>SEZNAM DOKUMENTOV ZA UGOTAVLJANJE SPOSOBNOSTI</w:t>
      </w:r>
    </w:p>
    <w:p w:rsidR="00DB24F0" w:rsidRDefault="00DB24F0" w:rsidP="00DB24F0">
      <w:pPr>
        <w:jc w:val="both"/>
        <w:rPr>
          <w:sz w:val="24"/>
          <w:szCs w:val="24"/>
        </w:rPr>
      </w:pPr>
    </w:p>
    <w:p w:rsidR="00DB24F0" w:rsidRPr="008C14E9" w:rsidRDefault="00DB24F0" w:rsidP="00DB24F0">
      <w:pPr>
        <w:pStyle w:val="Telobesedila"/>
        <w:spacing w:before="0" w:after="0"/>
        <w:rPr>
          <w:sz w:val="24"/>
          <w:szCs w:val="24"/>
          <w:lang w:val="sl-SI"/>
        </w:rPr>
      </w:pPr>
      <w:r>
        <w:rPr>
          <w:sz w:val="24"/>
          <w:szCs w:val="24"/>
          <w:lang w:val="sl-SI"/>
        </w:rPr>
        <w:t xml:space="preserve">V tej točki so navedeni dokumenti za ugotavljanje sposobnosti, ki so sestavni del ponudbene dokumentacije. </w:t>
      </w:r>
      <w:r>
        <w:rPr>
          <w:b/>
          <w:sz w:val="24"/>
          <w:szCs w:val="24"/>
          <w:u w:val="single"/>
          <w:lang w:val="sl-SI"/>
        </w:rPr>
        <w:t>Ponudnik dokumente predloži naročniku ob oddaji ponudbe</w:t>
      </w:r>
      <w:r>
        <w:rPr>
          <w:sz w:val="24"/>
          <w:szCs w:val="24"/>
          <w:lang w:val="sl-SI"/>
        </w:rPr>
        <w:t xml:space="preserve">, razen če ni drugače navedeno. </w:t>
      </w:r>
    </w:p>
    <w:p w:rsidR="00DB24F0" w:rsidRDefault="00DB24F0" w:rsidP="00DB24F0">
      <w:pPr>
        <w:pStyle w:val="Telobesedila"/>
        <w:spacing w:before="0" w:after="0"/>
        <w:rPr>
          <w:b/>
          <w:sz w:val="24"/>
          <w:szCs w:val="24"/>
          <w:lang w:val="sl-SI"/>
        </w:rPr>
      </w:pPr>
    </w:p>
    <w:p w:rsidR="00DB24F0" w:rsidRDefault="00DB24F0" w:rsidP="00DB24F0">
      <w:pPr>
        <w:pBdr>
          <w:top w:val="single" w:sz="4" w:space="1" w:color="auto"/>
          <w:left w:val="single" w:sz="4" w:space="4" w:color="auto"/>
          <w:bottom w:val="single" w:sz="4" w:space="1" w:color="auto"/>
          <w:right w:val="single" w:sz="4" w:space="4" w:color="auto"/>
        </w:pBdr>
        <w:ind w:left="510" w:hanging="510"/>
        <w:jc w:val="both"/>
        <w:rPr>
          <w:b/>
          <w:sz w:val="24"/>
          <w:szCs w:val="24"/>
        </w:rPr>
      </w:pPr>
      <w:r>
        <w:rPr>
          <w:b/>
          <w:sz w:val="24"/>
          <w:szCs w:val="24"/>
        </w:rPr>
        <w:t>4.1.</w:t>
      </w:r>
      <w:r>
        <w:rPr>
          <w:b/>
          <w:sz w:val="24"/>
          <w:szCs w:val="24"/>
        </w:rPr>
        <w:tab/>
        <w:t>Razlogi za izključitev in pogoji za sodelovanje</w:t>
      </w:r>
    </w:p>
    <w:p w:rsidR="00DB24F0" w:rsidRDefault="00DB24F0" w:rsidP="00DB24F0">
      <w:pPr>
        <w:ind w:left="708" w:hanging="708"/>
        <w:jc w:val="both"/>
        <w:rPr>
          <w:sz w:val="24"/>
          <w:szCs w:val="24"/>
        </w:rPr>
      </w:pPr>
    </w:p>
    <w:p w:rsidR="00DB24F0" w:rsidRDefault="00DB24F0" w:rsidP="00DB24F0">
      <w:pPr>
        <w:pBdr>
          <w:top w:val="dotDotDash" w:sz="8" w:space="1" w:color="auto"/>
          <w:left w:val="dotDotDash" w:sz="8" w:space="5" w:color="auto"/>
          <w:bottom w:val="dotDotDash" w:sz="8" w:space="1" w:color="auto"/>
          <w:right w:val="dotDotDash" w:sz="8" w:space="4" w:color="auto"/>
        </w:pBdr>
        <w:ind w:left="708" w:hanging="708"/>
        <w:jc w:val="both"/>
        <w:rPr>
          <w:b/>
          <w:sz w:val="24"/>
          <w:szCs w:val="24"/>
        </w:rPr>
      </w:pPr>
      <w:r>
        <w:rPr>
          <w:sz w:val="24"/>
          <w:szCs w:val="24"/>
        </w:rPr>
        <w:t>4.1.1.</w:t>
      </w:r>
      <w:r>
        <w:rPr>
          <w:sz w:val="24"/>
          <w:szCs w:val="24"/>
        </w:rPr>
        <w:tab/>
        <w:t>Izpolnjen, podpisan in žigosan obrazec</w:t>
      </w:r>
      <w:r>
        <w:rPr>
          <w:b/>
          <w:sz w:val="24"/>
          <w:szCs w:val="24"/>
        </w:rPr>
        <w:t xml:space="preserve"> »Izjava gospodarskega subjekta« </w:t>
      </w:r>
      <w:r>
        <w:rPr>
          <w:sz w:val="24"/>
          <w:szCs w:val="24"/>
        </w:rPr>
        <w:t>(OBRAZEC 2),</w:t>
      </w:r>
      <w:r>
        <w:rPr>
          <w:b/>
          <w:sz w:val="24"/>
          <w:szCs w:val="24"/>
        </w:rPr>
        <w:t xml:space="preserve"> </w:t>
      </w:r>
      <w:r>
        <w:rPr>
          <w:sz w:val="24"/>
          <w:szCs w:val="24"/>
        </w:rPr>
        <w:t xml:space="preserve">s katerim gospodarski subjekt med drugim izjavlja, da </w:t>
      </w:r>
      <w:r>
        <w:rPr>
          <w:sz w:val="24"/>
          <w:szCs w:val="24"/>
          <w:u w:val="single"/>
        </w:rPr>
        <w:t>ne obstaja</w:t>
      </w:r>
      <w:r>
        <w:rPr>
          <w:sz w:val="24"/>
          <w:szCs w:val="24"/>
        </w:rPr>
        <w:t xml:space="preserve"> noben od naslednjih razlogov za izključitev:</w:t>
      </w:r>
    </w:p>
    <w:p w:rsidR="00DB24F0" w:rsidRDefault="00DB24F0" w:rsidP="00DB24F0">
      <w:pPr>
        <w:ind w:left="1416" w:hanging="1416"/>
        <w:jc w:val="both"/>
        <w:rPr>
          <w:sz w:val="24"/>
          <w:szCs w:val="24"/>
        </w:rPr>
      </w:pPr>
      <w:r>
        <w:rPr>
          <w:sz w:val="24"/>
          <w:szCs w:val="24"/>
        </w:rPr>
        <w:t>4.1.1.1.</w:t>
      </w:r>
      <w:r>
        <w:rPr>
          <w:sz w:val="24"/>
          <w:szCs w:val="24"/>
        </w:rPr>
        <w:tab/>
        <w:t>Gospodarskemu subjektu ali osebi, ki je članica upravnega, vodstvenega ali nadzornega organa tega gospodarskega subjekta ali ki ima pooblastila za njegovo zastopanje ali odločanje ali nadzor v njem, je bila izrečena pravnomočna sodba, ki ima elemente kaznivih dejanj, ki so opredeljena v Kazenskem zakoniku (KZ-1; Ur. l. RS, št. 50/12-uradno prečiščeno besedilo in 54/15) in navedena v prvem odstavku 75. člena ZJN-3.</w:t>
      </w:r>
    </w:p>
    <w:p w:rsidR="00DB24F0" w:rsidRDefault="00DB24F0" w:rsidP="00DB24F0">
      <w:pPr>
        <w:jc w:val="both"/>
        <w:rPr>
          <w:sz w:val="24"/>
          <w:szCs w:val="24"/>
        </w:rPr>
      </w:pPr>
    </w:p>
    <w:p w:rsidR="00DB24F0" w:rsidRDefault="00DB24F0" w:rsidP="00DB24F0">
      <w:pPr>
        <w:ind w:left="1416"/>
        <w:jc w:val="both"/>
        <w:rPr>
          <w:sz w:val="24"/>
          <w:szCs w:val="24"/>
        </w:rPr>
      </w:pPr>
      <w:r>
        <w:rPr>
          <w:sz w:val="24"/>
          <w:szCs w:val="24"/>
        </w:rPr>
        <w:lastRenderedPageBreak/>
        <w:t xml:space="preserve">Če je gospodarski subjekt v položaju iz zgornjega odstavka, lahko naročniku v skladu </w:t>
      </w:r>
      <w:r>
        <w:rPr>
          <w:sz w:val="24"/>
          <w:szCs w:val="24"/>
        </w:rPr>
        <w:tab/>
        <w:t>z devetim odstavkom 75. člena ZJN-3 predloži dokaze, da je sprejel zadostne ukrepe, s katerimi lahko dokaže svojo zanesljivost kljub obstoju razlogov za izključitev.</w:t>
      </w:r>
    </w:p>
    <w:p w:rsidR="00DB24F0" w:rsidRDefault="00DB24F0" w:rsidP="00DB24F0">
      <w:pPr>
        <w:jc w:val="both"/>
        <w:rPr>
          <w:b/>
          <w:sz w:val="24"/>
          <w:szCs w:val="24"/>
        </w:rPr>
      </w:pPr>
    </w:p>
    <w:p w:rsidR="00DB24F0" w:rsidRDefault="00DB24F0" w:rsidP="00DB24F0">
      <w:pPr>
        <w:ind w:left="1416" w:hanging="1416"/>
        <w:jc w:val="both"/>
        <w:rPr>
          <w:sz w:val="24"/>
          <w:szCs w:val="24"/>
        </w:rPr>
      </w:pPr>
      <w:r>
        <w:rPr>
          <w:sz w:val="24"/>
          <w:szCs w:val="24"/>
        </w:rPr>
        <w:t>4.1.1.2.</w:t>
      </w:r>
      <w:r>
        <w:rPr>
          <w:sz w:val="24"/>
          <w:szCs w:val="24"/>
        </w:rPr>
        <w:tab/>
        <w:t xml:space="preserve">Gospodarski subjekt ne izpolnjuje obveznih dajatev in drugih denarnih nedavčnih obveznosti v skladu z zakonom, ki ureja finančno upravo, ki jih pobira davčni organ v skladu s predpisi države, v kateri ima sedež, ali predpisi države naročnika, ker: </w:t>
      </w:r>
    </w:p>
    <w:p w:rsidR="00DB24F0" w:rsidRDefault="00DB24F0" w:rsidP="00DB24F0">
      <w:pPr>
        <w:ind w:left="2124" w:hanging="708"/>
        <w:jc w:val="both"/>
        <w:rPr>
          <w:sz w:val="24"/>
          <w:szCs w:val="24"/>
        </w:rPr>
      </w:pPr>
      <w:r>
        <w:rPr>
          <w:sz w:val="24"/>
          <w:szCs w:val="24"/>
        </w:rPr>
        <w:t>-</w:t>
      </w:r>
      <w:r>
        <w:rPr>
          <w:sz w:val="24"/>
          <w:szCs w:val="24"/>
        </w:rPr>
        <w:tab/>
        <w:t>vrednost teh neplačanih zapadlih obveznosti na dan oddaje ponudbe znaša 50 eur ali več in</w:t>
      </w:r>
    </w:p>
    <w:p w:rsidR="00DB24F0" w:rsidRDefault="00DB24F0" w:rsidP="00DB24F0">
      <w:pPr>
        <w:ind w:left="2124" w:hanging="708"/>
        <w:jc w:val="both"/>
        <w:rPr>
          <w:sz w:val="24"/>
          <w:szCs w:val="24"/>
        </w:rPr>
      </w:pPr>
      <w:r>
        <w:rPr>
          <w:sz w:val="24"/>
          <w:szCs w:val="24"/>
        </w:rPr>
        <w:t>-</w:t>
      </w:r>
      <w:r>
        <w:rPr>
          <w:sz w:val="24"/>
          <w:szCs w:val="24"/>
        </w:rPr>
        <w:tab/>
        <w:t>na dan oddaje ponudbe nima predloženih vseh obračunov davčnih odtegljajev za dohodke iz delovnega razmerja za obdobje zadnjih petih let do dne oddaje ponudbe.</w:t>
      </w:r>
    </w:p>
    <w:p w:rsidR="00DB24F0" w:rsidRDefault="00DB24F0" w:rsidP="00DB24F0">
      <w:pPr>
        <w:ind w:left="2124" w:hanging="708"/>
        <w:jc w:val="both"/>
        <w:rPr>
          <w:sz w:val="24"/>
          <w:szCs w:val="24"/>
        </w:rPr>
      </w:pPr>
    </w:p>
    <w:p w:rsidR="00DB24F0" w:rsidRDefault="00DB24F0" w:rsidP="00DB24F0">
      <w:pPr>
        <w:ind w:left="1418" w:hanging="1418"/>
        <w:jc w:val="both"/>
        <w:rPr>
          <w:sz w:val="24"/>
          <w:szCs w:val="24"/>
        </w:rPr>
      </w:pPr>
      <w:r>
        <w:rPr>
          <w:sz w:val="24"/>
          <w:szCs w:val="24"/>
        </w:rPr>
        <w:t>4.1.1.3.</w:t>
      </w:r>
      <w:r>
        <w:rPr>
          <w:sz w:val="24"/>
          <w:szCs w:val="24"/>
        </w:rPr>
        <w:tab/>
        <w:t>Gospodarski subjekt je na dan, ko poteče rok za oddajo ponudb, izločen iz postopkov oddaje javnih naročil zaradi uvrstitve v evidenco gospodarskih subjektov z negativnimi referencami.</w:t>
      </w:r>
    </w:p>
    <w:p w:rsidR="00DB24F0" w:rsidRDefault="00DB24F0" w:rsidP="00DB24F0">
      <w:pPr>
        <w:ind w:left="1416" w:hanging="1416"/>
        <w:jc w:val="both"/>
        <w:rPr>
          <w:sz w:val="24"/>
          <w:szCs w:val="24"/>
        </w:rPr>
      </w:pPr>
    </w:p>
    <w:p w:rsidR="00DB24F0" w:rsidRDefault="00DB24F0" w:rsidP="00DB24F0">
      <w:pPr>
        <w:ind w:left="1416" w:hanging="1416"/>
        <w:jc w:val="both"/>
        <w:rPr>
          <w:sz w:val="24"/>
          <w:szCs w:val="24"/>
        </w:rPr>
      </w:pPr>
      <w:r>
        <w:rPr>
          <w:sz w:val="24"/>
          <w:szCs w:val="24"/>
        </w:rPr>
        <w:t>4.1.1.4.</w:t>
      </w:r>
      <w:r>
        <w:rPr>
          <w:sz w:val="24"/>
          <w:szCs w:val="24"/>
        </w:rPr>
        <w:tab/>
        <w:t>Gospodarskemu subjektu je bila v zadnjih treh letih pred potekom roka za oddajo ponudb s pravnomočno odločbo pristojnega organa Republike Slovenije ali druge države članice ali tretje države dvakrat izrečena globa zaradi prekrška v zvezi s plačilom za delo.</w:t>
      </w:r>
    </w:p>
    <w:p w:rsidR="00DB24F0" w:rsidRDefault="00DB24F0" w:rsidP="00DB24F0">
      <w:pPr>
        <w:ind w:left="1416" w:hanging="1416"/>
        <w:jc w:val="both"/>
        <w:rPr>
          <w:sz w:val="24"/>
          <w:szCs w:val="24"/>
        </w:rPr>
      </w:pPr>
    </w:p>
    <w:p w:rsidR="00DB24F0" w:rsidRDefault="00DB24F0" w:rsidP="00DB24F0">
      <w:pPr>
        <w:ind w:left="1416" w:hanging="1416"/>
        <w:jc w:val="both"/>
        <w:rPr>
          <w:sz w:val="24"/>
          <w:szCs w:val="24"/>
        </w:rPr>
      </w:pPr>
      <w:r>
        <w:rPr>
          <w:sz w:val="24"/>
          <w:szCs w:val="24"/>
        </w:rPr>
        <w:t>4.1.1.5.</w:t>
      </w:r>
      <w:r>
        <w:rPr>
          <w:sz w:val="24"/>
          <w:szCs w:val="24"/>
        </w:rPr>
        <w:tab/>
        <w:t>Nad gospodarskim subjektom se je začel postopek zaradi insolventnosti ali prisilnega prenehanja po zakonu, ki ureja postopek zaradi insolventnosti in prisilnega prenehanja, ali postopek likvidacije po zakonu, ki ureja gospodarske družbe; njegova sredstva ali poslovanje upravlja upravitelj ali sodišče; njegove poslovne dejavnosti so začasno ustavljene; v skladu s predpisi druge države se je nad njim začel postopek ali pa je nastal položaj z enakimi pravnimi posledicami.</w:t>
      </w:r>
    </w:p>
    <w:p w:rsidR="00DB24F0" w:rsidRDefault="00DB24F0" w:rsidP="00DB24F0">
      <w:pPr>
        <w:jc w:val="both"/>
        <w:rPr>
          <w:sz w:val="24"/>
          <w:szCs w:val="24"/>
        </w:rPr>
      </w:pPr>
    </w:p>
    <w:p w:rsidR="00DB24F0" w:rsidRDefault="00DB24F0" w:rsidP="00DB24F0">
      <w:pPr>
        <w:pBdr>
          <w:top w:val="dotDotDash" w:sz="8" w:space="1" w:color="auto"/>
          <w:left w:val="dotDotDash" w:sz="8" w:space="4" w:color="auto"/>
          <w:bottom w:val="dotDotDash" w:sz="8" w:space="1" w:color="auto"/>
          <w:right w:val="dotDotDash" w:sz="8" w:space="4" w:color="auto"/>
        </w:pBdr>
        <w:ind w:left="708" w:hanging="708"/>
        <w:jc w:val="both"/>
        <w:rPr>
          <w:sz w:val="24"/>
          <w:szCs w:val="24"/>
        </w:rPr>
      </w:pPr>
      <w:r>
        <w:rPr>
          <w:sz w:val="24"/>
          <w:szCs w:val="24"/>
        </w:rPr>
        <w:t>4.1.2.</w:t>
      </w:r>
      <w:r>
        <w:rPr>
          <w:sz w:val="24"/>
          <w:szCs w:val="24"/>
        </w:rPr>
        <w:tab/>
        <w:t xml:space="preserve">Izpolnjen, podpisan in žigosan obrazec </w:t>
      </w:r>
      <w:r>
        <w:rPr>
          <w:b/>
          <w:sz w:val="24"/>
          <w:szCs w:val="24"/>
        </w:rPr>
        <w:t xml:space="preserve">»Podatki o ponudniku« </w:t>
      </w:r>
      <w:r>
        <w:rPr>
          <w:sz w:val="24"/>
          <w:szCs w:val="24"/>
        </w:rPr>
        <w:t xml:space="preserve">(OBRAZEC 3). </w:t>
      </w:r>
    </w:p>
    <w:p w:rsidR="00DB24F0" w:rsidRDefault="00DB24F0" w:rsidP="00DB24F0">
      <w:pPr>
        <w:jc w:val="both"/>
        <w:rPr>
          <w:sz w:val="24"/>
          <w:szCs w:val="24"/>
        </w:rPr>
      </w:pPr>
    </w:p>
    <w:p w:rsidR="00DB24F0" w:rsidRDefault="00DB24F0" w:rsidP="00DB24F0">
      <w:pPr>
        <w:pBdr>
          <w:top w:val="dotDotDash" w:sz="8" w:space="1" w:color="auto"/>
          <w:left w:val="dotDotDash" w:sz="8" w:space="4" w:color="auto"/>
          <w:bottom w:val="dotDotDash" w:sz="8" w:space="1" w:color="auto"/>
          <w:right w:val="dotDotDash" w:sz="8" w:space="4" w:color="auto"/>
        </w:pBdr>
        <w:ind w:left="708" w:hanging="708"/>
        <w:jc w:val="both"/>
        <w:rPr>
          <w:b/>
          <w:sz w:val="24"/>
          <w:szCs w:val="24"/>
        </w:rPr>
      </w:pPr>
      <w:r>
        <w:rPr>
          <w:sz w:val="24"/>
          <w:szCs w:val="24"/>
        </w:rPr>
        <w:t>4.1.3.</w:t>
      </w:r>
      <w:r>
        <w:rPr>
          <w:sz w:val="24"/>
          <w:szCs w:val="24"/>
        </w:rPr>
        <w:tab/>
        <w:t>Izpolnjen, podpisan in žigosan</w:t>
      </w:r>
      <w:r>
        <w:rPr>
          <w:b/>
          <w:sz w:val="24"/>
          <w:szCs w:val="24"/>
        </w:rPr>
        <w:t xml:space="preserve"> </w:t>
      </w:r>
      <w:r>
        <w:rPr>
          <w:sz w:val="24"/>
          <w:szCs w:val="24"/>
        </w:rPr>
        <w:t>obrazec</w:t>
      </w:r>
      <w:r>
        <w:rPr>
          <w:b/>
          <w:sz w:val="24"/>
          <w:szCs w:val="24"/>
        </w:rPr>
        <w:t xml:space="preserve"> »Ponudba«</w:t>
      </w:r>
      <w:r>
        <w:rPr>
          <w:sz w:val="24"/>
          <w:szCs w:val="24"/>
        </w:rPr>
        <w:t xml:space="preserve"> (OBRAZEC 4). </w:t>
      </w:r>
    </w:p>
    <w:p w:rsidR="00DB24F0" w:rsidRDefault="00DB24F0" w:rsidP="00DB24F0">
      <w:pPr>
        <w:jc w:val="both"/>
        <w:rPr>
          <w:sz w:val="24"/>
          <w:szCs w:val="24"/>
        </w:rPr>
      </w:pPr>
    </w:p>
    <w:p w:rsidR="00DB24F0" w:rsidRDefault="00DB24F0" w:rsidP="00DB24F0">
      <w:pPr>
        <w:pBdr>
          <w:top w:val="dotDotDash" w:sz="8" w:space="1" w:color="auto"/>
          <w:left w:val="dotDotDash" w:sz="8" w:space="4" w:color="auto"/>
          <w:bottom w:val="dotDotDash" w:sz="8" w:space="1" w:color="auto"/>
          <w:right w:val="dotDotDash" w:sz="8" w:space="4" w:color="auto"/>
        </w:pBdr>
        <w:ind w:left="708" w:hanging="708"/>
        <w:jc w:val="both"/>
        <w:rPr>
          <w:b/>
          <w:sz w:val="24"/>
          <w:szCs w:val="24"/>
        </w:rPr>
      </w:pPr>
      <w:r>
        <w:rPr>
          <w:sz w:val="24"/>
          <w:szCs w:val="24"/>
        </w:rPr>
        <w:t xml:space="preserve">4.1.4. </w:t>
      </w:r>
      <w:r>
        <w:rPr>
          <w:sz w:val="24"/>
          <w:szCs w:val="24"/>
        </w:rPr>
        <w:tab/>
        <w:t xml:space="preserve">Izpolnjen, podpisan in žigosan obrazec  </w:t>
      </w:r>
      <w:r>
        <w:rPr>
          <w:b/>
          <w:sz w:val="24"/>
          <w:szCs w:val="24"/>
        </w:rPr>
        <w:t>»Predračun«</w:t>
      </w:r>
      <w:r>
        <w:rPr>
          <w:sz w:val="24"/>
          <w:szCs w:val="24"/>
        </w:rPr>
        <w:t xml:space="preserve"> (OBRAZEC 5).</w:t>
      </w:r>
    </w:p>
    <w:p w:rsidR="00DB24F0" w:rsidRDefault="00DB24F0" w:rsidP="00DB24F0">
      <w:pPr>
        <w:jc w:val="both"/>
        <w:rPr>
          <w:sz w:val="24"/>
          <w:szCs w:val="24"/>
        </w:rPr>
      </w:pPr>
    </w:p>
    <w:p w:rsidR="00DB24F0" w:rsidRDefault="00DB24F0" w:rsidP="00DB24F0">
      <w:pPr>
        <w:pBdr>
          <w:top w:val="dotDotDash" w:sz="8" w:space="1" w:color="auto"/>
          <w:left w:val="dotDotDash" w:sz="8" w:space="4" w:color="auto"/>
          <w:bottom w:val="dotDotDash" w:sz="8" w:space="1" w:color="auto"/>
          <w:right w:val="dotDotDash" w:sz="8" w:space="4" w:color="auto"/>
        </w:pBdr>
        <w:ind w:left="708" w:hanging="708"/>
        <w:jc w:val="both"/>
        <w:rPr>
          <w:b/>
          <w:sz w:val="24"/>
          <w:szCs w:val="24"/>
        </w:rPr>
      </w:pPr>
      <w:r>
        <w:rPr>
          <w:sz w:val="24"/>
          <w:szCs w:val="24"/>
        </w:rPr>
        <w:t xml:space="preserve">4.1.5. </w:t>
      </w:r>
      <w:r>
        <w:rPr>
          <w:sz w:val="24"/>
          <w:szCs w:val="24"/>
        </w:rPr>
        <w:tab/>
        <w:t xml:space="preserve">Izpolnjen, podpisan in žigosan obrazec  </w:t>
      </w:r>
      <w:r>
        <w:rPr>
          <w:b/>
          <w:sz w:val="24"/>
          <w:szCs w:val="24"/>
        </w:rPr>
        <w:t>»Seznam usposobljenih strokovnjakov«</w:t>
      </w:r>
      <w:r>
        <w:rPr>
          <w:sz w:val="24"/>
          <w:szCs w:val="24"/>
        </w:rPr>
        <w:t xml:space="preserve"> (OBRAZEC 6).</w:t>
      </w:r>
    </w:p>
    <w:p w:rsidR="00DB24F0" w:rsidRDefault="00DB24F0" w:rsidP="00DB24F0">
      <w:pPr>
        <w:ind w:left="634" w:hanging="705"/>
        <w:jc w:val="both"/>
        <w:rPr>
          <w:sz w:val="24"/>
          <w:szCs w:val="24"/>
        </w:rPr>
      </w:pPr>
    </w:p>
    <w:p w:rsidR="00DB24F0" w:rsidRPr="000A0021" w:rsidRDefault="00DB24F0" w:rsidP="000A0021">
      <w:pPr>
        <w:jc w:val="both"/>
        <w:rPr>
          <w:sz w:val="24"/>
          <w:szCs w:val="24"/>
        </w:rPr>
      </w:pPr>
      <w:r w:rsidRPr="008C14E9">
        <w:rPr>
          <w:sz w:val="24"/>
          <w:szCs w:val="24"/>
        </w:rPr>
        <w:t xml:space="preserve">V </w:t>
      </w:r>
      <w:r w:rsidR="00A22DB5">
        <w:rPr>
          <w:sz w:val="24"/>
          <w:szCs w:val="24"/>
        </w:rPr>
        <w:t xml:space="preserve"> seznam </w:t>
      </w:r>
      <w:r w:rsidRPr="008C14E9">
        <w:rPr>
          <w:sz w:val="24"/>
          <w:szCs w:val="24"/>
        </w:rPr>
        <w:t xml:space="preserve">ponudnik navede </w:t>
      </w:r>
      <w:r w:rsidRPr="008C14E9">
        <w:rPr>
          <w:sz w:val="24"/>
          <w:szCs w:val="24"/>
          <w:u w:val="single"/>
        </w:rPr>
        <w:t>vsaj 2 usposobljena strokovnjaka</w:t>
      </w:r>
      <w:r w:rsidRPr="008C14E9">
        <w:rPr>
          <w:sz w:val="24"/>
          <w:szCs w:val="24"/>
        </w:rPr>
        <w:t xml:space="preserve"> </w:t>
      </w:r>
      <w:r w:rsidRPr="000A0021">
        <w:rPr>
          <w:sz w:val="24"/>
          <w:szCs w:val="24"/>
        </w:rPr>
        <w:t xml:space="preserve">za </w:t>
      </w:r>
      <w:r w:rsidRPr="000A0021">
        <w:rPr>
          <w:rFonts w:eastAsia="Calibri"/>
          <w:sz w:val="24"/>
          <w:szCs w:val="24"/>
          <w:lang w:eastAsia="en-US"/>
        </w:rPr>
        <w:t xml:space="preserve">vzdrževanje klimatskih naprav proizvajalca Liebert Hiross Himod </w:t>
      </w:r>
      <w:r w:rsidR="000A0021">
        <w:rPr>
          <w:rFonts w:eastAsia="Calibri"/>
          <w:sz w:val="24"/>
          <w:szCs w:val="24"/>
          <w:lang w:eastAsia="en-US"/>
        </w:rPr>
        <w:t>ali</w:t>
      </w:r>
      <w:r w:rsidR="00A22DB5">
        <w:rPr>
          <w:rFonts w:eastAsia="Calibri"/>
          <w:sz w:val="24"/>
          <w:szCs w:val="24"/>
          <w:lang w:eastAsia="en-US"/>
        </w:rPr>
        <w:t xml:space="preserve"> Emerson Liebert. </w:t>
      </w:r>
      <w:r w:rsidR="00A22DB5" w:rsidRPr="00A22DB5">
        <w:rPr>
          <w:rFonts w:eastAsia="Calibri"/>
          <w:sz w:val="24"/>
          <w:szCs w:val="24"/>
          <w:u w:val="single"/>
          <w:lang w:eastAsia="en-US"/>
        </w:rPr>
        <w:t>V</w:t>
      </w:r>
      <w:r w:rsidR="000A0021" w:rsidRPr="00A22DB5">
        <w:rPr>
          <w:rFonts w:eastAsia="Calibri"/>
          <w:sz w:val="24"/>
          <w:szCs w:val="24"/>
          <w:u w:val="single"/>
          <w:lang w:eastAsia="en-US"/>
        </w:rPr>
        <w:t>saj en</w:t>
      </w:r>
      <w:r w:rsidR="00A22DB5">
        <w:rPr>
          <w:rFonts w:eastAsia="Calibri"/>
          <w:sz w:val="24"/>
          <w:szCs w:val="24"/>
          <w:lang w:eastAsia="en-US"/>
        </w:rPr>
        <w:t xml:space="preserve"> v seznamu </w:t>
      </w:r>
      <w:r w:rsidR="000A0021">
        <w:rPr>
          <w:rFonts w:eastAsia="Calibri"/>
          <w:sz w:val="24"/>
          <w:szCs w:val="24"/>
          <w:lang w:eastAsia="en-US"/>
        </w:rPr>
        <w:t>naveden strokovnjak</w:t>
      </w:r>
      <w:r w:rsidR="00A22DB5">
        <w:rPr>
          <w:rFonts w:eastAsia="Calibri"/>
          <w:sz w:val="24"/>
          <w:szCs w:val="24"/>
          <w:lang w:eastAsia="en-US"/>
        </w:rPr>
        <w:t xml:space="preserve"> mora biti</w:t>
      </w:r>
      <w:r w:rsidRPr="000A0021">
        <w:rPr>
          <w:rFonts w:eastAsia="Calibri"/>
          <w:sz w:val="24"/>
          <w:szCs w:val="24"/>
          <w:lang w:eastAsia="en-US"/>
        </w:rPr>
        <w:t xml:space="preserve"> </w:t>
      </w:r>
      <w:r w:rsidRPr="000A0021">
        <w:rPr>
          <w:rFonts w:eastAsia="Calibri"/>
          <w:color w:val="000000" w:themeColor="text1"/>
          <w:sz w:val="24"/>
          <w:szCs w:val="24"/>
          <w:lang w:eastAsia="en-US"/>
        </w:rPr>
        <w:t xml:space="preserve">vpisan v evidenci pri ARSO kot serviser za </w:t>
      </w:r>
      <w:r w:rsidRPr="000A0021">
        <w:rPr>
          <w:color w:val="000000" w:themeColor="text1"/>
          <w:sz w:val="24"/>
          <w:szCs w:val="24"/>
        </w:rPr>
        <w:t>preverjanje uhajanja in zajem plinov ter namestitev, servisiranje, vzdrževanje, popravilo ali razgradnja nepremične opreme za hlajenje in klimatizacijo ter toplotnih črpalk in hladilnih enot tovornjakov hladilnikov in hladilnikov priklopnikov</w:t>
      </w:r>
      <w:r w:rsidRPr="000A0021">
        <w:rPr>
          <w:rFonts w:eastAsia="Calibri"/>
          <w:color w:val="000000" w:themeColor="text1"/>
          <w:sz w:val="24"/>
          <w:szCs w:val="24"/>
          <w:lang w:eastAsia="en-US"/>
        </w:rPr>
        <w:t xml:space="preserve"> oziroma kot serviser, ki ima veljavno spričevalo v </w:t>
      </w:r>
      <w:r w:rsidRPr="000A0021">
        <w:rPr>
          <w:rFonts w:eastAsia="Calibri"/>
          <w:color w:val="000000" w:themeColor="text1"/>
          <w:sz w:val="24"/>
          <w:szCs w:val="24"/>
          <w:lang w:eastAsia="en-US"/>
        </w:rPr>
        <w:lastRenderedPageBreak/>
        <w:t>skladu z Uredbo o uporabi fluoriranih toplogrednih plinov in ozonu škodljivih snoveh (Ur. l. RS  60/2016).</w:t>
      </w:r>
    </w:p>
    <w:p w:rsidR="00DB24F0" w:rsidRDefault="00DB24F0" w:rsidP="00DB24F0">
      <w:pPr>
        <w:jc w:val="both"/>
        <w:rPr>
          <w:rFonts w:eastAsia="Calibri"/>
          <w:sz w:val="24"/>
          <w:szCs w:val="24"/>
          <w:lang w:eastAsia="en-US"/>
        </w:rPr>
      </w:pPr>
    </w:p>
    <w:p w:rsidR="00DB24F0" w:rsidRDefault="00DB24F0" w:rsidP="00DB24F0">
      <w:pPr>
        <w:jc w:val="both"/>
        <w:rPr>
          <w:sz w:val="24"/>
          <w:szCs w:val="24"/>
        </w:rPr>
      </w:pPr>
      <w:r w:rsidRPr="00BC1DDC">
        <w:rPr>
          <w:sz w:val="24"/>
          <w:szCs w:val="24"/>
        </w:rPr>
        <w:t>Ponudnik mora za dokazovanje usposobljenosti strokovnjakov, navedenih v Seznamu usposobljenih strokovnjakov,</w:t>
      </w:r>
      <w:r w:rsidR="00A22DB5" w:rsidRPr="00BC1DDC">
        <w:rPr>
          <w:sz w:val="24"/>
          <w:szCs w:val="24"/>
        </w:rPr>
        <w:t xml:space="preserve"> za vsakega strokovnjaka </w:t>
      </w:r>
      <w:r w:rsidRPr="00BC1DDC">
        <w:rPr>
          <w:sz w:val="24"/>
          <w:szCs w:val="24"/>
        </w:rPr>
        <w:t xml:space="preserve"> predložiti ustrezne certifikate oziroma druga potrdila o pridobljenem znanju s strani proizvajalca opreme oziroma njegovega pooblaščenega servisa oziroma pooblaščenega izobraževalnega centra</w:t>
      </w:r>
      <w:r w:rsidR="00A22DB5" w:rsidRPr="00BC1DDC">
        <w:rPr>
          <w:sz w:val="24"/>
          <w:szCs w:val="24"/>
        </w:rPr>
        <w:t>, ki izkazujejo izpolnjevanje pogoja</w:t>
      </w:r>
      <w:r w:rsidR="00BE0DCF" w:rsidRPr="00BC1DDC">
        <w:rPr>
          <w:sz w:val="24"/>
          <w:szCs w:val="24"/>
        </w:rPr>
        <w:t xml:space="preserve"> za vzdrževanje klimatskih naprav.</w:t>
      </w:r>
    </w:p>
    <w:p w:rsidR="00BE0DCF" w:rsidRDefault="00BE0DCF" w:rsidP="00DB24F0">
      <w:pPr>
        <w:jc w:val="both"/>
        <w:rPr>
          <w:sz w:val="24"/>
          <w:szCs w:val="24"/>
        </w:rPr>
      </w:pPr>
    </w:p>
    <w:p w:rsidR="00DB24F0" w:rsidRDefault="00DB24F0" w:rsidP="00DB24F0">
      <w:pPr>
        <w:jc w:val="both"/>
        <w:rPr>
          <w:sz w:val="24"/>
          <w:szCs w:val="24"/>
        </w:rPr>
      </w:pPr>
      <w:r>
        <w:rPr>
          <w:sz w:val="24"/>
          <w:szCs w:val="24"/>
        </w:rPr>
        <w:t xml:space="preserve">Če izdajatelj certifikata oziroma potrdila o pridobljenem znanju ni proizvajalec ali ponudnik izobraževanj, mora biti k certifikatu oziroma potrdilu priloženo še dokazilo, da je izobraževanje izvajal za to področje usposobljeni strokovnjak. Kot dokazilo za usposobljenost izvajalca izobraževanja šteje certifikat oziroma drugo potrdilo o šolanju, ki ga izda proizvajalec oziroma ponudnik izobraževanj. Certifikati oziroma druga ustrezna potrdila so lahko fotokopije. </w:t>
      </w:r>
    </w:p>
    <w:p w:rsidR="00DB24F0" w:rsidRDefault="00DB24F0" w:rsidP="00DB24F0">
      <w:pPr>
        <w:jc w:val="both"/>
        <w:rPr>
          <w:sz w:val="24"/>
          <w:szCs w:val="24"/>
          <w:u w:val="single"/>
        </w:rPr>
      </w:pPr>
    </w:p>
    <w:p w:rsidR="00DB24F0" w:rsidRDefault="00DB24F0" w:rsidP="00DB24F0">
      <w:pPr>
        <w:jc w:val="both"/>
        <w:rPr>
          <w:sz w:val="24"/>
          <w:szCs w:val="24"/>
          <w:u w:val="single"/>
        </w:rPr>
      </w:pPr>
      <w:r>
        <w:rPr>
          <w:sz w:val="24"/>
          <w:szCs w:val="24"/>
          <w:u w:val="single"/>
        </w:rPr>
        <w:t>Zaželeno je, da ponudnik dokazila iz prejšnjih dveh odstavkov predloži že ob oddaji ponudbe.</w:t>
      </w:r>
    </w:p>
    <w:p w:rsidR="00DB24F0" w:rsidRDefault="00DB24F0" w:rsidP="00DB24F0">
      <w:pPr>
        <w:jc w:val="both"/>
        <w:rPr>
          <w:sz w:val="24"/>
          <w:szCs w:val="24"/>
        </w:rPr>
      </w:pPr>
      <w:r>
        <w:rPr>
          <w:sz w:val="24"/>
          <w:szCs w:val="24"/>
        </w:rPr>
        <w:t xml:space="preserve">Dokazila o usposobljenosti so lahko fotokopije.  </w:t>
      </w:r>
    </w:p>
    <w:p w:rsidR="00DB24F0" w:rsidRDefault="00DB24F0" w:rsidP="00DB24F0">
      <w:pPr>
        <w:jc w:val="both"/>
        <w:rPr>
          <w:sz w:val="24"/>
          <w:szCs w:val="24"/>
        </w:rPr>
      </w:pPr>
    </w:p>
    <w:p w:rsidR="00BE0DCF" w:rsidRPr="00063F21" w:rsidRDefault="00BE0DCF" w:rsidP="00BE0DCF">
      <w:pPr>
        <w:contextualSpacing/>
        <w:jc w:val="both"/>
        <w:rPr>
          <w:sz w:val="24"/>
          <w:szCs w:val="24"/>
        </w:rPr>
      </w:pPr>
      <w:r w:rsidRPr="00063F21">
        <w:rPr>
          <w:sz w:val="24"/>
          <w:szCs w:val="24"/>
        </w:rPr>
        <w:t xml:space="preserve">Izpolnjevanje pogoja vpisa usposobljenega strokovnjaka v evidenci pri ARSU bo naročnik preveril sam na spletni strani: </w:t>
      </w:r>
    </w:p>
    <w:p w:rsidR="00BE0DCF" w:rsidRPr="00063F21" w:rsidRDefault="00FD6028" w:rsidP="00BE0DCF">
      <w:pPr>
        <w:contextualSpacing/>
        <w:jc w:val="both"/>
        <w:rPr>
          <w:sz w:val="24"/>
          <w:szCs w:val="24"/>
        </w:rPr>
      </w:pPr>
      <w:hyperlink r:id="rId15" w:history="1">
        <w:r w:rsidR="00BE0DCF" w:rsidRPr="00063F21">
          <w:rPr>
            <w:rStyle w:val="Hiperpovezava"/>
            <w:sz w:val="24"/>
            <w:szCs w:val="24"/>
          </w:rPr>
          <w:t>http://okolje.arso.gov.si/onesnazevanje_zraka/vsebine/ozon-in-f-plini-1-2</w:t>
        </w:r>
      </w:hyperlink>
      <w:r w:rsidR="00BE0DCF" w:rsidRPr="00063F21">
        <w:rPr>
          <w:sz w:val="24"/>
          <w:szCs w:val="24"/>
        </w:rPr>
        <w:t>.</w:t>
      </w:r>
    </w:p>
    <w:p w:rsidR="00BE0DCF" w:rsidRPr="00DE2328" w:rsidRDefault="00BE0DCF" w:rsidP="00BE0DCF">
      <w:pPr>
        <w:contextualSpacing/>
        <w:jc w:val="both"/>
        <w:rPr>
          <w:sz w:val="24"/>
          <w:szCs w:val="24"/>
        </w:rPr>
      </w:pPr>
      <w:r w:rsidRPr="00063F21">
        <w:rPr>
          <w:sz w:val="24"/>
          <w:szCs w:val="24"/>
        </w:rPr>
        <w:t xml:space="preserve">Naročnik si pridržuje pravico, da ponudnika v zvezi z izpolnjevanjem navedenega pogoja naknadno pozove na predložitev ustreznih dokazil.  </w:t>
      </w:r>
    </w:p>
    <w:p w:rsidR="00BE0DCF" w:rsidRDefault="00BE0DCF" w:rsidP="00DB24F0">
      <w:pPr>
        <w:jc w:val="both"/>
        <w:rPr>
          <w:sz w:val="24"/>
          <w:szCs w:val="24"/>
        </w:rPr>
      </w:pPr>
    </w:p>
    <w:p w:rsidR="00DB24F0" w:rsidRDefault="00DB24F0" w:rsidP="00DB24F0">
      <w:pPr>
        <w:jc w:val="both"/>
        <w:rPr>
          <w:bCs/>
          <w:sz w:val="24"/>
          <w:szCs w:val="24"/>
        </w:rPr>
      </w:pPr>
      <w:r>
        <w:rPr>
          <w:sz w:val="24"/>
          <w:szCs w:val="24"/>
        </w:rPr>
        <w:t xml:space="preserve">Usposobljeni strokovnjaki morajo imeti s ponudnikom sklenjeno delovno razmerje – pogodbo o zaposlitvi. </w:t>
      </w:r>
      <w:r>
        <w:rPr>
          <w:bCs/>
          <w:sz w:val="24"/>
          <w:szCs w:val="24"/>
        </w:rPr>
        <w:t xml:space="preserve">V primeru da ponudnik nastopa s podizvajalcem (ki ga navede v Seznamu podizvajalcev), so lahko usposobljeni strokovnjaki, ki bodo v predmetnem javnem naročilu dejansko izvajali predmetne storitve na področjih, za katera se zahteva usposobljenost, podizvajalčevi. V tem primeru morajo imeti s podizvajalcem sklenjeno delovno razmerje – pogodbo o zaposlitvi. </w:t>
      </w:r>
    </w:p>
    <w:p w:rsidR="00DB24F0" w:rsidRDefault="00DB24F0" w:rsidP="00DB24F0">
      <w:pPr>
        <w:jc w:val="both"/>
        <w:rPr>
          <w:bCs/>
          <w:sz w:val="24"/>
          <w:szCs w:val="24"/>
          <w:highlight w:val="yellow"/>
        </w:rPr>
      </w:pPr>
    </w:p>
    <w:p w:rsidR="00DB24F0" w:rsidRDefault="00DB24F0" w:rsidP="00DB24F0">
      <w:pPr>
        <w:jc w:val="both"/>
        <w:rPr>
          <w:rFonts w:eastAsia="Calibri"/>
          <w:sz w:val="24"/>
          <w:szCs w:val="24"/>
          <w:lang w:eastAsia="en-US"/>
        </w:rPr>
      </w:pPr>
      <w:r>
        <w:rPr>
          <w:sz w:val="24"/>
          <w:szCs w:val="24"/>
        </w:rPr>
        <w:t>Vsi navedeni usposobljeni strokovnjaki morajo imeti aktivno ali pasivno znanje slovenskega in angleškega jezika, pri čemer je znanje vsaj enega od obeh jezikov aktivno. V primeru težav pri komunikaciji med navedenim strokovnjakom in naročnikom, mora ponudnik zagotoviti prevajalca/tolmača v slovenski jezik na svoje stroške brez sprememb pogojev izvajanja storitve</w:t>
      </w:r>
      <w:r w:rsidR="00A22DB5">
        <w:rPr>
          <w:sz w:val="24"/>
          <w:szCs w:val="24"/>
        </w:rPr>
        <w:t>.</w:t>
      </w:r>
    </w:p>
    <w:p w:rsidR="00DB24F0" w:rsidRDefault="00DB24F0" w:rsidP="00DB24F0">
      <w:pPr>
        <w:jc w:val="both"/>
        <w:rPr>
          <w:sz w:val="24"/>
          <w:szCs w:val="24"/>
        </w:rPr>
      </w:pPr>
    </w:p>
    <w:p w:rsidR="00DB24F0" w:rsidRPr="008C14E9" w:rsidRDefault="000337E1" w:rsidP="008C14E9">
      <w:pPr>
        <w:pBdr>
          <w:top w:val="dotDotDash" w:sz="8" w:space="1" w:color="auto"/>
          <w:left w:val="dotDotDash" w:sz="8" w:space="4" w:color="auto"/>
          <w:bottom w:val="dotDotDash" w:sz="8" w:space="2" w:color="auto"/>
          <w:right w:val="dotDotDash" w:sz="8" w:space="4" w:color="auto"/>
        </w:pBdr>
        <w:ind w:left="708" w:hanging="708"/>
        <w:jc w:val="both"/>
        <w:rPr>
          <w:bCs/>
          <w:sz w:val="24"/>
          <w:szCs w:val="24"/>
        </w:rPr>
      </w:pPr>
      <w:r>
        <w:rPr>
          <w:bCs/>
          <w:sz w:val="24"/>
          <w:szCs w:val="24"/>
        </w:rPr>
        <w:t>4.1.6.</w:t>
      </w:r>
      <w:r>
        <w:rPr>
          <w:bCs/>
          <w:sz w:val="24"/>
          <w:szCs w:val="24"/>
        </w:rPr>
        <w:tab/>
      </w:r>
      <w:r w:rsidR="00DB24F0" w:rsidRPr="008C14E9">
        <w:rPr>
          <w:bCs/>
          <w:sz w:val="24"/>
          <w:szCs w:val="24"/>
        </w:rPr>
        <w:t xml:space="preserve">Zahteve in dokumentacija vezano na </w:t>
      </w:r>
      <w:r w:rsidR="00DB24F0" w:rsidRPr="008C14E9">
        <w:rPr>
          <w:sz w:val="24"/>
          <w:szCs w:val="24"/>
        </w:rPr>
        <w:t xml:space="preserve">usposobljenost ponudnika </w:t>
      </w:r>
    </w:p>
    <w:p w:rsidR="00DB24F0" w:rsidRPr="008C14E9" w:rsidRDefault="00DB24F0" w:rsidP="00DB24F0">
      <w:pPr>
        <w:jc w:val="both"/>
        <w:rPr>
          <w:color w:val="000000" w:themeColor="text1"/>
          <w:sz w:val="24"/>
          <w:szCs w:val="24"/>
        </w:rPr>
      </w:pPr>
    </w:p>
    <w:p w:rsidR="00DB24F0" w:rsidRPr="008C14E9" w:rsidRDefault="00DB24F0" w:rsidP="00DB24F0">
      <w:pPr>
        <w:ind w:left="907" w:hanging="907"/>
        <w:jc w:val="both"/>
        <w:rPr>
          <w:color w:val="000000" w:themeColor="text1"/>
          <w:sz w:val="24"/>
          <w:szCs w:val="24"/>
        </w:rPr>
      </w:pPr>
      <w:r w:rsidRPr="008C14E9">
        <w:rPr>
          <w:color w:val="000000" w:themeColor="text1"/>
          <w:sz w:val="24"/>
          <w:szCs w:val="24"/>
        </w:rPr>
        <w:t xml:space="preserve">4.1.6.1. Ponudnik mora biti usposobljen za servisiranje </w:t>
      </w:r>
      <w:r w:rsidR="00BE0DCF" w:rsidRPr="000A0021">
        <w:rPr>
          <w:rFonts w:eastAsia="Calibri"/>
          <w:sz w:val="24"/>
          <w:szCs w:val="24"/>
          <w:lang w:eastAsia="en-US"/>
        </w:rPr>
        <w:t xml:space="preserve">klimatskih naprav proizvajalca Liebert Hiross Himod </w:t>
      </w:r>
      <w:r w:rsidR="00BE0DCF">
        <w:rPr>
          <w:rFonts w:eastAsia="Calibri"/>
          <w:sz w:val="24"/>
          <w:szCs w:val="24"/>
          <w:lang w:eastAsia="en-US"/>
        </w:rPr>
        <w:t>ali Emerson Liebert</w:t>
      </w:r>
      <w:r w:rsidR="00BE0DCF">
        <w:rPr>
          <w:color w:val="000000" w:themeColor="text1"/>
          <w:sz w:val="24"/>
          <w:szCs w:val="24"/>
        </w:rPr>
        <w:t xml:space="preserve">, </w:t>
      </w:r>
      <w:r w:rsidRPr="008C14E9">
        <w:rPr>
          <w:color w:val="000000" w:themeColor="text1"/>
          <w:sz w:val="24"/>
          <w:szCs w:val="24"/>
        </w:rPr>
        <w:t xml:space="preserve">kar dokazuje z </w:t>
      </w:r>
      <w:r w:rsidRPr="008C14E9">
        <w:rPr>
          <w:b/>
          <w:color w:val="000000" w:themeColor="text1"/>
          <w:sz w:val="24"/>
          <w:szCs w:val="24"/>
        </w:rPr>
        <w:t>izjavo ali drugim ustreznim dokumentom proizvajalca predmetne opreme.</w:t>
      </w:r>
      <w:r w:rsidRPr="008C14E9">
        <w:rPr>
          <w:color w:val="000000" w:themeColor="text1"/>
          <w:sz w:val="24"/>
          <w:szCs w:val="24"/>
        </w:rPr>
        <w:t xml:space="preserve"> </w:t>
      </w:r>
    </w:p>
    <w:p w:rsidR="00DB24F0" w:rsidRDefault="00DB24F0" w:rsidP="00DB24F0">
      <w:pPr>
        <w:jc w:val="both"/>
        <w:rPr>
          <w:sz w:val="24"/>
          <w:szCs w:val="24"/>
        </w:rPr>
      </w:pPr>
    </w:p>
    <w:p w:rsidR="00DB24F0" w:rsidRDefault="00DB24F0" w:rsidP="00DB24F0">
      <w:pPr>
        <w:ind w:left="907"/>
        <w:jc w:val="both"/>
        <w:rPr>
          <w:sz w:val="24"/>
          <w:szCs w:val="24"/>
        </w:rPr>
      </w:pPr>
      <w:r>
        <w:rPr>
          <w:sz w:val="24"/>
          <w:szCs w:val="24"/>
        </w:rPr>
        <w:t xml:space="preserve">V kolikor bo servisiranje </w:t>
      </w:r>
      <w:r w:rsidR="00BE0DCF">
        <w:rPr>
          <w:sz w:val="24"/>
          <w:szCs w:val="24"/>
        </w:rPr>
        <w:t>zgoraj navedenih klimatskih naprav</w:t>
      </w:r>
      <w:r>
        <w:rPr>
          <w:sz w:val="24"/>
          <w:szCs w:val="24"/>
        </w:rPr>
        <w:t xml:space="preserve"> izvajal ponudnikov podizvajalec, mora biti predložena izjava</w:t>
      </w:r>
      <w:r w:rsidR="00C85A0A">
        <w:rPr>
          <w:sz w:val="24"/>
          <w:szCs w:val="24"/>
        </w:rPr>
        <w:t xml:space="preserve"> (ali drug ustrezni dokument)</w:t>
      </w:r>
      <w:r>
        <w:rPr>
          <w:sz w:val="24"/>
          <w:szCs w:val="24"/>
        </w:rPr>
        <w:t xml:space="preserve"> proizvajalca opreme o usposobljenosti </w:t>
      </w:r>
      <w:r>
        <w:rPr>
          <w:sz w:val="24"/>
          <w:szCs w:val="24"/>
          <w:u w:val="single"/>
        </w:rPr>
        <w:t>podizvajalca</w:t>
      </w:r>
      <w:r w:rsidR="00BE0DCF">
        <w:rPr>
          <w:sz w:val="24"/>
          <w:szCs w:val="24"/>
        </w:rPr>
        <w:t xml:space="preserve"> za </w:t>
      </w:r>
      <w:r>
        <w:rPr>
          <w:sz w:val="24"/>
          <w:szCs w:val="24"/>
        </w:rPr>
        <w:t>servisiranje</w:t>
      </w:r>
      <w:r w:rsidR="00BE0DCF">
        <w:rPr>
          <w:sz w:val="24"/>
          <w:szCs w:val="24"/>
        </w:rPr>
        <w:t xml:space="preserve"> </w:t>
      </w:r>
      <w:r w:rsidR="00BE0DCF" w:rsidRPr="000A0021">
        <w:rPr>
          <w:rFonts w:eastAsia="Calibri"/>
          <w:sz w:val="24"/>
          <w:szCs w:val="24"/>
          <w:lang w:eastAsia="en-US"/>
        </w:rPr>
        <w:t xml:space="preserve">klimatskih naprav proizvajalca Liebert Hiross Himod </w:t>
      </w:r>
      <w:r w:rsidR="00BE0DCF">
        <w:rPr>
          <w:rFonts w:eastAsia="Calibri"/>
          <w:sz w:val="24"/>
          <w:szCs w:val="24"/>
          <w:lang w:eastAsia="en-US"/>
        </w:rPr>
        <w:t>ali Emerson Liebert</w:t>
      </w:r>
      <w:r w:rsidR="00BE0DCF">
        <w:rPr>
          <w:color w:val="000000" w:themeColor="text1"/>
          <w:sz w:val="24"/>
          <w:szCs w:val="24"/>
        </w:rPr>
        <w:t>.</w:t>
      </w:r>
    </w:p>
    <w:p w:rsidR="00C85A0A" w:rsidRDefault="00C85A0A" w:rsidP="00DB24F0">
      <w:pPr>
        <w:ind w:left="907"/>
        <w:jc w:val="both"/>
        <w:rPr>
          <w:sz w:val="24"/>
          <w:szCs w:val="24"/>
          <w:u w:val="single"/>
        </w:rPr>
      </w:pPr>
    </w:p>
    <w:p w:rsidR="00DB24F0" w:rsidRDefault="00DB24F0" w:rsidP="00DB24F0">
      <w:pPr>
        <w:ind w:left="907"/>
        <w:jc w:val="both"/>
        <w:rPr>
          <w:sz w:val="24"/>
          <w:szCs w:val="24"/>
          <w:u w:val="single"/>
        </w:rPr>
      </w:pPr>
      <w:r>
        <w:rPr>
          <w:sz w:val="24"/>
          <w:szCs w:val="24"/>
          <w:u w:val="single"/>
        </w:rPr>
        <w:lastRenderedPageBreak/>
        <w:t xml:space="preserve">Zaželeno je, da ponudnik to dokazilo predloži že ob oddaji ponudbe. </w:t>
      </w:r>
    </w:p>
    <w:p w:rsidR="00DB24F0" w:rsidRDefault="00DB24F0" w:rsidP="00DB24F0">
      <w:pPr>
        <w:ind w:left="907"/>
        <w:jc w:val="both"/>
        <w:rPr>
          <w:sz w:val="24"/>
          <w:szCs w:val="24"/>
        </w:rPr>
      </w:pPr>
      <w:r>
        <w:rPr>
          <w:sz w:val="24"/>
          <w:szCs w:val="24"/>
        </w:rPr>
        <w:t xml:space="preserve">Dokazilo proizvajalca opreme je lahko fotokopija. </w:t>
      </w:r>
    </w:p>
    <w:p w:rsidR="00DB24F0" w:rsidRDefault="00DB24F0" w:rsidP="00DB24F0">
      <w:pPr>
        <w:jc w:val="both"/>
        <w:rPr>
          <w:sz w:val="24"/>
          <w:szCs w:val="24"/>
        </w:rPr>
      </w:pPr>
    </w:p>
    <w:p w:rsidR="00DB24F0" w:rsidRPr="00DE2328" w:rsidRDefault="002E6BD6" w:rsidP="002E6BD6">
      <w:pPr>
        <w:ind w:left="907" w:hanging="907"/>
        <w:contextualSpacing/>
        <w:jc w:val="both"/>
        <w:rPr>
          <w:sz w:val="24"/>
          <w:szCs w:val="24"/>
        </w:rPr>
      </w:pPr>
      <w:r>
        <w:rPr>
          <w:sz w:val="24"/>
          <w:szCs w:val="24"/>
        </w:rPr>
        <w:t xml:space="preserve">4.1.6.2. </w:t>
      </w:r>
      <w:r w:rsidR="00DB24F0">
        <w:rPr>
          <w:rFonts w:eastAsia="Calibri"/>
          <w:sz w:val="24"/>
          <w:szCs w:val="24"/>
          <w:lang w:eastAsia="en-US"/>
        </w:rPr>
        <w:t xml:space="preserve">Ponudnik mora biti vpisan </w:t>
      </w:r>
      <w:r w:rsidR="00DB24F0" w:rsidRPr="00DE2328">
        <w:rPr>
          <w:sz w:val="24"/>
          <w:szCs w:val="24"/>
        </w:rPr>
        <w:t>v evidenco pooblaščenih podjetij za</w:t>
      </w:r>
      <w:r w:rsidR="004071B6">
        <w:rPr>
          <w:sz w:val="24"/>
          <w:szCs w:val="24"/>
        </w:rPr>
        <w:t xml:space="preserve"> </w:t>
      </w:r>
      <w:r w:rsidR="00DB24F0" w:rsidRPr="00DE2328">
        <w:rPr>
          <w:sz w:val="24"/>
          <w:szCs w:val="24"/>
        </w:rPr>
        <w:t>namestitev</w:t>
      </w:r>
      <w:r w:rsidR="004071B6">
        <w:rPr>
          <w:sz w:val="24"/>
          <w:szCs w:val="24"/>
        </w:rPr>
        <w:t>, vzdrževanje, popravilo ali razgradnjo</w:t>
      </w:r>
      <w:r w:rsidR="00466E97">
        <w:rPr>
          <w:sz w:val="24"/>
          <w:szCs w:val="24"/>
        </w:rPr>
        <w:t xml:space="preserve"> nepremične opreme za hlajenje in </w:t>
      </w:r>
      <w:r w:rsidR="00DB24F0" w:rsidRPr="00DE2328">
        <w:rPr>
          <w:sz w:val="24"/>
          <w:szCs w:val="24"/>
        </w:rPr>
        <w:t>klimatizacijo in toplotnih črpalk v skladu z Uredbo o uporabi fluoriranih toplogrednih plinov in ozonu škodljivih snoveh (Ur. l. št. 60/2016).</w:t>
      </w:r>
    </w:p>
    <w:p w:rsidR="00DB24F0" w:rsidRPr="00DE2328" w:rsidRDefault="00DB24F0" w:rsidP="00DB24F0">
      <w:pPr>
        <w:jc w:val="both"/>
        <w:rPr>
          <w:sz w:val="24"/>
          <w:szCs w:val="24"/>
        </w:rPr>
      </w:pPr>
    </w:p>
    <w:p w:rsidR="00466E97" w:rsidRDefault="00DB24F0" w:rsidP="002E6BD6">
      <w:pPr>
        <w:ind w:left="851"/>
        <w:contextualSpacing/>
        <w:jc w:val="both"/>
        <w:rPr>
          <w:sz w:val="24"/>
          <w:szCs w:val="24"/>
        </w:rPr>
      </w:pPr>
      <w:r w:rsidRPr="00DE2328">
        <w:rPr>
          <w:sz w:val="24"/>
          <w:szCs w:val="24"/>
        </w:rPr>
        <w:t xml:space="preserve">V kolikor bo predmetne storitve izvajal podizvajalec </w:t>
      </w:r>
      <w:r w:rsidRPr="00DE2328">
        <w:rPr>
          <w:sz w:val="24"/>
          <w:szCs w:val="24"/>
          <w:u w:val="single"/>
        </w:rPr>
        <w:t xml:space="preserve">mora biti podizvajalec vpisan </w:t>
      </w:r>
      <w:r w:rsidRPr="00DE2328">
        <w:rPr>
          <w:sz w:val="24"/>
          <w:szCs w:val="24"/>
        </w:rPr>
        <w:t xml:space="preserve">v evidenco pooblaščenih podjetij za </w:t>
      </w:r>
      <w:r w:rsidR="00466E97" w:rsidRPr="00DE2328">
        <w:rPr>
          <w:sz w:val="24"/>
          <w:szCs w:val="24"/>
        </w:rPr>
        <w:t>namestitev</w:t>
      </w:r>
      <w:r w:rsidR="00466E97">
        <w:rPr>
          <w:sz w:val="24"/>
          <w:szCs w:val="24"/>
        </w:rPr>
        <w:t xml:space="preserve">, vzdrževanje, popravilo ali razgradnjo nepremične opreme za hlajenje in </w:t>
      </w:r>
      <w:r w:rsidR="00466E97" w:rsidRPr="00DE2328">
        <w:rPr>
          <w:sz w:val="24"/>
          <w:szCs w:val="24"/>
        </w:rPr>
        <w:t>klimatizacijo in toplotnih črpalk v skladu z Uredbo o uporabi fluoriranih toplogrednih plinov in ozonu škodljiv</w:t>
      </w:r>
      <w:r w:rsidR="00466E97">
        <w:rPr>
          <w:sz w:val="24"/>
          <w:szCs w:val="24"/>
        </w:rPr>
        <w:t>ih snoveh (Ur. l. št. 60/2016).</w:t>
      </w:r>
    </w:p>
    <w:p w:rsidR="00C85A0A" w:rsidRDefault="00C85A0A" w:rsidP="002E6BD6">
      <w:pPr>
        <w:ind w:left="851"/>
        <w:contextualSpacing/>
        <w:jc w:val="both"/>
        <w:rPr>
          <w:sz w:val="24"/>
          <w:szCs w:val="24"/>
        </w:rPr>
      </w:pPr>
    </w:p>
    <w:p w:rsidR="00C85A0A" w:rsidRPr="00063F21" w:rsidRDefault="00C85A0A" w:rsidP="002E6BD6">
      <w:pPr>
        <w:ind w:left="851"/>
        <w:contextualSpacing/>
        <w:jc w:val="both"/>
        <w:rPr>
          <w:sz w:val="24"/>
          <w:szCs w:val="24"/>
        </w:rPr>
      </w:pPr>
      <w:r w:rsidRPr="00063F21">
        <w:rPr>
          <w:sz w:val="24"/>
          <w:szCs w:val="24"/>
        </w:rPr>
        <w:t xml:space="preserve">Izpolnjevanje navedenega pogoja bo naročnik preveril sam na spletni strani: </w:t>
      </w:r>
    </w:p>
    <w:p w:rsidR="00C85A0A" w:rsidRPr="00063F21" w:rsidRDefault="00FD6028" w:rsidP="002E6BD6">
      <w:pPr>
        <w:ind w:left="851"/>
        <w:contextualSpacing/>
        <w:jc w:val="both"/>
        <w:rPr>
          <w:sz w:val="24"/>
          <w:szCs w:val="24"/>
        </w:rPr>
      </w:pPr>
      <w:hyperlink r:id="rId16" w:history="1">
        <w:r w:rsidR="00C85A0A" w:rsidRPr="00063F21">
          <w:rPr>
            <w:rStyle w:val="Hiperpovezava"/>
            <w:sz w:val="24"/>
            <w:szCs w:val="24"/>
          </w:rPr>
          <w:t>http://okolje.arso.gov.si/onesnazevanje_zraka/vsebine/ozon-in-f-plini-1-2</w:t>
        </w:r>
      </w:hyperlink>
      <w:r w:rsidR="00C85A0A" w:rsidRPr="00063F21">
        <w:rPr>
          <w:sz w:val="24"/>
          <w:szCs w:val="24"/>
        </w:rPr>
        <w:t>.</w:t>
      </w:r>
    </w:p>
    <w:p w:rsidR="00C85A0A" w:rsidRPr="00DE2328" w:rsidRDefault="00C85A0A" w:rsidP="002E6BD6">
      <w:pPr>
        <w:ind w:left="851"/>
        <w:contextualSpacing/>
        <w:jc w:val="both"/>
        <w:rPr>
          <w:sz w:val="24"/>
          <w:szCs w:val="24"/>
        </w:rPr>
      </w:pPr>
      <w:r w:rsidRPr="00063F21">
        <w:rPr>
          <w:sz w:val="24"/>
          <w:szCs w:val="24"/>
        </w:rPr>
        <w:t xml:space="preserve">Naročnik si pridržuje pravico, da ponudnika v zvezi z izpolnjevanjem navedenega pogoja naknadno pozove na predložitev ustreznih dokazil.  </w:t>
      </w:r>
    </w:p>
    <w:p w:rsidR="00C85A0A" w:rsidRDefault="00C85A0A" w:rsidP="00DB24F0">
      <w:pPr>
        <w:jc w:val="both"/>
        <w:rPr>
          <w:sz w:val="24"/>
          <w:szCs w:val="24"/>
        </w:rPr>
      </w:pPr>
      <w:r>
        <w:rPr>
          <w:sz w:val="24"/>
          <w:szCs w:val="24"/>
        </w:rPr>
        <w:tab/>
      </w:r>
      <w:r>
        <w:rPr>
          <w:sz w:val="24"/>
          <w:szCs w:val="24"/>
        </w:rPr>
        <w:tab/>
      </w:r>
      <w:r>
        <w:rPr>
          <w:sz w:val="24"/>
          <w:szCs w:val="24"/>
        </w:rPr>
        <w:tab/>
      </w:r>
    </w:p>
    <w:p w:rsidR="00DB24F0" w:rsidRDefault="00DB24F0" w:rsidP="00DB24F0">
      <w:pPr>
        <w:pBdr>
          <w:top w:val="dotDotDash" w:sz="8" w:space="1" w:color="auto"/>
          <w:left w:val="dotDotDash" w:sz="8" w:space="4" w:color="auto"/>
          <w:bottom w:val="dotDotDash" w:sz="8" w:space="1" w:color="auto"/>
          <w:right w:val="dotDotDash" w:sz="8" w:space="4" w:color="auto"/>
        </w:pBdr>
        <w:ind w:left="708" w:hanging="708"/>
        <w:jc w:val="both"/>
        <w:rPr>
          <w:bCs/>
          <w:sz w:val="24"/>
          <w:szCs w:val="24"/>
        </w:rPr>
      </w:pPr>
      <w:r>
        <w:rPr>
          <w:bCs/>
          <w:sz w:val="24"/>
          <w:szCs w:val="24"/>
        </w:rPr>
        <w:t>4.1.7.</w:t>
      </w:r>
      <w:r>
        <w:rPr>
          <w:bCs/>
          <w:sz w:val="24"/>
          <w:szCs w:val="24"/>
        </w:rPr>
        <w:tab/>
      </w:r>
      <w:r>
        <w:rPr>
          <w:bCs/>
          <w:sz w:val="24"/>
          <w:szCs w:val="24"/>
        </w:rPr>
        <w:tab/>
      </w:r>
      <w:r>
        <w:rPr>
          <w:sz w:val="24"/>
          <w:szCs w:val="24"/>
        </w:rPr>
        <w:t>Izpolnjeni, podpisani in žigosani obrazci, vezani na reference:</w:t>
      </w:r>
    </w:p>
    <w:p w:rsidR="00DB24F0" w:rsidRDefault="00DB24F0" w:rsidP="00DB24F0">
      <w:pPr>
        <w:ind w:left="708" w:hanging="708"/>
        <w:jc w:val="both"/>
        <w:rPr>
          <w:sz w:val="24"/>
          <w:szCs w:val="24"/>
        </w:rPr>
      </w:pPr>
    </w:p>
    <w:p w:rsidR="00DB24F0" w:rsidRDefault="00DB24F0" w:rsidP="00DB24F0">
      <w:pPr>
        <w:ind w:left="737" w:hanging="737"/>
        <w:jc w:val="both"/>
        <w:rPr>
          <w:sz w:val="24"/>
          <w:szCs w:val="24"/>
        </w:rPr>
      </w:pPr>
      <w:r>
        <w:rPr>
          <w:bCs/>
          <w:sz w:val="24"/>
          <w:szCs w:val="24"/>
        </w:rPr>
        <w:t xml:space="preserve">4.1.7.1. </w:t>
      </w:r>
      <w:r>
        <w:rPr>
          <w:b/>
          <w:i/>
          <w:sz w:val="24"/>
          <w:szCs w:val="24"/>
        </w:rPr>
        <w:t>»</w:t>
      </w:r>
      <w:r>
        <w:rPr>
          <w:b/>
          <w:sz w:val="24"/>
          <w:szCs w:val="24"/>
        </w:rPr>
        <w:t xml:space="preserve">Seznam referenc« </w:t>
      </w:r>
      <w:r>
        <w:rPr>
          <w:sz w:val="24"/>
          <w:szCs w:val="24"/>
        </w:rPr>
        <w:t xml:space="preserve">(OBRAZEC 7)  </w:t>
      </w:r>
    </w:p>
    <w:p w:rsidR="00DB24F0" w:rsidRDefault="00DB24F0" w:rsidP="00DB24F0">
      <w:pPr>
        <w:ind w:left="709" w:hanging="709"/>
        <w:jc w:val="both"/>
        <w:rPr>
          <w:sz w:val="24"/>
          <w:szCs w:val="24"/>
          <w:u w:val="single"/>
        </w:rPr>
      </w:pPr>
      <w:r>
        <w:rPr>
          <w:sz w:val="24"/>
          <w:szCs w:val="24"/>
        </w:rPr>
        <w:t xml:space="preserve">4.1.7.2. </w:t>
      </w:r>
      <w:r>
        <w:rPr>
          <w:b/>
          <w:sz w:val="24"/>
          <w:szCs w:val="24"/>
        </w:rPr>
        <w:t xml:space="preserve">»Referenčno potrdilo« </w:t>
      </w:r>
      <w:r>
        <w:rPr>
          <w:sz w:val="24"/>
          <w:szCs w:val="24"/>
        </w:rPr>
        <w:t xml:space="preserve">(OBRAZEC 8). </w:t>
      </w:r>
      <w:r>
        <w:rPr>
          <w:sz w:val="24"/>
          <w:szCs w:val="24"/>
          <w:u w:val="single"/>
        </w:rPr>
        <w:t>Zaželeno je, da ponudnik navedeno dokazilo   predloži že ob oddaji ponudbe; lahko je fotokopija.</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Ponudnik bo izpolnil pogoje vezane na reference, če bo izkazal, da je v obdobju 2013-2016 za </w:t>
      </w:r>
      <w:r>
        <w:rPr>
          <w:rFonts w:eastAsia="Calibri"/>
          <w:b/>
          <w:color w:val="000000"/>
          <w:sz w:val="24"/>
          <w:szCs w:val="24"/>
          <w:shd w:val="clear" w:color="auto" w:fill="FFFFFF"/>
          <w:lang w:eastAsia="en-US"/>
        </w:rPr>
        <w:t>vsaj dva referenčna naročnika</w:t>
      </w:r>
      <w:r>
        <w:rPr>
          <w:rFonts w:eastAsia="Calibri"/>
          <w:color w:val="000000"/>
          <w:sz w:val="24"/>
          <w:szCs w:val="24"/>
          <w:shd w:val="clear" w:color="auto" w:fill="FFFFFF"/>
          <w:lang w:eastAsia="en-US"/>
        </w:rPr>
        <w:t xml:space="preserve"> izvajal storitve vzdrževanja klimatskih naprav proizvajalca </w:t>
      </w:r>
      <w:r>
        <w:rPr>
          <w:rFonts w:eastAsia="Calibri"/>
          <w:sz w:val="24"/>
          <w:szCs w:val="24"/>
          <w:lang w:eastAsia="en-US"/>
        </w:rPr>
        <w:t xml:space="preserve">Liebert Hiross Himod </w:t>
      </w:r>
      <w:r w:rsidR="00C85A0A">
        <w:rPr>
          <w:rFonts w:eastAsia="Calibri"/>
          <w:sz w:val="24"/>
          <w:szCs w:val="24"/>
          <w:lang w:eastAsia="en-US"/>
        </w:rPr>
        <w:t>ali</w:t>
      </w:r>
      <w:r>
        <w:rPr>
          <w:rFonts w:eastAsia="Calibri"/>
          <w:sz w:val="24"/>
          <w:szCs w:val="24"/>
          <w:lang w:eastAsia="en-US"/>
        </w:rPr>
        <w:t xml:space="preserve"> Emerson Liebert.</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V kolikor ponudnik v ponudbi za predmetno javno naročilo nastopa s podizvajalcem (ki ga navede v Seznamu podizvajalcev) in bo le-ta izvajal predmetne storitve (delno ali v celoti), za katere so zahtevane reference, so lahko zgoraj navedene reference podizvajalčeve. Predložena referenčna potrdila, ki se glasijo bodisi na ponudnika bodisi na podizvajalca morajo kumulativno izkazati izpolnitev zahteve naročnika po referencah. </w:t>
      </w:r>
    </w:p>
    <w:p w:rsidR="00DB24F0" w:rsidRDefault="00DB24F0" w:rsidP="00DB24F0">
      <w:pPr>
        <w:jc w:val="both"/>
        <w:rPr>
          <w:sz w:val="24"/>
          <w:szCs w:val="24"/>
        </w:rPr>
      </w:pPr>
    </w:p>
    <w:p w:rsidR="00DB24F0" w:rsidRDefault="00C85A0A" w:rsidP="00DB24F0">
      <w:pPr>
        <w:pBdr>
          <w:top w:val="dotDotDash" w:sz="8" w:space="1" w:color="auto"/>
          <w:left w:val="dotDotDash" w:sz="8" w:space="4" w:color="auto"/>
          <w:bottom w:val="dotDotDash" w:sz="8" w:space="1" w:color="auto"/>
          <w:right w:val="dotDotDash" w:sz="8" w:space="4" w:color="auto"/>
        </w:pBdr>
        <w:ind w:left="708" w:hanging="708"/>
        <w:jc w:val="both"/>
        <w:rPr>
          <w:sz w:val="24"/>
          <w:szCs w:val="24"/>
        </w:rPr>
      </w:pPr>
      <w:r>
        <w:rPr>
          <w:sz w:val="24"/>
          <w:szCs w:val="24"/>
        </w:rPr>
        <w:t>4.1.8.</w:t>
      </w:r>
      <w:r>
        <w:rPr>
          <w:sz w:val="24"/>
          <w:szCs w:val="24"/>
        </w:rPr>
        <w:tab/>
      </w:r>
      <w:r w:rsidR="00DB24F0">
        <w:rPr>
          <w:sz w:val="24"/>
          <w:szCs w:val="24"/>
        </w:rPr>
        <w:t xml:space="preserve">Izpolnjen, parafiran (vsaka stran osnutka posebej), podpisan in žigosan obrazec </w:t>
      </w:r>
      <w:r w:rsidR="00DB24F0">
        <w:rPr>
          <w:b/>
          <w:sz w:val="24"/>
          <w:szCs w:val="24"/>
        </w:rPr>
        <w:t>»Osnutek pogodbe«</w:t>
      </w:r>
      <w:r w:rsidR="00DB24F0">
        <w:rPr>
          <w:sz w:val="24"/>
          <w:szCs w:val="24"/>
        </w:rPr>
        <w:t xml:space="preserve"> (OBRAZEC 9)</w:t>
      </w:r>
    </w:p>
    <w:p w:rsidR="00DB24F0" w:rsidRDefault="00DB24F0" w:rsidP="00DB24F0">
      <w:pPr>
        <w:jc w:val="both"/>
        <w:rPr>
          <w:sz w:val="24"/>
          <w:szCs w:val="24"/>
        </w:rPr>
      </w:pPr>
    </w:p>
    <w:p w:rsidR="00DB24F0" w:rsidRDefault="00DB24F0" w:rsidP="00DB24F0">
      <w:pPr>
        <w:pBdr>
          <w:top w:val="dotDotDash" w:sz="8" w:space="1" w:color="auto"/>
          <w:left w:val="dotDotDash" w:sz="8" w:space="4" w:color="auto"/>
          <w:bottom w:val="dotDotDash" w:sz="8" w:space="1" w:color="auto"/>
          <w:right w:val="dotDotDash" w:sz="8" w:space="4" w:color="auto"/>
        </w:pBdr>
        <w:ind w:left="705" w:hanging="705"/>
        <w:jc w:val="both"/>
        <w:rPr>
          <w:sz w:val="24"/>
        </w:rPr>
      </w:pPr>
      <w:r>
        <w:rPr>
          <w:sz w:val="24"/>
        </w:rPr>
        <w:t>4.1.9.</w:t>
      </w:r>
      <w:r>
        <w:rPr>
          <w:sz w:val="24"/>
        </w:rPr>
        <w:tab/>
        <w:t xml:space="preserve">Izpolnjen, podpisan in žigosan obrazec </w:t>
      </w:r>
      <w:r>
        <w:rPr>
          <w:b/>
          <w:sz w:val="24"/>
        </w:rPr>
        <w:t>»Izjava ponudnika, da ne nastopa s podizvajalci«</w:t>
      </w:r>
      <w:r>
        <w:rPr>
          <w:sz w:val="24"/>
        </w:rPr>
        <w:t xml:space="preserve"> (OBRAZEC 10). Če ponudnik nastopa s podizvajalci, tega obrazca ne prilaga k ponudbi!</w:t>
      </w:r>
    </w:p>
    <w:p w:rsidR="00DF6C47" w:rsidRDefault="00DF6C47" w:rsidP="00DB24F0">
      <w:pPr>
        <w:jc w:val="both"/>
        <w:rPr>
          <w:sz w:val="24"/>
        </w:rPr>
      </w:pPr>
    </w:p>
    <w:p w:rsidR="00DB24F0" w:rsidRDefault="00DB24F0" w:rsidP="00DB24F0">
      <w:pPr>
        <w:pBdr>
          <w:top w:val="single" w:sz="4" w:space="1" w:color="auto"/>
          <w:left w:val="single" w:sz="4" w:space="4" w:color="auto"/>
          <w:bottom w:val="single" w:sz="4" w:space="1" w:color="auto"/>
          <w:right w:val="single" w:sz="4" w:space="4" w:color="auto"/>
        </w:pBdr>
        <w:ind w:left="510" w:hanging="510"/>
        <w:jc w:val="both"/>
        <w:rPr>
          <w:b/>
          <w:sz w:val="24"/>
          <w:szCs w:val="24"/>
        </w:rPr>
      </w:pPr>
      <w:r>
        <w:rPr>
          <w:b/>
          <w:sz w:val="24"/>
          <w:szCs w:val="24"/>
        </w:rPr>
        <w:t>4.2.</w:t>
      </w:r>
      <w:r>
        <w:rPr>
          <w:b/>
          <w:sz w:val="24"/>
          <w:szCs w:val="24"/>
        </w:rPr>
        <w:tab/>
        <w:t>Seznam dodatnih dokumentov v primeru ponudbe s podizvajalci</w:t>
      </w:r>
    </w:p>
    <w:p w:rsidR="00DB24F0" w:rsidRDefault="00DB24F0" w:rsidP="00DB24F0">
      <w:pPr>
        <w:jc w:val="both"/>
        <w:rPr>
          <w:sz w:val="24"/>
        </w:rPr>
      </w:pPr>
    </w:p>
    <w:p w:rsidR="00DB24F0" w:rsidRDefault="00DB24F0" w:rsidP="00DB24F0">
      <w:pPr>
        <w:ind w:left="680" w:hanging="680"/>
        <w:jc w:val="both"/>
        <w:rPr>
          <w:sz w:val="24"/>
        </w:rPr>
      </w:pPr>
      <w:r>
        <w:rPr>
          <w:sz w:val="24"/>
        </w:rPr>
        <w:t>4.2.1.</w:t>
      </w:r>
      <w:r>
        <w:rPr>
          <w:sz w:val="24"/>
        </w:rPr>
        <w:tab/>
        <w:t xml:space="preserve">Izpolnjen, podpisan in žigosan obrazec </w:t>
      </w:r>
      <w:r>
        <w:rPr>
          <w:b/>
          <w:sz w:val="24"/>
        </w:rPr>
        <w:t>»Seznam podizvajalcev«</w:t>
      </w:r>
      <w:r>
        <w:rPr>
          <w:sz w:val="24"/>
        </w:rPr>
        <w:t xml:space="preserve"> (OBRAZEC 11).</w:t>
      </w:r>
    </w:p>
    <w:p w:rsidR="00DB24F0" w:rsidRDefault="00DB24F0" w:rsidP="00DB24F0">
      <w:pPr>
        <w:jc w:val="both"/>
        <w:rPr>
          <w:sz w:val="24"/>
        </w:rPr>
      </w:pPr>
    </w:p>
    <w:p w:rsidR="00DB24F0" w:rsidRDefault="00DB24F0" w:rsidP="00DB24F0">
      <w:pPr>
        <w:jc w:val="both"/>
        <w:rPr>
          <w:sz w:val="24"/>
        </w:rPr>
      </w:pPr>
      <w:r>
        <w:rPr>
          <w:sz w:val="24"/>
        </w:rPr>
        <w:t xml:space="preserve">4.2.2.  Izpolnjen, podpisan in žigosan obrazec </w:t>
      </w:r>
      <w:r>
        <w:rPr>
          <w:b/>
          <w:sz w:val="24"/>
        </w:rPr>
        <w:t xml:space="preserve">»Podatki o podizvajalcu« </w:t>
      </w:r>
      <w:r>
        <w:rPr>
          <w:sz w:val="24"/>
        </w:rPr>
        <w:t>(OBRAZEC 12)</w:t>
      </w:r>
    </w:p>
    <w:p w:rsidR="00DB24F0" w:rsidRPr="002458FC" w:rsidRDefault="00DB24F0" w:rsidP="00DB24F0">
      <w:pPr>
        <w:jc w:val="both"/>
        <w:rPr>
          <w:sz w:val="24"/>
        </w:rPr>
      </w:pPr>
      <w:r>
        <w:rPr>
          <w:sz w:val="24"/>
        </w:rPr>
        <w:t xml:space="preserve">           (lahko fotokopija).</w:t>
      </w:r>
    </w:p>
    <w:p w:rsidR="00DB24F0" w:rsidRDefault="00DB24F0" w:rsidP="00DB24F0">
      <w:pPr>
        <w:ind w:left="703" w:hanging="703"/>
        <w:jc w:val="both"/>
        <w:rPr>
          <w:sz w:val="24"/>
          <w:szCs w:val="24"/>
          <w:u w:val="single"/>
        </w:rPr>
      </w:pPr>
      <w:r>
        <w:rPr>
          <w:sz w:val="24"/>
          <w:szCs w:val="24"/>
        </w:rPr>
        <w:lastRenderedPageBreak/>
        <w:t>4.2.3.</w:t>
      </w:r>
      <w:r>
        <w:rPr>
          <w:sz w:val="24"/>
          <w:szCs w:val="24"/>
        </w:rPr>
        <w:tab/>
        <w:t xml:space="preserve">Izpolnjen, podpisan in žigosan obrazec </w:t>
      </w:r>
      <w:r>
        <w:rPr>
          <w:b/>
          <w:sz w:val="24"/>
          <w:szCs w:val="24"/>
        </w:rPr>
        <w:t>»Soglasje podizvajalca za neposredna plačila«</w:t>
      </w:r>
      <w:r>
        <w:rPr>
          <w:sz w:val="24"/>
          <w:szCs w:val="24"/>
        </w:rPr>
        <w:t xml:space="preserve"> (OBRAZEC 13) (lahko fotokopija), če podizvajalec zahteva neposredno plačilo. </w:t>
      </w:r>
      <w:r>
        <w:rPr>
          <w:sz w:val="24"/>
          <w:szCs w:val="24"/>
          <w:u w:val="single"/>
        </w:rPr>
        <w:t>Šteje se, da podizvajalec zahteva neposredno plačilo, če ponudnik v ponudbi predloži navedeno soglasje.</w:t>
      </w:r>
    </w:p>
    <w:p w:rsidR="00DB24F0" w:rsidRDefault="00DB24F0" w:rsidP="00DB24F0">
      <w:pPr>
        <w:ind w:left="680" w:hanging="680"/>
        <w:jc w:val="both"/>
        <w:rPr>
          <w:sz w:val="24"/>
          <w:szCs w:val="24"/>
          <w:u w:val="single"/>
        </w:rPr>
      </w:pPr>
    </w:p>
    <w:p w:rsidR="00DB24F0" w:rsidRDefault="00DB24F0" w:rsidP="00DB24F0">
      <w:pPr>
        <w:ind w:left="705" w:hanging="705"/>
        <w:jc w:val="both"/>
        <w:rPr>
          <w:sz w:val="24"/>
          <w:szCs w:val="24"/>
        </w:rPr>
      </w:pPr>
      <w:r>
        <w:rPr>
          <w:sz w:val="24"/>
          <w:szCs w:val="24"/>
        </w:rPr>
        <w:t xml:space="preserve">4.2.4. Izpolnjen, podpisan in žigosan obrazec </w:t>
      </w:r>
      <w:r>
        <w:rPr>
          <w:b/>
          <w:sz w:val="24"/>
          <w:szCs w:val="24"/>
        </w:rPr>
        <w:t>»Izjava podizvajalca</w:t>
      </w:r>
      <w:r>
        <w:rPr>
          <w:sz w:val="24"/>
          <w:szCs w:val="24"/>
        </w:rPr>
        <w:t>« (OBRAZEC 14), s katero izjavlja, da ne obstajajo razlogi za izključitev iz točke 4.1.1.  (lahko fotokopija).</w:t>
      </w:r>
    </w:p>
    <w:p w:rsidR="00DB24F0" w:rsidRDefault="00DB24F0" w:rsidP="00DB24F0">
      <w:pPr>
        <w:jc w:val="both"/>
        <w:rPr>
          <w:b/>
          <w:sz w:val="24"/>
          <w:szCs w:val="24"/>
        </w:rPr>
      </w:pPr>
    </w:p>
    <w:p w:rsidR="00DB24F0" w:rsidRDefault="00DB24F0" w:rsidP="00DB24F0">
      <w:pPr>
        <w:pBdr>
          <w:top w:val="single" w:sz="4" w:space="1" w:color="auto"/>
          <w:left w:val="single" w:sz="4" w:space="4" w:color="auto"/>
          <w:bottom w:val="single" w:sz="4" w:space="1" w:color="auto"/>
          <w:right w:val="single" w:sz="4" w:space="4" w:color="auto"/>
        </w:pBdr>
        <w:ind w:left="510" w:hanging="510"/>
        <w:jc w:val="both"/>
        <w:rPr>
          <w:b/>
          <w:sz w:val="24"/>
          <w:szCs w:val="24"/>
        </w:rPr>
      </w:pPr>
      <w:r>
        <w:rPr>
          <w:b/>
          <w:sz w:val="24"/>
          <w:szCs w:val="24"/>
        </w:rPr>
        <w:t>4.3.</w:t>
      </w:r>
      <w:r>
        <w:rPr>
          <w:b/>
          <w:sz w:val="24"/>
          <w:szCs w:val="24"/>
        </w:rPr>
        <w:tab/>
        <w:t>Seznam dokumentov v primeru skupne ponudbe</w:t>
      </w:r>
    </w:p>
    <w:p w:rsidR="00DB24F0" w:rsidRDefault="00DB24F0" w:rsidP="00DB24F0">
      <w:pPr>
        <w:jc w:val="both"/>
        <w:rPr>
          <w:sz w:val="24"/>
          <w:szCs w:val="24"/>
        </w:rPr>
      </w:pPr>
    </w:p>
    <w:p w:rsidR="00DB24F0" w:rsidRDefault="00DB24F0" w:rsidP="00DB24F0">
      <w:pPr>
        <w:ind w:left="708" w:hanging="708"/>
        <w:jc w:val="both"/>
        <w:rPr>
          <w:sz w:val="24"/>
          <w:szCs w:val="24"/>
        </w:rPr>
      </w:pPr>
      <w:r>
        <w:rPr>
          <w:sz w:val="24"/>
          <w:szCs w:val="24"/>
        </w:rPr>
        <w:t>4.3.1.</w:t>
      </w:r>
      <w:r>
        <w:rPr>
          <w:sz w:val="24"/>
          <w:szCs w:val="24"/>
        </w:rPr>
        <w:tab/>
        <w:t xml:space="preserve">Izpolnjen, podpisan in žigosan obrazec </w:t>
      </w:r>
      <w:r>
        <w:rPr>
          <w:b/>
          <w:sz w:val="24"/>
          <w:szCs w:val="24"/>
        </w:rPr>
        <w:t>»Izjava gospodarskega subjekta</w:t>
      </w:r>
      <w:r>
        <w:rPr>
          <w:sz w:val="24"/>
          <w:szCs w:val="24"/>
        </w:rPr>
        <w:t>« (OBRAZEC 2),  s katerim ponudnik v skupni ponudbi med drugim izjavlja, da ni v enem od položajev iz točke 4.1.1. - izpolni in podpiše vsak ponudnik, ki nastopa v skupni ponudbi, posamično.</w:t>
      </w:r>
    </w:p>
    <w:p w:rsidR="00DB24F0" w:rsidRDefault="00DB24F0" w:rsidP="00DB24F0">
      <w:pPr>
        <w:ind w:left="708" w:hanging="708"/>
        <w:jc w:val="both"/>
        <w:rPr>
          <w:sz w:val="24"/>
          <w:szCs w:val="24"/>
        </w:rPr>
      </w:pPr>
    </w:p>
    <w:p w:rsidR="00DB24F0" w:rsidRDefault="00DB24F0" w:rsidP="00DB24F0">
      <w:pPr>
        <w:ind w:left="708" w:hanging="708"/>
        <w:jc w:val="both"/>
        <w:rPr>
          <w:sz w:val="24"/>
          <w:szCs w:val="24"/>
        </w:rPr>
      </w:pPr>
      <w:r>
        <w:rPr>
          <w:sz w:val="24"/>
          <w:szCs w:val="24"/>
        </w:rPr>
        <w:t>4.3.2.</w:t>
      </w:r>
      <w:r>
        <w:rPr>
          <w:sz w:val="24"/>
          <w:szCs w:val="24"/>
        </w:rPr>
        <w:tab/>
        <w:t>Izpolnjen, podpisan in žigosan</w:t>
      </w:r>
      <w:r>
        <w:rPr>
          <w:b/>
          <w:sz w:val="24"/>
          <w:szCs w:val="24"/>
        </w:rPr>
        <w:t xml:space="preserve"> </w:t>
      </w:r>
      <w:r>
        <w:rPr>
          <w:sz w:val="24"/>
          <w:szCs w:val="24"/>
        </w:rPr>
        <w:t>obrazec</w:t>
      </w:r>
      <w:r>
        <w:rPr>
          <w:b/>
          <w:sz w:val="24"/>
          <w:szCs w:val="24"/>
        </w:rPr>
        <w:t xml:space="preserve"> »Podatki o ponudniku«</w:t>
      </w:r>
      <w:r>
        <w:rPr>
          <w:sz w:val="24"/>
          <w:szCs w:val="24"/>
        </w:rPr>
        <w:t xml:space="preserve"> (OBRAZEC 3) – izpolni, podpiše in žigosa vsak ponudnik, ki nastopa v skupni ponudbi, posamično, vsak na svojem obrazcu.</w:t>
      </w:r>
    </w:p>
    <w:p w:rsidR="00DB24F0" w:rsidRDefault="00DB24F0" w:rsidP="00DB24F0">
      <w:pPr>
        <w:jc w:val="both"/>
        <w:rPr>
          <w:sz w:val="24"/>
          <w:szCs w:val="24"/>
        </w:rPr>
      </w:pPr>
    </w:p>
    <w:p w:rsidR="00DB24F0" w:rsidRDefault="00DB24F0" w:rsidP="00DB24F0">
      <w:pPr>
        <w:ind w:left="708" w:hanging="708"/>
        <w:jc w:val="both"/>
        <w:rPr>
          <w:sz w:val="24"/>
          <w:szCs w:val="24"/>
        </w:rPr>
      </w:pPr>
      <w:r>
        <w:rPr>
          <w:sz w:val="24"/>
          <w:szCs w:val="24"/>
        </w:rPr>
        <w:t>4.3.3.</w:t>
      </w:r>
      <w:r>
        <w:rPr>
          <w:sz w:val="24"/>
          <w:szCs w:val="24"/>
        </w:rPr>
        <w:tab/>
        <w:t>Izpolnjen, podpisan in žigosan</w:t>
      </w:r>
      <w:r>
        <w:rPr>
          <w:b/>
          <w:sz w:val="24"/>
          <w:szCs w:val="24"/>
        </w:rPr>
        <w:t xml:space="preserve"> </w:t>
      </w:r>
      <w:r>
        <w:rPr>
          <w:sz w:val="24"/>
          <w:szCs w:val="24"/>
        </w:rPr>
        <w:t>obrazec</w:t>
      </w:r>
      <w:r>
        <w:rPr>
          <w:b/>
          <w:sz w:val="24"/>
          <w:szCs w:val="24"/>
        </w:rPr>
        <w:t xml:space="preserve"> »Ponudba«</w:t>
      </w:r>
      <w:r>
        <w:rPr>
          <w:sz w:val="24"/>
          <w:szCs w:val="24"/>
        </w:rPr>
        <w:t xml:space="preserve"> (OBRAZEC 4) – izpolni, podpiše in žigosa vsak ponudnik, ki nastopa v skupni ponudbi, posamično, vsak na svojem obrazcu.</w:t>
      </w:r>
    </w:p>
    <w:p w:rsidR="00DB24F0" w:rsidRDefault="00DB24F0" w:rsidP="00DB24F0">
      <w:pPr>
        <w:jc w:val="both"/>
        <w:rPr>
          <w:b/>
          <w:sz w:val="24"/>
          <w:szCs w:val="24"/>
        </w:rPr>
      </w:pPr>
    </w:p>
    <w:p w:rsidR="00DB24F0" w:rsidRDefault="00DB24F0" w:rsidP="00DB24F0">
      <w:pPr>
        <w:ind w:left="708" w:hanging="708"/>
        <w:jc w:val="both"/>
        <w:rPr>
          <w:sz w:val="24"/>
          <w:szCs w:val="24"/>
        </w:rPr>
      </w:pPr>
      <w:r>
        <w:rPr>
          <w:sz w:val="24"/>
          <w:szCs w:val="24"/>
        </w:rPr>
        <w:t xml:space="preserve">4.3.4. </w:t>
      </w:r>
      <w:r>
        <w:rPr>
          <w:sz w:val="24"/>
          <w:szCs w:val="24"/>
        </w:rPr>
        <w:tab/>
        <w:t>Izpolnjen, podpisan in žigosan obrazec</w:t>
      </w:r>
      <w:r>
        <w:rPr>
          <w:b/>
          <w:sz w:val="24"/>
          <w:szCs w:val="24"/>
        </w:rPr>
        <w:t xml:space="preserve"> »Predračun«</w:t>
      </w:r>
      <w:r>
        <w:rPr>
          <w:sz w:val="24"/>
          <w:szCs w:val="24"/>
        </w:rPr>
        <w:t xml:space="preserve"> (OBRAZEC 5) - vsi sodelujoči ponudniki sopodpišejo in žigosajo en (isti) izvod obrazca.</w:t>
      </w:r>
    </w:p>
    <w:p w:rsidR="00DB24F0" w:rsidRDefault="00DB24F0" w:rsidP="00DB24F0">
      <w:pPr>
        <w:jc w:val="both"/>
        <w:rPr>
          <w:sz w:val="24"/>
          <w:szCs w:val="24"/>
        </w:rPr>
      </w:pPr>
    </w:p>
    <w:p w:rsidR="00DB24F0" w:rsidRDefault="00DB24F0" w:rsidP="00DB24F0">
      <w:pPr>
        <w:ind w:left="709" w:hanging="709"/>
        <w:jc w:val="both"/>
        <w:rPr>
          <w:sz w:val="24"/>
          <w:szCs w:val="24"/>
        </w:rPr>
      </w:pPr>
      <w:r>
        <w:rPr>
          <w:sz w:val="24"/>
          <w:szCs w:val="24"/>
        </w:rPr>
        <w:t>4.3.5.</w:t>
      </w:r>
      <w:r>
        <w:rPr>
          <w:sz w:val="24"/>
          <w:szCs w:val="24"/>
        </w:rPr>
        <w:tab/>
        <w:t>Izpolnjen, podpisan in žigosan obrazec »</w:t>
      </w:r>
      <w:r>
        <w:rPr>
          <w:b/>
          <w:sz w:val="24"/>
          <w:szCs w:val="24"/>
        </w:rPr>
        <w:t>Seznam usposobljenih strokovnjakov</w:t>
      </w:r>
      <w:r>
        <w:rPr>
          <w:sz w:val="24"/>
          <w:szCs w:val="24"/>
        </w:rPr>
        <w:t>« (OBRAZEC 6) - vsi sodelujoči ponudniki sopodpišejo in žigosajo en (isti) izvod obrazca.</w:t>
      </w:r>
    </w:p>
    <w:p w:rsidR="00DB24F0" w:rsidRDefault="00DB24F0" w:rsidP="00DB24F0">
      <w:pPr>
        <w:ind w:left="708" w:hanging="708"/>
        <w:jc w:val="both"/>
        <w:rPr>
          <w:sz w:val="24"/>
          <w:szCs w:val="24"/>
        </w:rPr>
      </w:pPr>
    </w:p>
    <w:p w:rsidR="00DB24F0" w:rsidRDefault="00DB24F0" w:rsidP="00DB24F0">
      <w:pPr>
        <w:ind w:left="708"/>
        <w:jc w:val="both"/>
        <w:rPr>
          <w:sz w:val="24"/>
          <w:szCs w:val="24"/>
        </w:rPr>
      </w:pPr>
      <w:r>
        <w:rPr>
          <w:b/>
          <w:sz w:val="24"/>
          <w:szCs w:val="24"/>
        </w:rPr>
        <w:t>Dokazila o usposobljenosti strokovnjakov</w:t>
      </w:r>
      <w:r>
        <w:rPr>
          <w:sz w:val="24"/>
          <w:szCs w:val="24"/>
        </w:rPr>
        <w:t xml:space="preserve"> </w:t>
      </w:r>
      <w:r>
        <w:rPr>
          <w:color w:val="000000" w:themeColor="text1"/>
          <w:sz w:val="24"/>
          <w:szCs w:val="24"/>
        </w:rPr>
        <w:t xml:space="preserve">iz točke 4.1.5. </w:t>
      </w:r>
      <w:r>
        <w:rPr>
          <w:sz w:val="24"/>
          <w:szCs w:val="24"/>
        </w:rPr>
        <w:t>seznama dokumentov za ugotavljanje sposobnosti (zaželeno je, da so predložena že ob oddaji ponudbe) - vsa predložena dokazila morajo kumulativno izkazati izpolnitev zahteve naročnika (lahko fotokopije).</w:t>
      </w:r>
    </w:p>
    <w:p w:rsidR="00DB24F0" w:rsidRDefault="00DB24F0" w:rsidP="00DB24F0">
      <w:pPr>
        <w:ind w:left="705" w:hanging="705"/>
        <w:jc w:val="both"/>
        <w:rPr>
          <w:sz w:val="24"/>
          <w:szCs w:val="24"/>
        </w:rPr>
      </w:pPr>
    </w:p>
    <w:p w:rsidR="00DB24F0" w:rsidRDefault="00DB24F0" w:rsidP="00DB24F0">
      <w:pPr>
        <w:ind w:left="709" w:hanging="709"/>
        <w:jc w:val="both"/>
        <w:rPr>
          <w:sz w:val="24"/>
          <w:szCs w:val="24"/>
        </w:rPr>
      </w:pPr>
      <w:r w:rsidRPr="00C1389C">
        <w:rPr>
          <w:sz w:val="24"/>
          <w:szCs w:val="24"/>
        </w:rPr>
        <w:t xml:space="preserve">4.3.6.  </w:t>
      </w:r>
      <w:r w:rsidRPr="00C1389C">
        <w:rPr>
          <w:b/>
          <w:sz w:val="24"/>
          <w:szCs w:val="24"/>
        </w:rPr>
        <w:t xml:space="preserve">Izjava ali drugo ustrezno dokazilo proizvajalca opreme, </w:t>
      </w:r>
      <w:r w:rsidRPr="00C1389C">
        <w:rPr>
          <w:sz w:val="24"/>
          <w:szCs w:val="24"/>
        </w:rPr>
        <w:t xml:space="preserve">da je ponudnik usposobljen za servisiranje </w:t>
      </w:r>
      <w:r w:rsidR="00BE0DCF" w:rsidRPr="000A0021">
        <w:rPr>
          <w:rFonts w:eastAsia="Calibri"/>
          <w:sz w:val="24"/>
          <w:szCs w:val="24"/>
          <w:lang w:eastAsia="en-US"/>
        </w:rPr>
        <w:t xml:space="preserve">klimatskih naprav proizvajalca Liebert Hiross Himod </w:t>
      </w:r>
      <w:r w:rsidR="00BE0DCF">
        <w:rPr>
          <w:rFonts w:eastAsia="Calibri"/>
          <w:sz w:val="24"/>
          <w:szCs w:val="24"/>
          <w:lang w:eastAsia="en-US"/>
        </w:rPr>
        <w:t>ali Emerson Liebert</w:t>
      </w:r>
      <w:r w:rsidR="00BE0DCF">
        <w:rPr>
          <w:color w:val="000000" w:themeColor="text1"/>
          <w:sz w:val="24"/>
          <w:szCs w:val="24"/>
        </w:rPr>
        <w:t xml:space="preserve">, </w:t>
      </w:r>
      <w:r w:rsidRPr="00C1389C">
        <w:rPr>
          <w:sz w:val="24"/>
          <w:szCs w:val="24"/>
        </w:rPr>
        <w:t xml:space="preserve">(zaželeno je, da je dokument priložen že ob oddaji ponudbe) – </w:t>
      </w:r>
      <w:r w:rsidR="00A4213B">
        <w:rPr>
          <w:sz w:val="24"/>
          <w:szCs w:val="24"/>
        </w:rPr>
        <w:t>pogoj bo izpolnjen, če bo predložen dokument proizvajalca o usposobljenost</w:t>
      </w:r>
      <w:r w:rsidR="00BE0DCF">
        <w:rPr>
          <w:sz w:val="24"/>
          <w:szCs w:val="24"/>
        </w:rPr>
        <w:t xml:space="preserve">i </w:t>
      </w:r>
      <w:r w:rsidR="00A4213B">
        <w:rPr>
          <w:sz w:val="24"/>
          <w:szCs w:val="24"/>
        </w:rPr>
        <w:t xml:space="preserve">vsaj enega </w:t>
      </w:r>
      <w:r w:rsidRPr="00C1389C">
        <w:rPr>
          <w:sz w:val="24"/>
          <w:szCs w:val="24"/>
        </w:rPr>
        <w:t>ponudnika, ki nastopa v skupni ponudbi (lahko fotok</w:t>
      </w:r>
      <w:r w:rsidR="00A4213B">
        <w:rPr>
          <w:sz w:val="24"/>
          <w:szCs w:val="24"/>
        </w:rPr>
        <w:t>opija)</w:t>
      </w:r>
    </w:p>
    <w:p w:rsidR="00A4213B" w:rsidRDefault="00A4213B" w:rsidP="00DB24F0">
      <w:pPr>
        <w:ind w:left="709" w:hanging="709"/>
        <w:jc w:val="both"/>
        <w:rPr>
          <w:sz w:val="24"/>
          <w:szCs w:val="24"/>
        </w:rPr>
      </w:pPr>
    </w:p>
    <w:p w:rsidR="00A4213B" w:rsidRDefault="00A4213B" w:rsidP="00DB24F0">
      <w:pPr>
        <w:ind w:left="709" w:hanging="709"/>
        <w:jc w:val="both"/>
        <w:rPr>
          <w:sz w:val="24"/>
          <w:szCs w:val="24"/>
        </w:rPr>
      </w:pPr>
      <w:r>
        <w:rPr>
          <w:sz w:val="24"/>
          <w:szCs w:val="24"/>
        </w:rPr>
        <w:tab/>
        <w:t>in</w:t>
      </w:r>
    </w:p>
    <w:p w:rsidR="00A4213B" w:rsidRDefault="00A4213B" w:rsidP="00A4213B">
      <w:pPr>
        <w:jc w:val="both"/>
        <w:rPr>
          <w:sz w:val="24"/>
          <w:szCs w:val="24"/>
        </w:rPr>
      </w:pPr>
    </w:p>
    <w:p w:rsidR="00BE0DCF" w:rsidRDefault="00A4213B" w:rsidP="00BE0DCF">
      <w:pPr>
        <w:ind w:left="709"/>
        <w:jc w:val="both"/>
        <w:rPr>
          <w:sz w:val="24"/>
          <w:szCs w:val="24"/>
        </w:rPr>
      </w:pPr>
      <w:r>
        <w:rPr>
          <w:sz w:val="24"/>
          <w:szCs w:val="24"/>
        </w:rPr>
        <w:t xml:space="preserve">na poziv naročnika </w:t>
      </w:r>
      <w:r w:rsidRPr="00260C7E">
        <w:rPr>
          <w:b/>
          <w:sz w:val="24"/>
          <w:szCs w:val="24"/>
        </w:rPr>
        <w:t>dokazilo o vpisu ponudnika v evidenco pooblaščenih podjetij za namestitev, vzdrževanje, popravilo ali razgradnjo nepremične opreme za hlajenje in klimatizacijo in toplotnih črpalk</w:t>
      </w:r>
      <w:r w:rsidRPr="00DE2328">
        <w:rPr>
          <w:sz w:val="24"/>
          <w:szCs w:val="24"/>
        </w:rPr>
        <w:t xml:space="preserve"> v skladu z Uredbo o uporabi fluoriranih toplogrednih plinov in ozonu škodlji</w:t>
      </w:r>
      <w:r w:rsidR="00BE0DCF">
        <w:rPr>
          <w:sz w:val="24"/>
          <w:szCs w:val="24"/>
        </w:rPr>
        <w:t>vih snoveh (Ur. l. št. 60/2016)</w:t>
      </w:r>
      <w:r>
        <w:rPr>
          <w:sz w:val="24"/>
          <w:szCs w:val="24"/>
        </w:rPr>
        <w:t xml:space="preserve"> </w:t>
      </w:r>
      <w:r w:rsidR="00BE0DCF" w:rsidRPr="00C1389C">
        <w:rPr>
          <w:sz w:val="24"/>
          <w:szCs w:val="24"/>
        </w:rPr>
        <w:t xml:space="preserve">– </w:t>
      </w:r>
      <w:r w:rsidR="00BE0DCF">
        <w:rPr>
          <w:sz w:val="24"/>
          <w:szCs w:val="24"/>
        </w:rPr>
        <w:t xml:space="preserve">pogoj bo izpolnjen, če bo </w:t>
      </w:r>
      <w:r w:rsidR="00BE0DCF" w:rsidRPr="00BE0DCF">
        <w:rPr>
          <w:sz w:val="24"/>
          <w:szCs w:val="24"/>
        </w:rPr>
        <w:t xml:space="preserve">v evidenco pooblaščenih podjetij za namestitev, vzdrževanje, popravilo ali razgradnjo nepremične opreme za hlajenje in klimatizacijo in toplotnih </w:t>
      </w:r>
      <w:r w:rsidR="00BE0DCF" w:rsidRPr="00BE0DCF">
        <w:rPr>
          <w:sz w:val="24"/>
          <w:szCs w:val="24"/>
        </w:rPr>
        <w:lastRenderedPageBreak/>
        <w:t>črpalk</w:t>
      </w:r>
      <w:r w:rsidR="00BE0DCF">
        <w:rPr>
          <w:sz w:val="24"/>
          <w:szCs w:val="24"/>
        </w:rPr>
        <w:t xml:space="preserve"> vpisan vsaj en ponudnik, ki nastopa v skupni ponudbi. V primeru predložitve dokazil, so le - ta lahko v fotokopiji.</w:t>
      </w:r>
    </w:p>
    <w:p w:rsidR="00A4213B" w:rsidRDefault="00A4213B" w:rsidP="00BE0DCF">
      <w:pPr>
        <w:ind w:left="708"/>
        <w:jc w:val="both"/>
        <w:rPr>
          <w:sz w:val="24"/>
          <w:szCs w:val="24"/>
        </w:rPr>
      </w:pPr>
    </w:p>
    <w:p w:rsidR="00DB24F0" w:rsidRDefault="00DB24F0" w:rsidP="00DB24F0">
      <w:pPr>
        <w:ind w:left="709" w:hanging="709"/>
        <w:jc w:val="both"/>
        <w:rPr>
          <w:sz w:val="24"/>
          <w:szCs w:val="24"/>
        </w:rPr>
      </w:pPr>
      <w:r w:rsidRPr="00C1389C">
        <w:rPr>
          <w:sz w:val="24"/>
          <w:szCs w:val="24"/>
        </w:rPr>
        <w:t>4.3.7.</w:t>
      </w:r>
      <w:r w:rsidRPr="00C1389C">
        <w:rPr>
          <w:sz w:val="24"/>
          <w:szCs w:val="24"/>
        </w:rPr>
        <w:tab/>
        <w:t xml:space="preserve">Izpolnjen, podpisan in žigosan obrazec </w:t>
      </w:r>
      <w:r w:rsidRPr="00C1389C">
        <w:rPr>
          <w:b/>
          <w:sz w:val="24"/>
          <w:szCs w:val="24"/>
        </w:rPr>
        <w:t xml:space="preserve">»Seznam referenc« </w:t>
      </w:r>
      <w:r w:rsidRPr="00C1389C">
        <w:rPr>
          <w:sz w:val="24"/>
          <w:szCs w:val="24"/>
        </w:rPr>
        <w:t>(OBRAZEC 7) - vsi sodelujoči ponudniki sopodpišejo</w:t>
      </w:r>
      <w:r>
        <w:rPr>
          <w:sz w:val="24"/>
          <w:szCs w:val="24"/>
        </w:rPr>
        <w:t xml:space="preserve"> in žigosajo en (isti) izvod obrazca.</w:t>
      </w:r>
    </w:p>
    <w:p w:rsidR="00DB24F0" w:rsidRDefault="00DB24F0" w:rsidP="00DB24F0">
      <w:pPr>
        <w:ind w:firstLine="708"/>
        <w:jc w:val="both"/>
        <w:rPr>
          <w:sz w:val="24"/>
          <w:szCs w:val="24"/>
        </w:rPr>
      </w:pPr>
      <w:r>
        <w:rPr>
          <w:sz w:val="24"/>
          <w:szCs w:val="24"/>
        </w:rPr>
        <w:t xml:space="preserve">in </w:t>
      </w:r>
    </w:p>
    <w:p w:rsidR="00DB24F0" w:rsidRDefault="00DB24F0" w:rsidP="00DB24F0">
      <w:pPr>
        <w:ind w:left="708"/>
        <w:jc w:val="both"/>
        <w:rPr>
          <w:sz w:val="24"/>
          <w:szCs w:val="24"/>
        </w:rPr>
      </w:pPr>
      <w:r>
        <w:rPr>
          <w:sz w:val="24"/>
          <w:szCs w:val="24"/>
        </w:rPr>
        <w:t xml:space="preserve">izpolnjen, podpisan in žigosan obrazec </w:t>
      </w:r>
      <w:r>
        <w:rPr>
          <w:b/>
          <w:sz w:val="24"/>
          <w:szCs w:val="24"/>
        </w:rPr>
        <w:t xml:space="preserve">»Referenčno potrdilo« </w:t>
      </w:r>
      <w:r>
        <w:rPr>
          <w:sz w:val="24"/>
          <w:szCs w:val="24"/>
        </w:rPr>
        <w:t>(OBRAZEC 8)</w:t>
      </w:r>
      <w:r w:rsidR="00BB2B3B">
        <w:rPr>
          <w:sz w:val="24"/>
          <w:szCs w:val="24"/>
        </w:rPr>
        <w:t xml:space="preserve"> (zaželeno je, da je dokument predložen že ob oddaji ponudbe)</w:t>
      </w:r>
      <w:r>
        <w:rPr>
          <w:sz w:val="24"/>
          <w:szCs w:val="24"/>
        </w:rPr>
        <w:t xml:space="preserve"> - lahko predložen za enega ali več ponudnikov iz skupne ponudbe, pri čemer morajo vsa predložena referenčna potrdila kumulativno izkazati izpolnitev zahteve naročnika (lahko fotokopije).</w:t>
      </w:r>
    </w:p>
    <w:p w:rsidR="00DB24F0" w:rsidRDefault="00DB24F0" w:rsidP="00DB24F0">
      <w:pPr>
        <w:ind w:left="637" w:hanging="708"/>
        <w:jc w:val="both"/>
        <w:rPr>
          <w:sz w:val="24"/>
          <w:szCs w:val="24"/>
        </w:rPr>
      </w:pPr>
    </w:p>
    <w:p w:rsidR="00DB24F0" w:rsidRDefault="00DB24F0" w:rsidP="00DB24F0">
      <w:pPr>
        <w:ind w:left="708" w:hanging="708"/>
        <w:jc w:val="both"/>
        <w:rPr>
          <w:sz w:val="24"/>
          <w:szCs w:val="24"/>
        </w:rPr>
      </w:pPr>
      <w:r>
        <w:rPr>
          <w:sz w:val="24"/>
          <w:szCs w:val="24"/>
        </w:rPr>
        <w:t>4.3.8.</w:t>
      </w:r>
      <w:r>
        <w:rPr>
          <w:sz w:val="24"/>
          <w:szCs w:val="24"/>
        </w:rPr>
        <w:tab/>
        <w:t>Izpolnjen, parafiran</w:t>
      </w:r>
      <w:r>
        <w:rPr>
          <w:b/>
          <w:sz w:val="24"/>
          <w:szCs w:val="24"/>
        </w:rPr>
        <w:t xml:space="preserve"> </w:t>
      </w:r>
      <w:r>
        <w:rPr>
          <w:sz w:val="24"/>
          <w:szCs w:val="24"/>
        </w:rPr>
        <w:t>(vsaka stran osnutka posebej),</w:t>
      </w:r>
      <w:r>
        <w:rPr>
          <w:b/>
          <w:sz w:val="24"/>
          <w:szCs w:val="24"/>
        </w:rPr>
        <w:t xml:space="preserve"> </w:t>
      </w:r>
      <w:r>
        <w:rPr>
          <w:sz w:val="24"/>
          <w:szCs w:val="24"/>
        </w:rPr>
        <w:t xml:space="preserve">podpisan  in žigosan obrazec </w:t>
      </w:r>
      <w:r>
        <w:rPr>
          <w:b/>
          <w:sz w:val="24"/>
          <w:szCs w:val="24"/>
        </w:rPr>
        <w:t xml:space="preserve">»Osnutek pogodbe« </w:t>
      </w:r>
      <w:r>
        <w:rPr>
          <w:sz w:val="24"/>
          <w:szCs w:val="24"/>
        </w:rPr>
        <w:t>(OBRAZEC 9)</w:t>
      </w:r>
      <w:r>
        <w:rPr>
          <w:b/>
          <w:sz w:val="24"/>
          <w:szCs w:val="24"/>
        </w:rPr>
        <w:t xml:space="preserve"> </w:t>
      </w:r>
      <w:r>
        <w:rPr>
          <w:sz w:val="24"/>
          <w:szCs w:val="24"/>
        </w:rPr>
        <w:t>- vsi sodelujoči ponudniki sopodpišejo in žigosajo en (isti) izvod obrazca.</w:t>
      </w:r>
    </w:p>
    <w:p w:rsidR="00DB24F0" w:rsidRDefault="00DB24F0" w:rsidP="00DB24F0">
      <w:pPr>
        <w:jc w:val="both"/>
        <w:rPr>
          <w:sz w:val="24"/>
          <w:szCs w:val="24"/>
        </w:rPr>
      </w:pPr>
    </w:p>
    <w:p w:rsidR="00DB24F0" w:rsidRDefault="00DB24F0" w:rsidP="00DB24F0">
      <w:pPr>
        <w:ind w:left="709" w:hanging="709"/>
        <w:jc w:val="both"/>
        <w:rPr>
          <w:sz w:val="24"/>
          <w:szCs w:val="24"/>
        </w:rPr>
      </w:pPr>
      <w:r>
        <w:rPr>
          <w:sz w:val="24"/>
        </w:rPr>
        <w:t>4.3.9.</w:t>
      </w:r>
      <w:r>
        <w:rPr>
          <w:sz w:val="24"/>
        </w:rPr>
        <w:tab/>
        <w:t xml:space="preserve">Izpolnjen, podpisan in žigosan obrazec </w:t>
      </w:r>
      <w:r>
        <w:rPr>
          <w:b/>
          <w:sz w:val="24"/>
        </w:rPr>
        <w:t>»Izjava ponudnika, da ne nastopa s podizvajalci«</w:t>
      </w:r>
      <w:r>
        <w:rPr>
          <w:sz w:val="24"/>
        </w:rPr>
        <w:t xml:space="preserve"> (OBRAZEC 10) –</w:t>
      </w:r>
      <w:r>
        <w:rPr>
          <w:sz w:val="24"/>
          <w:szCs w:val="24"/>
        </w:rPr>
        <w:t xml:space="preserve"> vsi sodelujoči ponudniki sopodpišejo in žigosajo en (isti) izvod obrazca.</w:t>
      </w:r>
    </w:p>
    <w:p w:rsidR="00DB24F0" w:rsidRDefault="00DB24F0" w:rsidP="00DB24F0">
      <w:pPr>
        <w:ind w:left="634" w:hanging="705"/>
        <w:jc w:val="both"/>
        <w:rPr>
          <w:sz w:val="24"/>
          <w:szCs w:val="24"/>
        </w:rPr>
      </w:pPr>
    </w:p>
    <w:p w:rsidR="00DB24F0" w:rsidRDefault="00DB24F0" w:rsidP="00DB24F0">
      <w:pPr>
        <w:ind w:firstLine="637"/>
        <w:jc w:val="both"/>
        <w:rPr>
          <w:sz w:val="24"/>
          <w:szCs w:val="24"/>
          <w:u w:val="single"/>
        </w:rPr>
      </w:pPr>
      <w:r>
        <w:rPr>
          <w:sz w:val="24"/>
          <w:szCs w:val="24"/>
          <w:u w:val="single"/>
        </w:rPr>
        <w:t>V primeru skupne ponudbe s podizvajalci dodatno še:</w:t>
      </w:r>
    </w:p>
    <w:p w:rsidR="00DB24F0" w:rsidRDefault="00DB24F0" w:rsidP="00DB24F0">
      <w:pPr>
        <w:ind w:left="709" w:hanging="709"/>
        <w:jc w:val="both"/>
        <w:rPr>
          <w:sz w:val="24"/>
          <w:szCs w:val="24"/>
          <w:u w:val="single"/>
        </w:rPr>
      </w:pPr>
    </w:p>
    <w:p w:rsidR="00DB24F0" w:rsidRDefault="00DB24F0" w:rsidP="00DB24F0">
      <w:pPr>
        <w:ind w:left="709" w:hanging="709"/>
        <w:jc w:val="both"/>
        <w:rPr>
          <w:sz w:val="24"/>
          <w:szCs w:val="24"/>
        </w:rPr>
      </w:pPr>
      <w:r>
        <w:rPr>
          <w:sz w:val="24"/>
        </w:rPr>
        <w:t>4.3.9.</w:t>
      </w:r>
      <w:r>
        <w:rPr>
          <w:sz w:val="24"/>
        </w:rPr>
        <w:tab/>
        <w:t xml:space="preserve">Izpolnjen, podpisan in žigosan obrazec </w:t>
      </w:r>
      <w:r>
        <w:rPr>
          <w:b/>
          <w:sz w:val="24"/>
        </w:rPr>
        <w:t>»Seznam podizvajalcev«</w:t>
      </w:r>
      <w:r>
        <w:rPr>
          <w:sz w:val="24"/>
        </w:rPr>
        <w:t xml:space="preserve"> (OBRAZEC 11) -</w:t>
      </w:r>
      <w:r>
        <w:rPr>
          <w:sz w:val="24"/>
          <w:szCs w:val="24"/>
        </w:rPr>
        <w:t xml:space="preserve"> vsi sodelujoči ponudniki sopodpišejo in žigosajo en (isti) izvod obrazca.</w:t>
      </w:r>
    </w:p>
    <w:p w:rsidR="00DB24F0" w:rsidRDefault="00DB24F0" w:rsidP="00DB24F0">
      <w:pPr>
        <w:ind w:left="709" w:hanging="709"/>
        <w:jc w:val="both"/>
        <w:rPr>
          <w:sz w:val="24"/>
          <w:szCs w:val="24"/>
        </w:rPr>
      </w:pPr>
    </w:p>
    <w:p w:rsidR="00DB24F0" w:rsidRDefault="00DB24F0" w:rsidP="00DB24F0">
      <w:pPr>
        <w:ind w:left="709" w:hanging="709"/>
        <w:jc w:val="both"/>
        <w:rPr>
          <w:sz w:val="24"/>
        </w:rPr>
      </w:pPr>
      <w:r>
        <w:rPr>
          <w:sz w:val="24"/>
        </w:rPr>
        <w:t xml:space="preserve">4.3.10. Izpolnjeni, podpisani in žigosani obrazci s strani podizvajalcev iz točke 4.2.2. do 4.2.4. (lahko fotokopije). </w:t>
      </w:r>
    </w:p>
    <w:p w:rsidR="00DB24F0" w:rsidRDefault="00DB24F0" w:rsidP="00DB24F0">
      <w:pPr>
        <w:ind w:left="709" w:hanging="709"/>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5.</w:t>
      </w:r>
      <w:r>
        <w:rPr>
          <w:b/>
          <w:sz w:val="24"/>
          <w:szCs w:val="24"/>
        </w:rPr>
        <w:tab/>
        <w:t>PONUDBA</w:t>
      </w:r>
    </w:p>
    <w:p w:rsidR="00DB24F0" w:rsidRDefault="00DB24F0" w:rsidP="00DB24F0">
      <w:pPr>
        <w:jc w:val="both"/>
        <w:rPr>
          <w:b/>
          <w:sz w:val="24"/>
          <w:szCs w:val="24"/>
        </w:rPr>
      </w:pPr>
    </w:p>
    <w:p w:rsidR="00DB24F0" w:rsidRDefault="00DB24F0" w:rsidP="00DB24F0">
      <w:pPr>
        <w:jc w:val="both"/>
        <w:rPr>
          <w:b/>
          <w:sz w:val="24"/>
          <w:szCs w:val="24"/>
          <w:u w:val="single"/>
        </w:rPr>
      </w:pPr>
      <w:r>
        <w:rPr>
          <w:b/>
          <w:sz w:val="24"/>
          <w:szCs w:val="24"/>
          <w:u w:val="single"/>
        </w:rPr>
        <w:t>5.1.</w:t>
      </w:r>
      <w:r>
        <w:rPr>
          <w:b/>
          <w:sz w:val="24"/>
          <w:szCs w:val="24"/>
          <w:u w:val="single"/>
        </w:rPr>
        <w:tab/>
        <w:t xml:space="preserve">Jezik </w:t>
      </w:r>
    </w:p>
    <w:p w:rsidR="00DB24F0" w:rsidRDefault="00DB24F0" w:rsidP="00DB24F0">
      <w:pPr>
        <w:jc w:val="both"/>
        <w:rPr>
          <w:sz w:val="24"/>
          <w:szCs w:val="24"/>
        </w:rPr>
      </w:pPr>
    </w:p>
    <w:p w:rsidR="00DB24F0" w:rsidRDefault="00DB24F0" w:rsidP="00DB24F0">
      <w:pPr>
        <w:pStyle w:val="Telobesedila"/>
        <w:spacing w:before="0" w:after="0"/>
        <w:rPr>
          <w:sz w:val="24"/>
          <w:szCs w:val="24"/>
          <w:lang w:val="sl-SI"/>
        </w:rPr>
      </w:pPr>
      <w:r>
        <w:rPr>
          <w:sz w:val="24"/>
          <w:szCs w:val="24"/>
          <w:lang w:val="sl-SI"/>
        </w:rPr>
        <w:t xml:space="preserve">Ponudba in ostala dokumentacija, ki se nanaša na ponudbo, mora biti v slovenskem jeziku. </w:t>
      </w:r>
    </w:p>
    <w:p w:rsidR="00DB24F0" w:rsidRDefault="00DB24F0" w:rsidP="00DB24F0">
      <w:pPr>
        <w:pStyle w:val="Telobesedila"/>
        <w:spacing w:before="0" w:after="0"/>
        <w:rPr>
          <w:sz w:val="24"/>
          <w:szCs w:val="24"/>
          <w:lang w:val="sl-SI"/>
        </w:rPr>
      </w:pPr>
    </w:p>
    <w:p w:rsidR="00DB24F0" w:rsidRDefault="00DB24F0" w:rsidP="00DB24F0">
      <w:pPr>
        <w:pStyle w:val="Telobesedila"/>
        <w:spacing w:before="0" w:after="0"/>
        <w:rPr>
          <w:b/>
          <w:sz w:val="24"/>
          <w:szCs w:val="24"/>
          <w:lang w:val="sl-SI"/>
        </w:rPr>
      </w:pPr>
      <w:r>
        <w:rPr>
          <w:sz w:val="24"/>
          <w:szCs w:val="24"/>
          <w:lang w:val="sl-SI"/>
        </w:rPr>
        <w:t>Dokazila o usposobljenosti strokovnjakov iz točke 4.1.5. in Izjava</w:t>
      </w:r>
      <w:r w:rsidR="00260C7E">
        <w:rPr>
          <w:sz w:val="24"/>
          <w:szCs w:val="24"/>
          <w:lang w:val="sl-SI"/>
        </w:rPr>
        <w:t xml:space="preserve"> ali drug ustrezen dokument</w:t>
      </w:r>
      <w:r>
        <w:rPr>
          <w:sz w:val="24"/>
          <w:szCs w:val="24"/>
          <w:lang w:val="sl-SI"/>
        </w:rPr>
        <w:t xml:space="preserve"> proizvajalca opreme iz točke 4.1.6.</w:t>
      </w:r>
      <w:r w:rsidR="00260C7E">
        <w:rPr>
          <w:sz w:val="24"/>
          <w:szCs w:val="24"/>
          <w:lang w:val="sl-SI"/>
        </w:rPr>
        <w:t>1.</w:t>
      </w:r>
      <w:r>
        <w:rPr>
          <w:sz w:val="24"/>
          <w:szCs w:val="24"/>
          <w:lang w:val="sl-SI"/>
        </w:rPr>
        <w:t xml:space="preserve"> seznama dokumentov za ugotavljanje sposobnosti, so lahko predloženi v angleškem jeziku.</w:t>
      </w:r>
    </w:p>
    <w:p w:rsidR="00DB24F0" w:rsidRDefault="00DB24F0" w:rsidP="00DB24F0">
      <w:pPr>
        <w:pStyle w:val="Telobesedila"/>
        <w:spacing w:before="0" w:after="0"/>
        <w:rPr>
          <w:b/>
          <w:sz w:val="24"/>
          <w:szCs w:val="24"/>
          <w:lang w:val="sl-SI"/>
        </w:rPr>
      </w:pPr>
    </w:p>
    <w:p w:rsidR="00DB24F0" w:rsidRDefault="00DB24F0" w:rsidP="00DB24F0">
      <w:pPr>
        <w:jc w:val="both"/>
        <w:rPr>
          <w:sz w:val="24"/>
          <w:szCs w:val="24"/>
        </w:rPr>
      </w:pPr>
      <w:r>
        <w:rPr>
          <w:sz w:val="24"/>
          <w:szCs w:val="24"/>
        </w:rPr>
        <w:t>Če naročnik  ob pregledovanju in ocenjevanju ponudb meni, da je potrebno del ponudbe, ki ni predložen v slovenskem jeziku, uradno prevesti v slovenski jezik, lahko to zahteva in ponudniku določi ustrezen rok. Stroške prevoda nosi ponudnik. Za presojo spornih vprašanj se vedno uporablja ponudba oziroma njen uradni prevod  v slovenskem jeziku.</w:t>
      </w:r>
    </w:p>
    <w:p w:rsidR="00DB24F0" w:rsidRDefault="00DB24F0" w:rsidP="00DB24F0">
      <w:pPr>
        <w:jc w:val="both"/>
        <w:rPr>
          <w:sz w:val="24"/>
          <w:szCs w:val="24"/>
        </w:rPr>
      </w:pPr>
    </w:p>
    <w:p w:rsidR="00DB24F0" w:rsidRDefault="00DB24F0" w:rsidP="00DB24F0">
      <w:pPr>
        <w:jc w:val="both"/>
        <w:rPr>
          <w:b/>
          <w:sz w:val="24"/>
          <w:szCs w:val="24"/>
          <w:u w:val="single"/>
        </w:rPr>
      </w:pPr>
      <w:r>
        <w:rPr>
          <w:b/>
          <w:sz w:val="24"/>
          <w:szCs w:val="24"/>
          <w:u w:val="single"/>
        </w:rPr>
        <w:t>5.2.</w:t>
      </w:r>
      <w:r>
        <w:rPr>
          <w:b/>
          <w:sz w:val="24"/>
          <w:szCs w:val="24"/>
          <w:u w:val="single"/>
        </w:rPr>
        <w:tab/>
        <w:t xml:space="preserve">Udeležba podizvajalcev in neposredno plačilo podizvajalcem </w:t>
      </w:r>
      <w:r>
        <w:rPr>
          <w:b/>
          <w:sz w:val="24"/>
          <w:szCs w:val="24"/>
          <w:u w:val="single"/>
        </w:rPr>
        <w:tab/>
      </w:r>
    </w:p>
    <w:p w:rsidR="00DB24F0" w:rsidRDefault="00DB24F0" w:rsidP="00DB24F0">
      <w:pPr>
        <w:jc w:val="both"/>
        <w:rPr>
          <w:sz w:val="24"/>
          <w:szCs w:val="24"/>
        </w:rPr>
      </w:pPr>
    </w:p>
    <w:p w:rsidR="00DB24F0" w:rsidRDefault="00DB24F0" w:rsidP="00DB24F0">
      <w:pPr>
        <w:jc w:val="both"/>
        <w:rPr>
          <w:sz w:val="24"/>
          <w:szCs w:val="24"/>
        </w:rPr>
      </w:pPr>
      <w:r>
        <w:rPr>
          <w:sz w:val="24"/>
          <w:szCs w:val="24"/>
        </w:rPr>
        <w:t>Udeležba podizvajalcev v tem javnem naročilu je dovoljena.</w:t>
      </w:r>
    </w:p>
    <w:p w:rsidR="00DB24F0" w:rsidRDefault="00DB24F0" w:rsidP="00DB24F0">
      <w:pPr>
        <w:jc w:val="both"/>
        <w:rPr>
          <w:sz w:val="24"/>
          <w:szCs w:val="24"/>
        </w:rPr>
      </w:pPr>
    </w:p>
    <w:p w:rsidR="00DB24F0" w:rsidRDefault="00DB24F0" w:rsidP="00DB24F0">
      <w:pPr>
        <w:jc w:val="both"/>
        <w:rPr>
          <w:sz w:val="24"/>
          <w:szCs w:val="24"/>
        </w:rPr>
      </w:pPr>
      <w:r>
        <w:rPr>
          <w:sz w:val="24"/>
          <w:szCs w:val="24"/>
        </w:rPr>
        <w:lastRenderedPageBreak/>
        <w:t xml:space="preserve">Podizvajalec je gospodarski subjekt, ki je pravna ali fizična oseba in za ponudnika, s katerim naročnik po ZJN-3 sklene pogodbo o izvedbi javnega naročila, dobavlja blago ali izvaja storitev, ki je neposredno povezana s predmetom javnega naročila. </w:t>
      </w:r>
    </w:p>
    <w:p w:rsidR="00DB24F0" w:rsidRDefault="00DB24F0" w:rsidP="00DB24F0">
      <w:pPr>
        <w:jc w:val="both"/>
        <w:rPr>
          <w:sz w:val="24"/>
          <w:szCs w:val="24"/>
        </w:rPr>
      </w:pPr>
      <w:r>
        <w:rPr>
          <w:sz w:val="24"/>
          <w:szCs w:val="24"/>
        </w:rPr>
        <w:t>Če bo ponudnik izvajal javno naročilo s podizvajalci, mora v ponudbi:</w:t>
      </w:r>
    </w:p>
    <w:p w:rsidR="00DB24F0" w:rsidRDefault="00DB24F0" w:rsidP="00DB24F0">
      <w:pPr>
        <w:pStyle w:val="Odstavekseznama"/>
        <w:numPr>
          <w:ilvl w:val="0"/>
          <w:numId w:val="16"/>
        </w:numPr>
        <w:jc w:val="both"/>
        <w:rPr>
          <w:sz w:val="24"/>
          <w:szCs w:val="24"/>
        </w:rPr>
      </w:pPr>
      <w:r>
        <w:rPr>
          <w:sz w:val="24"/>
          <w:szCs w:val="24"/>
        </w:rPr>
        <w:t>navesti vse podizvajalce ter vsak del javnega naročila, ki ga namerava oddati podizvajalcem (OBRAZEC 11),</w:t>
      </w:r>
    </w:p>
    <w:p w:rsidR="00DB24F0" w:rsidRDefault="00DB24F0" w:rsidP="00DB24F0">
      <w:pPr>
        <w:pStyle w:val="Odstavekseznama"/>
        <w:numPr>
          <w:ilvl w:val="0"/>
          <w:numId w:val="16"/>
        </w:numPr>
        <w:jc w:val="both"/>
        <w:rPr>
          <w:sz w:val="24"/>
          <w:szCs w:val="24"/>
        </w:rPr>
      </w:pPr>
      <w:r>
        <w:rPr>
          <w:sz w:val="24"/>
          <w:szCs w:val="24"/>
        </w:rPr>
        <w:t>navesti podatke o podizvajalcu (OBRAZEC 12),</w:t>
      </w:r>
    </w:p>
    <w:p w:rsidR="00DB24F0" w:rsidRDefault="00DB24F0" w:rsidP="00DB24F0">
      <w:pPr>
        <w:pStyle w:val="Odstavekseznama"/>
        <w:numPr>
          <w:ilvl w:val="0"/>
          <w:numId w:val="16"/>
        </w:numPr>
        <w:jc w:val="both"/>
        <w:rPr>
          <w:sz w:val="24"/>
          <w:szCs w:val="24"/>
        </w:rPr>
      </w:pPr>
      <w:r>
        <w:rPr>
          <w:sz w:val="24"/>
          <w:szCs w:val="24"/>
        </w:rPr>
        <w:t>predložiti zahtevo podizvajalca za neposredno plačilo, če podizvajalec to zahteva. Šteje se, da podizvajalec zahteva neposredno plačilo, če ponudnik v ponudbi predloži »Soglasje podizvajalca za neposredna plačila« (OBRAZEC 13),</w:t>
      </w:r>
    </w:p>
    <w:p w:rsidR="00DB24F0" w:rsidRDefault="00DB24F0" w:rsidP="00DB24F0">
      <w:pPr>
        <w:pStyle w:val="Odstavekseznama"/>
        <w:numPr>
          <w:ilvl w:val="0"/>
          <w:numId w:val="16"/>
        </w:numPr>
        <w:jc w:val="both"/>
        <w:rPr>
          <w:sz w:val="24"/>
          <w:szCs w:val="24"/>
        </w:rPr>
      </w:pPr>
      <w:r>
        <w:rPr>
          <w:sz w:val="24"/>
          <w:szCs w:val="24"/>
        </w:rPr>
        <w:t>predložiti izpolnjeno in podpisano  izjavo podizvajalca, s katero izjavlja, da ne obstajajo razlogi za izključitev iz točke 4.1.1. seznama dokumentov za ugotavljanje sposobnosti (OBRAZEC 14),</w:t>
      </w:r>
    </w:p>
    <w:p w:rsidR="00DB24F0" w:rsidRDefault="00DB24F0" w:rsidP="00DB24F0">
      <w:pPr>
        <w:pStyle w:val="Odstavekseznama"/>
        <w:numPr>
          <w:ilvl w:val="0"/>
          <w:numId w:val="16"/>
        </w:numPr>
        <w:jc w:val="both"/>
        <w:rPr>
          <w:sz w:val="24"/>
          <w:szCs w:val="24"/>
        </w:rPr>
      </w:pPr>
      <w:r>
        <w:rPr>
          <w:sz w:val="24"/>
          <w:szCs w:val="24"/>
        </w:rPr>
        <w:t>predložiti</w:t>
      </w:r>
      <w:r w:rsidR="00260C7E">
        <w:rPr>
          <w:sz w:val="24"/>
          <w:szCs w:val="24"/>
        </w:rPr>
        <w:t xml:space="preserve"> morebitno</w:t>
      </w:r>
      <w:r>
        <w:rPr>
          <w:sz w:val="24"/>
          <w:szCs w:val="24"/>
        </w:rPr>
        <w:t xml:space="preserve"> drugo zahtevano dokumentacijo iz seznama dokumentov za ugotavljanje sposobnosti.</w:t>
      </w:r>
    </w:p>
    <w:p w:rsidR="00DB24F0" w:rsidRDefault="00DB24F0" w:rsidP="00DB24F0">
      <w:pPr>
        <w:pStyle w:val="Odstavekseznama"/>
        <w:jc w:val="both"/>
        <w:rPr>
          <w:sz w:val="24"/>
          <w:szCs w:val="24"/>
        </w:rPr>
      </w:pPr>
    </w:p>
    <w:p w:rsidR="00DB24F0" w:rsidRDefault="00DB24F0" w:rsidP="00DB24F0">
      <w:pPr>
        <w:jc w:val="both"/>
        <w:rPr>
          <w:sz w:val="24"/>
          <w:szCs w:val="24"/>
        </w:rPr>
      </w:pPr>
      <w:r>
        <w:rPr>
          <w:sz w:val="24"/>
          <w:szCs w:val="24"/>
        </w:rPr>
        <w:t>Če za podizvajalca obstajajo razlogi za izključitev iz točke 4.1.1. seznama za ugotavljanje sposobnosti, bo naročnik takega podizvajalca zavrnil. Ravno tako bo naročnik podizvajalca zavrnil v primeru, če se bo ponudnik pri izpolnjevanju pogojev za sodelovanje skliceval na podizvajalca, dokazila o izpolnjevanju pogojev za sodelovanje podizvajalca pa ne bodo ustrezna.</w:t>
      </w:r>
    </w:p>
    <w:p w:rsidR="00DB24F0" w:rsidRDefault="00DB24F0" w:rsidP="00DB24F0">
      <w:pPr>
        <w:jc w:val="both"/>
        <w:rPr>
          <w:sz w:val="24"/>
          <w:szCs w:val="24"/>
        </w:rPr>
      </w:pPr>
    </w:p>
    <w:p w:rsidR="00DB24F0" w:rsidRDefault="00DB24F0" w:rsidP="00DB24F0">
      <w:pPr>
        <w:jc w:val="both"/>
        <w:rPr>
          <w:sz w:val="24"/>
          <w:szCs w:val="24"/>
        </w:rPr>
      </w:pPr>
      <w:r>
        <w:rPr>
          <w:sz w:val="24"/>
          <w:szCs w:val="24"/>
        </w:rPr>
        <w:t>Naročnik si pridržuje pravico, da pred oddajo javnega naročila od ponudnika, kateremu se je odločil oddati javno naročilo, zahteva, da predloži najnovejša dokazila (potrdila, izjave) kot dokaz neobstoja razloga za izključitev iz točke 4.1.1. seznama dokumentov za ugotavljanje sposobnosti ter dokazila v zvezi z izpolnjevanjem pogojev za sodelovanje (če se ponudnik pri izpolnjevanju pogojev za sodelovanje sklicuje na podizvajalca) tudi za svojega podizvajalca.</w:t>
      </w:r>
    </w:p>
    <w:p w:rsidR="00DB24F0" w:rsidRDefault="00DB24F0" w:rsidP="00DB24F0">
      <w:pPr>
        <w:jc w:val="both"/>
        <w:rPr>
          <w:sz w:val="24"/>
          <w:szCs w:val="24"/>
        </w:rPr>
      </w:pPr>
    </w:p>
    <w:p w:rsidR="00DB24F0" w:rsidRDefault="00DB24F0" w:rsidP="00DB24F0">
      <w:pPr>
        <w:jc w:val="both"/>
        <w:rPr>
          <w:sz w:val="24"/>
          <w:szCs w:val="24"/>
        </w:rPr>
      </w:pPr>
      <w:r>
        <w:rPr>
          <w:sz w:val="24"/>
          <w:szCs w:val="24"/>
        </w:rPr>
        <w:t>Gospodarski subjekt lahko dokazila o neobstoju izključitvenih razlogov iz točke 4.1.1. seznama dokumentov za ugotavljanje sposobnosti in izpolnjevanju pogojev za sodelovanje za svojega podizvajalca predloži sam. Naročnik si pridržuje pravico da preveri verodostojnost  predloženih dokazil pri podpisniku le-teh.</w:t>
      </w:r>
    </w:p>
    <w:p w:rsidR="00DB24F0" w:rsidRDefault="00DB24F0" w:rsidP="00DB24F0">
      <w:pPr>
        <w:jc w:val="both"/>
        <w:rPr>
          <w:sz w:val="24"/>
          <w:szCs w:val="24"/>
        </w:rPr>
      </w:pPr>
    </w:p>
    <w:p w:rsidR="00DB24F0" w:rsidRDefault="00DB24F0" w:rsidP="00DB24F0">
      <w:pPr>
        <w:jc w:val="both"/>
        <w:rPr>
          <w:sz w:val="24"/>
          <w:szCs w:val="24"/>
          <w:highlight w:val="green"/>
        </w:rPr>
      </w:pPr>
      <w:r>
        <w:rPr>
          <w:sz w:val="24"/>
          <w:szCs w:val="24"/>
        </w:rPr>
        <w:t xml:space="preserve">Neposredno plačilo podizvajalcu na način, določen v 5. odstavku 94. člena ZJN-3 je obvezno le v primeru, če podizvajalec v skladu in na način, določen v 2. in 3. odstavku tega člena, zahteva neposredno plačilo. V nasprotnem primeru velja določba 6. odstavka tega člena. </w:t>
      </w:r>
    </w:p>
    <w:p w:rsidR="00DB24F0" w:rsidRDefault="00DB24F0" w:rsidP="00DB24F0">
      <w:pPr>
        <w:jc w:val="both"/>
        <w:rPr>
          <w:sz w:val="24"/>
          <w:szCs w:val="24"/>
        </w:rPr>
      </w:pPr>
    </w:p>
    <w:p w:rsidR="00DB24F0" w:rsidRPr="00DE2328" w:rsidRDefault="00DB24F0" w:rsidP="00DB24F0">
      <w:pPr>
        <w:jc w:val="both"/>
        <w:rPr>
          <w:sz w:val="24"/>
          <w:szCs w:val="24"/>
        </w:rPr>
      </w:pPr>
      <w:r>
        <w:rPr>
          <w:sz w:val="24"/>
          <w:szCs w:val="24"/>
        </w:rPr>
        <w:t>Izbrani ponudnik v razmerju do naročnika v celoti</w:t>
      </w:r>
      <w:r w:rsidR="00DE2328">
        <w:rPr>
          <w:sz w:val="24"/>
          <w:szCs w:val="24"/>
        </w:rPr>
        <w:t xml:space="preserve"> odgovarja za izvedbo naročila.</w:t>
      </w:r>
    </w:p>
    <w:p w:rsidR="00DB24F0" w:rsidRDefault="00DB24F0" w:rsidP="00DB24F0">
      <w:pPr>
        <w:jc w:val="both"/>
        <w:rPr>
          <w:b/>
          <w:sz w:val="24"/>
          <w:szCs w:val="24"/>
          <w:u w:val="single"/>
        </w:rPr>
      </w:pPr>
    </w:p>
    <w:p w:rsidR="00DB24F0" w:rsidRDefault="00DB24F0" w:rsidP="00DB24F0">
      <w:pPr>
        <w:jc w:val="both"/>
        <w:rPr>
          <w:b/>
          <w:sz w:val="24"/>
          <w:szCs w:val="24"/>
          <w:u w:val="single"/>
        </w:rPr>
      </w:pPr>
      <w:r>
        <w:rPr>
          <w:b/>
          <w:sz w:val="24"/>
          <w:szCs w:val="24"/>
          <w:u w:val="single"/>
        </w:rPr>
        <w:t>5.3.</w:t>
      </w:r>
      <w:r>
        <w:rPr>
          <w:b/>
          <w:sz w:val="24"/>
          <w:szCs w:val="24"/>
          <w:u w:val="single"/>
        </w:rPr>
        <w:tab/>
        <w:t>Skupna ponudba</w:t>
      </w:r>
    </w:p>
    <w:p w:rsidR="00DB24F0" w:rsidRDefault="00DB24F0" w:rsidP="00DB24F0">
      <w:pPr>
        <w:jc w:val="both"/>
        <w:rPr>
          <w:b/>
          <w:sz w:val="24"/>
          <w:szCs w:val="24"/>
          <w:u w:val="single"/>
        </w:rPr>
      </w:pPr>
    </w:p>
    <w:p w:rsidR="00DB24F0" w:rsidRDefault="00DB24F0" w:rsidP="00DB24F0">
      <w:pPr>
        <w:jc w:val="both"/>
        <w:rPr>
          <w:sz w:val="24"/>
          <w:szCs w:val="24"/>
        </w:rPr>
      </w:pPr>
      <w:r>
        <w:rPr>
          <w:sz w:val="24"/>
          <w:szCs w:val="24"/>
        </w:rPr>
        <w:t>V primeru, da skupina ponudnikov predloži skupno ponudbo, mora vsak ponudnik izpolnjevati vse pogoje iz točke 4.1.1. seznama dokumentov za ugotavljanje sposobnosti, predložena skupna ponudba pa mora vsebovati ponudbeno dokumentacijo, kot je opredeljeno v točki 4.3. seznama dokumentov za ugotavljanje sposobnosti.</w:t>
      </w:r>
    </w:p>
    <w:p w:rsidR="00DB24F0" w:rsidRDefault="00DB24F0" w:rsidP="00DB24F0">
      <w:pPr>
        <w:jc w:val="both"/>
        <w:rPr>
          <w:sz w:val="24"/>
          <w:szCs w:val="24"/>
        </w:rPr>
      </w:pPr>
    </w:p>
    <w:p w:rsidR="00DB24F0" w:rsidRDefault="00DB24F0" w:rsidP="00DB24F0">
      <w:pPr>
        <w:jc w:val="both"/>
        <w:rPr>
          <w:sz w:val="24"/>
          <w:szCs w:val="24"/>
        </w:rPr>
      </w:pPr>
      <w:r>
        <w:rPr>
          <w:sz w:val="24"/>
          <w:szCs w:val="24"/>
        </w:rPr>
        <w:t>Če bo takšna skupina ponudnikov izbrana za izvedbo predmetnega javnega naročila, bo naročnik lahko zahteval predložitev akta o skupni izvedbi naročila, ki mora obsegati:</w:t>
      </w:r>
    </w:p>
    <w:p w:rsidR="00DB24F0" w:rsidRDefault="00DB24F0" w:rsidP="00DB24F0">
      <w:pPr>
        <w:pStyle w:val="Odstavekseznama"/>
        <w:numPr>
          <w:ilvl w:val="0"/>
          <w:numId w:val="16"/>
        </w:numPr>
        <w:jc w:val="both"/>
        <w:rPr>
          <w:sz w:val="24"/>
          <w:szCs w:val="24"/>
        </w:rPr>
      </w:pPr>
      <w:r>
        <w:rPr>
          <w:sz w:val="24"/>
          <w:szCs w:val="24"/>
        </w:rPr>
        <w:lastRenderedPageBreak/>
        <w:t>medsebojno odgovornost posameznih članov skupine za izvedbo naročila znotraj skupine,</w:t>
      </w:r>
    </w:p>
    <w:p w:rsidR="00DB24F0" w:rsidRDefault="00DB24F0" w:rsidP="00DB24F0">
      <w:pPr>
        <w:pStyle w:val="Odstavekseznama"/>
        <w:numPr>
          <w:ilvl w:val="0"/>
          <w:numId w:val="16"/>
        </w:numPr>
        <w:jc w:val="both"/>
        <w:rPr>
          <w:sz w:val="24"/>
          <w:szCs w:val="24"/>
        </w:rPr>
      </w:pPr>
      <w:r>
        <w:rPr>
          <w:sz w:val="24"/>
          <w:szCs w:val="24"/>
        </w:rPr>
        <w:t>neomejeno solidarno odgovornost članov skupine do naročnika glede vseh obveznosti,</w:t>
      </w:r>
    </w:p>
    <w:p w:rsidR="00DB24F0" w:rsidRDefault="00DB24F0" w:rsidP="00DB24F0">
      <w:pPr>
        <w:pStyle w:val="Odstavekseznama"/>
        <w:numPr>
          <w:ilvl w:val="0"/>
          <w:numId w:val="16"/>
        </w:numPr>
        <w:jc w:val="both"/>
        <w:rPr>
          <w:sz w:val="24"/>
          <w:szCs w:val="24"/>
        </w:rPr>
      </w:pPr>
      <w:r>
        <w:rPr>
          <w:sz w:val="24"/>
          <w:szCs w:val="24"/>
        </w:rPr>
        <w:t>glavnega nosilca izvedbe obveznosti, s katerim bo naročnik komuniciral,</w:t>
      </w:r>
    </w:p>
    <w:p w:rsidR="00DB24F0" w:rsidRDefault="00DB24F0" w:rsidP="00DB24F0">
      <w:pPr>
        <w:pStyle w:val="Odstavekseznama"/>
        <w:numPr>
          <w:ilvl w:val="0"/>
          <w:numId w:val="16"/>
        </w:numPr>
        <w:jc w:val="both"/>
        <w:rPr>
          <w:sz w:val="24"/>
          <w:szCs w:val="24"/>
        </w:rPr>
      </w:pPr>
      <w:r>
        <w:rPr>
          <w:sz w:val="24"/>
          <w:szCs w:val="24"/>
        </w:rPr>
        <w:t>nosilca finančnih obračunov in transakcij z navedbo transakcijskega računa, preko katerega se bo izvajalo plačevanje izvedenih obveznosti,</w:t>
      </w:r>
    </w:p>
    <w:p w:rsidR="00DB24F0" w:rsidRDefault="00DB24F0" w:rsidP="00DB24F0">
      <w:pPr>
        <w:pStyle w:val="Odstavekseznama"/>
        <w:numPr>
          <w:ilvl w:val="0"/>
          <w:numId w:val="16"/>
        </w:numPr>
        <w:jc w:val="both"/>
        <w:rPr>
          <w:sz w:val="24"/>
          <w:szCs w:val="24"/>
        </w:rPr>
      </w:pPr>
      <w:r>
        <w:rPr>
          <w:sz w:val="24"/>
          <w:szCs w:val="24"/>
        </w:rPr>
        <w:t>nosilca zavarovanja obveznosti iz naslova dobre izvedbe del (v kolikor se zavarovanje zahteva),</w:t>
      </w:r>
    </w:p>
    <w:p w:rsidR="00DB24F0" w:rsidRDefault="00DB24F0" w:rsidP="00DB24F0">
      <w:pPr>
        <w:pStyle w:val="Odstavekseznama"/>
        <w:numPr>
          <w:ilvl w:val="0"/>
          <w:numId w:val="16"/>
        </w:numPr>
        <w:jc w:val="both"/>
        <w:rPr>
          <w:sz w:val="24"/>
          <w:szCs w:val="24"/>
        </w:rPr>
      </w:pPr>
      <w:r>
        <w:rPr>
          <w:sz w:val="24"/>
          <w:szCs w:val="24"/>
        </w:rPr>
        <w:t>določila v primeru izstopa partnerja,</w:t>
      </w:r>
    </w:p>
    <w:p w:rsidR="00DB24F0" w:rsidRDefault="00DB24F0" w:rsidP="00DB24F0">
      <w:pPr>
        <w:pStyle w:val="Odstavekseznama"/>
        <w:numPr>
          <w:ilvl w:val="0"/>
          <w:numId w:val="16"/>
        </w:numPr>
        <w:jc w:val="both"/>
        <w:rPr>
          <w:sz w:val="24"/>
          <w:szCs w:val="24"/>
        </w:rPr>
      </w:pPr>
      <w:r>
        <w:rPr>
          <w:sz w:val="24"/>
          <w:szCs w:val="24"/>
        </w:rPr>
        <w:t>opredelitev deležev in področje dela.</w:t>
      </w:r>
    </w:p>
    <w:p w:rsidR="00DB24F0" w:rsidRDefault="00DB24F0" w:rsidP="00DB24F0">
      <w:pPr>
        <w:jc w:val="both"/>
        <w:rPr>
          <w:b/>
          <w:sz w:val="24"/>
          <w:szCs w:val="24"/>
          <w:u w:val="single"/>
        </w:rPr>
      </w:pPr>
    </w:p>
    <w:p w:rsidR="00DB24F0" w:rsidRDefault="00DB24F0" w:rsidP="00DB24F0">
      <w:pPr>
        <w:jc w:val="both"/>
        <w:rPr>
          <w:b/>
          <w:sz w:val="24"/>
          <w:szCs w:val="24"/>
          <w:u w:val="single"/>
        </w:rPr>
      </w:pPr>
      <w:r>
        <w:rPr>
          <w:b/>
          <w:sz w:val="24"/>
          <w:szCs w:val="24"/>
          <w:u w:val="single"/>
        </w:rPr>
        <w:t>5.4.</w:t>
      </w:r>
      <w:r>
        <w:rPr>
          <w:b/>
          <w:sz w:val="24"/>
          <w:szCs w:val="24"/>
          <w:u w:val="single"/>
        </w:rPr>
        <w:tab/>
        <w:t>Ponudbe v variantah</w:t>
      </w:r>
    </w:p>
    <w:p w:rsidR="00DB24F0" w:rsidRDefault="00DB24F0" w:rsidP="00DB24F0">
      <w:pPr>
        <w:jc w:val="both"/>
        <w:rPr>
          <w:b/>
          <w:sz w:val="24"/>
          <w:szCs w:val="24"/>
        </w:rPr>
      </w:pPr>
    </w:p>
    <w:p w:rsidR="00DB24F0" w:rsidRDefault="00DB24F0" w:rsidP="00DB24F0">
      <w:pPr>
        <w:jc w:val="both"/>
        <w:rPr>
          <w:b/>
          <w:sz w:val="24"/>
          <w:szCs w:val="24"/>
        </w:rPr>
      </w:pPr>
      <w:r>
        <w:rPr>
          <w:sz w:val="24"/>
          <w:szCs w:val="24"/>
        </w:rPr>
        <w:t>Ponudbe v variantah niso dovoljene.</w:t>
      </w:r>
      <w:r>
        <w:rPr>
          <w:b/>
          <w:sz w:val="24"/>
          <w:szCs w:val="24"/>
        </w:rPr>
        <w:t xml:space="preserve"> </w:t>
      </w:r>
    </w:p>
    <w:p w:rsidR="00DE2328" w:rsidRDefault="00DB24F0" w:rsidP="00DB24F0">
      <w:pPr>
        <w:jc w:val="both"/>
        <w:rPr>
          <w:b/>
          <w:sz w:val="24"/>
          <w:szCs w:val="24"/>
        </w:rPr>
      </w:pPr>
      <w:r>
        <w:rPr>
          <w:b/>
          <w:sz w:val="24"/>
          <w:szCs w:val="24"/>
        </w:rPr>
        <w:t xml:space="preserve"> </w:t>
      </w:r>
    </w:p>
    <w:p w:rsidR="00DB24F0" w:rsidRDefault="00DB24F0" w:rsidP="00DB24F0">
      <w:pPr>
        <w:jc w:val="both"/>
        <w:rPr>
          <w:b/>
          <w:sz w:val="24"/>
          <w:szCs w:val="24"/>
          <w:u w:val="single"/>
        </w:rPr>
      </w:pPr>
      <w:r>
        <w:rPr>
          <w:b/>
          <w:sz w:val="24"/>
          <w:szCs w:val="24"/>
          <w:u w:val="single"/>
        </w:rPr>
        <w:t>5.5.</w:t>
      </w:r>
      <w:r>
        <w:rPr>
          <w:b/>
          <w:sz w:val="24"/>
          <w:szCs w:val="24"/>
          <w:u w:val="single"/>
        </w:rPr>
        <w:tab/>
        <w:t>Obseg ponudbe</w:t>
      </w:r>
    </w:p>
    <w:p w:rsidR="00DB24F0" w:rsidRDefault="00DB24F0" w:rsidP="00DB24F0">
      <w:pPr>
        <w:jc w:val="both"/>
        <w:rPr>
          <w:sz w:val="24"/>
          <w:szCs w:val="24"/>
        </w:rPr>
      </w:pPr>
    </w:p>
    <w:p w:rsidR="00DB24F0" w:rsidRDefault="00DB24F0" w:rsidP="00DB24F0">
      <w:pPr>
        <w:jc w:val="both"/>
        <w:rPr>
          <w:sz w:val="24"/>
          <w:szCs w:val="24"/>
        </w:rPr>
      </w:pPr>
      <w:r>
        <w:rPr>
          <w:sz w:val="24"/>
          <w:szCs w:val="24"/>
        </w:rPr>
        <w:t>Ponudnik lahko poda ponudbo za celotno javno naročilo. Predložitev ponudbe le za del javnega naročila ni možna!</w:t>
      </w:r>
    </w:p>
    <w:p w:rsidR="00DB24F0" w:rsidRDefault="00DB24F0" w:rsidP="00DB24F0">
      <w:pPr>
        <w:jc w:val="both"/>
        <w:rPr>
          <w:b/>
          <w:sz w:val="24"/>
          <w:szCs w:val="24"/>
          <w:u w:val="single"/>
        </w:rPr>
      </w:pPr>
    </w:p>
    <w:p w:rsidR="00DB24F0" w:rsidRDefault="00DB24F0" w:rsidP="00DB24F0">
      <w:pPr>
        <w:jc w:val="both"/>
        <w:rPr>
          <w:b/>
          <w:sz w:val="24"/>
          <w:szCs w:val="24"/>
          <w:u w:val="single"/>
        </w:rPr>
      </w:pPr>
      <w:r>
        <w:rPr>
          <w:b/>
          <w:sz w:val="24"/>
          <w:szCs w:val="24"/>
          <w:u w:val="single"/>
        </w:rPr>
        <w:t>5.6.</w:t>
      </w:r>
      <w:r>
        <w:rPr>
          <w:b/>
          <w:sz w:val="24"/>
          <w:szCs w:val="24"/>
          <w:u w:val="single"/>
        </w:rPr>
        <w:tab/>
        <w:t>Oblika ponudbe</w:t>
      </w:r>
      <w:r w:rsidR="001131F0">
        <w:rPr>
          <w:b/>
          <w:sz w:val="24"/>
          <w:szCs w:val="24"/>
          <w:u w:val="single"/>
        </w:rPr>
        <w:t xml:space="preserve"> </w:t>
      </w:r>
    </w:p>
    <w:p w:rsidR="00DB24F0" w:rsidRDefault="00DB24F0" w:rsidP="00DB24F0">
      <w:pPr>
        <w:jc w:val="both"/>
        <w:rPr>
          <w:sz w:val="24"/>
          <w:szCs w:val="24"/>
        </w:rPr>
      </w:pPr>
    </w:p>
    <w:p w:rsidR="001131F0" w:rsidRDefault="00DB24F0" w:rsidP="001131F0">
      <w:pPr>
        <w:jc w:val="both"/>
        <w:rPr>
          <w:sz w:val="24"/>
          <w:szCs w:val="24"/>
        </w:rPr>
      </w:pPr>
      <w:r>
        <w:rPr>
          <w:sz w:val="24"/>
          <w:szCs w:val="24"/>
        </w:rPr>
        <w:t>Ponudba se sestavi tako, da ponudnik vpiše zahtevane podatke v obrazce, ki</w:t>
      </w:r>
      <w:r w:rsidR="00260C7E">
        <w:rPr>
          <w:sz w:val="24"/>
          <w:szCs w:val="24"/>
        </w:rPr>
        <w:t xml:space="preserve"> jih pripravi naročnik, in</w:t>
      </w:r>
      <w:r>
        <w:rPr>
          <w:sz w:val="24"/>
          <w:szCs w:val="24"/>
        </w:rPr>
        <w:t xml:space="preserve"> so sestavni del razpisne dokumentacije</w:t>
      </w:r>
      <w:r w:rsidR="00260C7E">
        <w:rPr>
          <w:sz w:val="24"/>
          <w:szCs w:val="24"/>
        </w:rPr>
        <w:t xml:space="preserve"> (v nadaljevanju obrazci)</w:t>
      </w:r>
      <w:r>
        <w:rPr>
          <w:sz w:val="24"/>
          <w:szCs w:val="24"/>
        </w:rPr>
        <w:t xml:space="preserve"> </w:t>
      </w:r>
      <w:r w:rsidR="00260C7E">
        <w:rPr>
          <w:sz w:val="24"/>
          <w:szCs w:val="24"/>
        </w:rPr>
        <w:t>ter</w:t>
      </w:r>
      <w:r>
        <w:rPr>
          <w:sz w:val="24"/>
          <w:szCs w:val="24"/>
        </w:rPr>
        <w:t xml:space="preserve"> ponudbi priloži</w:t>
      </w:r>
      <w:r w:rsidR="00260C7E">
        <w:rPr>
          <w:sz w:val="24"/>
          <w:szCs w:val="24"/>
        </w:rPr>
        <w:t xml:space="preserve"> te obrazce kot tudi</w:t>
      </w:r>
      <w:r>
        <w:rPr>
          <w:sz w:val="24"/>
          <w:szCs w:val="24"/>
        </w:rPr>
        <w:t xml:space="preserve"> vse druge zahtevane dokumente, razen če ni drugače določeno.</w:t>
      </w:r>
      <w:r w:rsidR="001131F0" w:rsidRPr="001131F0">
        <w:rPr>
          <w:sz w:val="24"/>
          <w:szCs w:val="24"/>
        </w:rPr>
        <w:t xml:space="preserve"> </w:t>
      </w:r>
      <w:r w:rsidR="001131F0">
        <w:rPr>
          <w:sz w:val="24"/>
          <w:szCs w:val="24"/>
        </w:rPr>
        <w:t xml:space="preserve">Če ponudnik ne poda podatkov na obrazcih, ki jih je pripravil naročnik, lahko predloži dokument, izdelan s strani ponudnika oziroma drugih pristojnih oseb, ki v bistvenih elementih vsebinsko ustreza obrazcu, ki ga je pripravil naročnik. </w:t>
      </w:r>
    </w:p>
    <w:p w:rsidR="00DB24F0" w:rsidRDefault="00DB24F0" w:rsidP="00DB24F0">
      <w:pPr>
        <w:jc w:val="both"/>
        <w:rPr>
          <w:sz w:val="24"/>
          <w:szCs w:val="24"/>
        </w:rPr>
      </w:pPr>
    </w:p>
    <w:p w:rsidR="001131F0" w:rsidRPr="00C963C0" w:rsidRDefault="00DB24F0" w:rsidP="00DB24F0">
      <w:pPr>
        <w:jc w:val="both"/>
        <w:rPr>
          <w:b/>
          <w:sz w:val="24"/>
          <w:szCs w:val="24"/>
        </w:rPr>
      </w:pPr>
      <w:r>
        <w:rPr>
          <w:sz w:val="24"/>
          <w:szCs w:val="24"/>
        </w:rPr>
        <w:t xml:space="preserve">Ponudba mora biti </w:t>
      </w:r>
      <w:r w:rsidR="001131F0">
        <w:rPr>
          <w:sz w:val="24"/>
          <w:szCs w:val="24"/>
        </w:rPr>
        <w:t xml:space="preserve">v celoti predložena </w:t>
      </w:r>
      <w:r w:rsidR="001131F0" w:rsidRPr="001131F0">
        <w:rPr>
          <w:b/>
          <w:sz w:val="24"/>
          <w:szCs w:val="24"/>
        </w:rPr>
        <w:t>v tiskani obliki</w:t>
      </w:r>
      <w:r w:rsidR="001131F0">
        <w:rPr>
          <w:b/>
          <w:sz w:val="24"/>
          <w:szCs w:val="24"/>
        </w:rPr>
        <w:t xml:space="preserve"> </w:t>
      </w:r>
      <w:r w:rsidR="001131F0" w:rsidRPr="00C963C0">
        <w:rPr>
          <w:sz w:val="24"/>
          <w:szCs w:val="24"/>
        </w:rPr>
        <w:t>(v tiskani obliki morajo biti predloženi vsi obrazci kot tudi ostala dokumentacija)</w:t>
      </w:r>
      <w:r w:rsidR="001131F0" w:rsidRPr="001131F0">
        <w:rPr>
          <w:sz w:val="24"/>
          <w:szCs w:val="24"/>
        </w:rPr>
        <w:t>.</w:t>
      </w:r>
      <w:r w:rsidRPr="001131F0">
        <w:rPr>
          <w:sz w:val="24"/>
          <w:szCs w:val="24"/>
        </w:rPr>
        <w:t xml:space="preserve"> </w:t>
      </w:r>
      <w:r w:rsidR="00C963C0" w:rsidRPr="00C963C0">
        <w:rPr>
          <w:b/>
          <w:sz w:val="24"/>
          <w:szCs w:val="24"/>
        </w:rPr>
        <w:t>Ponudba podana v kakršnikoli drugačni obliki ni dovoljena.</w:t>
      </w:r>
    </w:p>
    <w:p w:rsidR="001131F0" w:rsidRDefault="001131F0" w:rsidP="00DB24F0">
      <w:pPr>
        <w:jc w:val="both"/>
        <w:rPr>
          <w:sz w:val="24"/>
          <w:szCs w:val="24"/>
        </w:rPr>
      </w:pPr>
    </w:p>
    <w:p w:rsidR="00DB24F0" w:rsidRDefault="00DB24F0" w:rsidP="00DB24F0">
      <w:pPr>
        <w:jc w:val="both"/>
        <w:rPr>
          <w:sz w:val="24"/>
          <w:szCs w:val="24"/>
        </w:rPr>
      </w:pPr>
      <w:r>
        <w:rPr>
          <w:sz w:val="24"/>
          <w:szCs w:val="24"/>
        </w:rPr>
        <w:t xml:space="preserve">Vsi v ponudbi predloženi obrazci morajo biti v </w:t>
      </w:r>
      <w:r>
        <w:rPr>
          <w:b/>
          <w:sz w:val="24"/>
          <w:szCs w:val="24"/>
        </w:rPr>
        <w:t>celoti</w:t>
      </w:r>
      <w:r>
        <w:rPr>
          <w:sz w:val="24"/>
          <w:szCs w:val="24"/>
        </w:rPr>
        <w:t xml:space="preserve"> izpolnjeni (razen če naročnik v samem </w:t>
      </w:r>
      <w:r w:rsidR="00C963C0">
        <w:rPr>
          <w:sz w:val="24"/>
          <w:szCs w:val="24"/>
        </w:rPr>
        <w:t>obrazcu</w:t>
      </w:r>
      <w:r>
        <w:rPr>
          <w:sz w:val="24"/>
          <w:szCs w:val="24"/>
        </w:rPr>
        <w:t xml:space="preserve"> določi drugače), podpisani in žigosani s strani ponudnika oziroma drugih pristojnih oseb. </w:t>
      </w:r>
    </w:p>
    <w:p w:rsidR="00DB24F0" w:rsidRDefault="00DB24F0" w:rsidP="00DB24F0">
      <w:pPr>
        <w:jc w:val="both"/>
        <w:rPr>
          <w:sz w:val="24"/>
          <w:szCs w:val="24"/>
        </w:rPr>
      </w:pPr>
      <w:r>
        <w:rPr>
          <w:sz w:val="24"/>
          <w:szCs w:val="24"/>
        </w:rPr>
        <w:t xml:space="preserve"> </w:t>
      </w:r>
    </w:p>
    <w:p w:rsidR="00DB24F0" w:rsidRDefault="00DB24F0" w:rsidP="00DB24F0">
      <w:pPr>
        <w:jc w:val="both"/>
        <w:rPr>
          <w:sz w:val="24"/>
          <w:szCs w:val="24"/>
        </w:rPr>
      </w:pPr>
      <w:r>
        <w:rPr>
          <w:sz w:val="24"/>
          <w:szCs w:val="24"/>
        </w:rPr>
        <w:t>Vsi zahtevani</w:t>
      </w:r>
      <w:r w:rsidR="001131F0">
        <w:rPr>
          <w:sz w:val="24"/>
          <w:szCs w:val="24"/>
        </w:rPr>
        <w:t xml:space="preserve"> obrazci in ostali</w:t>
      </w:r>
      <w:r>
        <w:rPr>
          <w:sz w:val="24"/>
          <w:szCs w:val="24"/>
        </w:rPr>
        <w:t xml:space="preserve"> dokumenti naj bodo zloženi po vrstnem redu, kot so navedeni v Seznamu predloženih dokumentov (OBRAZEC 1).</w:t>
      </w:r>
    </w:p>
    <w:p w:rsidR="00DB24F0" w:rsidRDefault="00DB24F0" w:rsidP="00DB24F0">
      <w:pPr>
        <w:pStyle w:val="BESEDILO"/>
        <w:keepLines w:val="0"/>
        <w:widowControl/>
        <w:tabs>
          <w:tab w:val="left" w:pos="708"/>
        </w:tabs>
        <w:rPr>
          <w:rFonts w:ascii="Times New Roman" w:hAnsi="Times New Roman"/>
          <w:kern w:val="0"/>
          <w:sz w:val="24"/>
          <w:szCs w:val="24"/>
        </w:rPr>
      </w:pPr>
    </w:p>
    <w:p w:rsidR="00DB24F0" w:rsidRDefault="00DB24F0" w:rsidP="00DB24F0">
      <w:pPr>
        <w:pStyle w:val="BESEDILO"/>
        <w:keepLines w:val="0"/>
        <w:widowControl/>
        <w:tabs>
          <w:tab w:val="left" w:pos="708"/>
        </w:tabs>
        <w:rPr>
          <w:rFonts w:ascii="Times New Roman" w:hAnsi="Times New Roman"/>
          <w:kern w:val="0"/>
          <w:sz w:val="24"/>
          <w:szCs w:val="24"/>
        </w:rPr>
      </w:pPr>
      <w:r>
        <w:rPr>
          <w:rFonts w:ascii="Times New Roman" w:hAnsi="Times New Roman"/>
          <w:kern w:val="0"/>
          <w:sz w:val="24"/>
          <w:szCs w:val="24"/>
        </w:rPr>
        <w:t>Vsi</w:t>
      </w:r>
      <w:r w:rsidR="001131F0">
        <w:rPr>
          <w:rFonts w:ascii="Times New Roman" w:hAnsi="Times New Roman"/>
          <w:kern w:val="0"/>
          <w:sz w:val="24"/>
          <w:szCs w:val="24"/>
        </w:rPr>
        <w:t xml:space="preserve"> obrazci in</w:t>
      </w:r>
      <w:r>
        <w:rPr>
          <w:rFonts w:ascii="Times New Roman" w:hAnsi="Times New Roman"/>
          <w:kern w:val="0"/>
          <w:sz w:val="24"/>
          <w:szCs w:val="24"/>
        </w:rPr>
        <w:t xml:space="preserve"> dokumenti, predloženi v ponudbi, </w:t>
      </w:r>
      <w:r>
        <w:rPr>
          <w:rFonts w:ascii="Times New Roman" w:hAnsi="Times New Roman"/>
          <w:b/>
          <w:kern w:val="0"/>
          <w:sz w:val="24"/>
          <w:szCs w:val="24"/>
        </w:rPr>
        <w:t>morajo biti originali</w:t>
      </w:r>
      <w:r>
        <w:rPr>
          <w:rFonts w:ascii="Times New Roman" w:hAnsi="Times New Roman"/>
          <w:kern w:val="0"/>
          <w:sz w:val="24"/>
          <w:szCs w:val="24"/>
        </w:rPr>
        <w:t>, razen dokumenti, za katere naročnik v razpisni dokumentaciji  izrecno določi, da so lahko v fotokopiji (v primeru, da bo naročnik naknadno zahteval originalno dokazilo, ga mora ponudnik v roku 3 dni prinesti v vpogled).</w:t>
      </w:r>
    </w:p>
    <w:p w:rsidR="00554EA4" w:rsidRDefault="00554EA4" w:rsidP="00DB24F0">
      <w:pPr>
        <w:jc w:val="both"/>
        <w:rPr>
          <w:sz w:val="24"/>
          <w:szCs w:val="24"/>
        </w:rPr>
      </w:pPr>
    </w:p>
    <w:p w:rsidR="00DB24F0" w:rsidRDefault="00DB24F0" w:rsidP="00DB24F0">
      <w:pPr>
        <w:jc w:val="both"/>
        <w:rPr>
          <w:b/>
          <w:sz w:val="24"/>
          <w:szCs w:val="24"/>
        </w:rPr>
      </w:pPr>
      <w:r>
        <w:rPr>
          <w:sz w:val="24"/>
          <w:szCs w:val="24"/>
        </w:rPr>
        <w:t>Vsi</w:t>
      </w:r>
      <w:r w:rsidR="001131F0">
        <w:rPr>
          <w:sz w:val="24"/>
          <w:szCs w:val="24"/>
        </w:rPr>
        <w:t xml:space="preserve"> obrazci in</w:t>
      </w:r>
      <w:r>
        <w:rPr>
          <w:sz w:val="24"/>
          <w:szCs w:val="24"/>
        </w:rPr>
        <w:t xml:space="preserve"> dokumenti, predloženi v ponudbi</w:t>
      </w:r>
      <w:r>
        <w:rPr>
          <w:b/>
          <w:sz w:val="24"/>
          <w:szCs w:val="24"/>
        </w:rPr>
        <w:t xml:space="preserve">, morajo biti zvezani z vrvico v celoto in notranje pečateni </w:t>
      </w:r>
      <w:r>
        <w:rPr>
          <w:sz w:val="24"/>
          <w:szCs w:val="24"/>
        </w:rPr>
        <w:t>tako, da posameznih listov ni možno naknadno vložiti, odstraniti ali zamenjati brez vidne poškodbe listov oziroma pečata</w:t>
      </w:r>
      <w:r>
        <w:rPr>
          <w:b/>
          <w:sz w:val="24"/>
          <w:szCs w:val="24"/>
        </w:rPr>
        <w:t xml:space="preserve">. </w:t>
      </w:r>
      <w:r>
        <w:rPr>
          <w:sz w:val="24"/>
          <w:szCs w:val="24"/>
        </w:rPr>
        <w:t xml:space="preserve">To pomeni, da mora biti vsak list v ponudbeni dokumentaciji preluknjan, vsi listi pa skupaj zvezani z vrvico, ki se jo z etiketo ali </w:t>
      </w:r>
      <w:r>
        <w:rPr>
          <w:sz w:val="24"/>
          <w:szCs w:val="24"/>
        </w:rPr>
        <w:lastRenderedPageBreak/>
        <w:t xml:space="preserve">pečatnim voskom zalepi na prvi ali zadnji list ponudbenega dokumenta oz. na prvo ali zadnjo stran mape, registratorja ipd. (odvisno v kaj je ponudba vložena) ter žigosa. </w:t>
      </w:r>
      <w:r>
        <w:rPr>
          <w:b/>
          <w:sz w:val="24"/>
          <w:szCs w:val="24"/>
        </w:rPr>
        <w:t>Če je</w:t>
      </w:r>
      <w:r w:rsidR="001131F0">
        <w:rPr>
          <w:b/>
          <w:sz w:val="24"/>
          <w:szCs w:val="24"/>
        </w:rPr>
        <w:t xml:space="preserve"> obrazec ali</w:t>
      </w:r>
      <w:r>
        <w:rPr>
          <w:b/>
          <w:sz w:val="24"/>
          <w:szCs w:val="24"/>
        </w:rPr>
        <w:t xml:space="preserve"> dokument vložen v plastificirano mapo, ni dovolj, da je zvezana z vrvico le mapa, temveč mora biti</w:t>
      </w:r>
      <w:r w:rsidR="001131F0">
        <w:rPr>
          <w:b/>
          <w:sz w:val="24"/>
          <w:szCs w:val="24"/>
        </w:rPr>
        <w:t xml:space="preserve"> obrazec ali</w:t>
      </w:r>
      <w:r>
        <w:rPr>
          <w:b/>
          <w:sz w:val="24"/>
          <w:szCs w:val="24"/>
        </w:rPr>
        <w:t xml:space="preserve"> dokument preluknjan skupaj z mapo in zvezan z vrvico. </w:t>
      </w:r>
    </w:p>
    <w:p w:rsidR="00DB24F0" w:rsidRDefault="00DB24F0" w:rsidP="00DB24F0">
      <w:pPr>
        <w:jc w:val="both"/>
        <w:rPr>
          <w:b/>
          <w:sz w:val="24"/>
          <w:szCs w:val="24"/>
        </w:rPr>
      </w:pPr>
    </w:p>
    <w:p w:rsidR="00DB24F0" w:rsidRDefault="00DB24F0" w:rsidP="00DB24F0">
      <w:pPr>
        <w:jc w:val="both"/>
        <w:rPr>
          <w:sz w:val="24"/>
          <w:szCs w:val="24"/>
        </w:rPr>
      </w:pPr>
      <w:r>
        <w:rPr>
          <w:sz w:val="24"/>
          <w:szCs w:val="24"/>
        </w:rPr>
        <w:t>Ne glede na zgoraj navedeno ima predstavnik ponudnika, ki je prisoten na javnem odpiranju ponudb, možnost, da v navzočnosti strokovne komisije za izvedbo postopka oddaje javnega naročila ter ostalih prisotnih na licu mesta izpolni zahtevo naročnika in vse</w:t>
      </w:r>
      <w:r w:rsidR="001131F0">
        <w:rPr>
          <w:sz w:val="24"/>
          <w:szCs w:val="24"/>
        </w:rPr>
        <w:t xml:space="preserve"> obrazce ter</w:t>
      </w:r>
      <w:r>
        <w:rPr>
          <w:sz w:val="24"/>
          <w:szCs w:val="24"/>
        </w:rPr>
        <w:t xml:space="preserve"> dokumente zveže z vrvico v celoto ter jih notranje pečati na način, kot je predhodno navedeno. V kolikor predstavnik ponudnika na javnem odpiranju ne razpolaga z žigom, velja njegov podpis. Naknadna izpolnitev zahteve naročnika po vezavi z vrvico in notranjem pečatenju se zabeleži v zapisniku o javnem odpiranju ponudb.</w:t>
      </w:r>
    </w:p>
    <w:p w:rsidR="00DB24F0" w:rsidRDefault="00DB24F0" w:rsidP="00DB24F0">
      <w:pPr>
        <w:jc w:val="both"/>
        <w:rPr>
          <w:sz w:val="24"/>
          <w:szCs w:val="24"/>
        </w:rPr>
      </w:pPr>
    </w:p>
    <w:p w:rsidR="00DB24F0" w:rsidRPr="00E26C2A" w:rsidRDefault="00DB24F0" w:rsidP="00DB24F0">
      <w:pPr>
        <w:jc w:val="both"/>
        <w:rPr>
          <w:sz w:val="24"/>
          <w:szCs w:val="24"/>
        </w:rPr>
      </w:pPr>
      <w:r>
        <w:rPr>
          <w:sz w:val="24"/>
          <w:szCs w:val="24"/>
        </w:rPr>
        <w:t>V kolikor se ponudnik javnega odpiranja ponudb ne udeleži, se njegova ponudba zveže z vrvico in notranje pečati (zalepi etiketa) ob prisotnosti strokovne komisije in predstavnikov ponudnikov, ki se javnega odpiranja ponudb udeležijo. Takšno ravnanje se zabeleži v zapisniku o javnem odpiranju ponudb.</w:t>
      </w:r>
    </w:p>
    <w:p w:rsidR="00C963C0" w:rsidRDefault="00C963C0" w:rsidP="00DB24F0">
      <w:pPr>
        <w:jc w:val="both"/>
        <w:rPr>
          <w:b/>
          <w:sz w:val="24"/>
          <w:szCs w:val="24"/>
          <w:u w:val="single"/>
        </w:rPr>
      </w:pPr>
    </w:p>
    <w:p w:rsidR="00DB24F0" w:rsidRDefault="00DB24F0" w:rsidP="00DB24F0">
      <w:pPr>
        <w:jc w:val="both"/>
        <w:rPr>
          <w:b/>
          <w:sz w:val="24"/>
          <w:szCs w:val="24"/>
          <w:u w:val="single"/>
        </w:rPr>
      </w:pPr>
      <w:r>
        <w:rPr>
          <w:b/>
          <w:sz w:val="24"/>
          <w:szCs w:val="24"/>
          <w:u w:val="single"/>
        </w:rPr>
        <w:t>5.7.</w:t>
      </w:r>
      <w:r>
        <w:rPr>
          <w:b/>
          <w:sz w:val="24"/>
          <w:szCs w:val="24"/>
          <w:u w:val="single"/>
        </w:rPr>
        <w:tab/>
        <w:t>Veljavnost ponudbe</w:t>
      </w:r>
    </w:p>
    <w:p w:rsidR="00DB24F0" w:rsidRDefault="00DB24F0" w:rsidP="00DB24F0">
      <w:pPr>
        <w:jc w:val="both"/>
        <w:rPr>
          <w:b/>
          <w:sz w:val="24"/>
          <w:szCs w:val="24"/>
        </w:rPr>
      </w:pPr>
    </w:p>
    <w:p w:rsidR="00DB24F0" w:rsidRDefault="00DB24F0" w:rsidP="00DB24F0">
      <w:pPr>
        <w:jc w:val="both"/>
        <w:rPr>
          <w:sz w:val="24"/>
          <w:szCs w:val="24"/>
        </w:rPr>
      </w:pPr>
      <w:r>
        <w:rPr>
          <w:sz w:val="24"/>
          <w:szCs w:val="24"/>
        </w:rPr>
        <w:t>Ponudba mora veljati do</w:t>
      </w:r>
      <w:r>
        <w:rPr>
          <w:color w:val="FF0000"/>
          <w:sz w:val="24"/>
          <w:szCs w:val="24"/>
        </w:rPr>
        <w:t xml:space="preserve"> </w:t>
      </w:r>
      <w:r w:rsidR="00214EAD">
        <w:rPr>
          <w:sz w:val="24"/>
          <w:szCs w:val="24"/>
        </w:rPr>
        <w:t>30</w:t>
      </w:r>
      <w:r>
        <w:rPr>
          <w:sz w:val="24"/>
          <w:szCs w:val="24"/>
        </w:rPr>
        <w:t>.</w:t>
      </w:r>
      <w:r w:rsidR="00214EAD">
        <w:rPr>
          <w:sz w:val="24"/>
          <w:szCs w:val="24"/>
        </w:rPr>
        <w:t>6</w:t>
      </w:r>
      <w:r>
        <w:rPr>
          <w:sz w:val="24"/>
          <w:szCs w:val="24"/>
        </w:rPr>
        <w:t>.2017.</w:t>
      </w:r>
    </w:p>
    <w:p w:rsidR="00DB24F0" w:rsidRDefault="00DB24F0" w:rsidP="00DB24F0">
      <w:pPr>
        <w:jc w:val="both"/>
        <w:rPr>
          <w:b/>
          <w:sz w:val="24"/>
          <w:szCs w:val="24"/>
          <w:u w:val="single"/>
        </w:rPr>
      </w:pPr>
    </w:p>
    <w:p w:rsidR="00DB24F0" w:rsidRDefault="00DB24F0" w:rsidP="00DB24F0">
      <w:pPr>
        <w:jc w:val="both"/>
        <w:rPr>
          <w:sz w:val="24"/>
          <w:szCs w:val="24"/>
        </w:rPr>
      </w:pPr>
      <w:r>
        <w:rPr>
          <w:sz w:val="24"/>
          <w:szCs w:val="24"/>
        </w:rPr>
        <w:t xml:space="preserve">V izjemnih okoliščinah bo naročnik lahko zahteval, da ponudniki podaljšajo čas veljavnosti ponudb za določeno dodatno obdobje. </w:t>
      </w:r>
    </w:p>
    <w:p w:rsidR="00DB24F0" w:rsidRDefault="00DB24F0" w:rsidP="00DB24F0">
      <w:pPr>
        <w:jc w:val="both"/>
        <w:rPr>
          <w:b/>
          <w:sz w:val="24"/>
          <w:szCs w:val="24"/>
          <w:u w:val="single"/>
        </w:rPr>
      </w:pPr>
    </w:p>
    <w:p w:rsidR="00DB24F0" w:rsidRDefault="00DB24F0" w:rsidP="00DB24F0">
      <w:pPr>
        <w:jc w:val="both"/>
        <w:rPr>
          <w:b/>
          <w:sz w:val="24"/>
          <w:szCs w:val="24"/>
          <w:u w:val="single"/>
        </w:rPr>
      </w:pPr>
      <w:r>
        <w:rPr>
          <w:b/>
          <w:sz w:val="24"/>
          <w:szCs w:val="24"/>
          <w:u w:val="single"/>
        </w:rPr>
        <w:t>5.8.</w:t>
      </w:r>
      <w:r>
        <w:rPr>
          <w:b/>
          <w:sz w:val="24"/>
          <w:szCs w:val="24"/>
          <w:u w:val="single"/>
        </w:rPr>
        <w:tab/>
        <w:t>Stroški ponudbe</w:t>
      </w:r>
    </w:p>
    <w:p w:rsidR="00DB24F0" w:rsidRDefault="00DB24F0" w:rsidP="00DB24F0">
      <w:pPr>
        <w:jc w:val="both"/>
        <w:rPr>
          <w:b/>
          <w:sz w:val="24"/>
          <w:szCs w:val="24"/>
        </w:rPr>
      </w:pPr>
    </w:p>
    <w:p w:rsidR="00DB24F0" w:rsidRDefault="00DB24F0" w:rsidP="00DB24F0">
      <w:pPr>
        <w:pStyle w:val="Telobesedila21"/>
        <w:tabs>
          <w:tab w:val="clear" w:pos="2160"/>
        </w:tabs>
        <w:rPr>
          <w:rFonts w:ascii="Times New Roman" w:hAnsi="Times New Roman"/>
          <w:b w:val="0"/>
          <w:szCs w:val="24"/>
        </w:rPr>
      </w:pPr>
      <w:r>
        <w:rPr>
          <w:rFonts w:ascii="Times New Roman" w:hAnsi="Times New Roman"/>
          <w:b w:val="0"/>
          <w:szCs w:val="24"/>
        </w:rPr>
        <w:t>Ponudnik nosi vse stroške, povezane s pripravo in predložitvijo ponudbe.</w:t>
      </w:r>
    </w:p>
    <w:p w:rsidR="00DB24F0" w:rsidRDefault="00DB24F0" w:rsidP="00DB24F0">
      <w:pPr>
        <w:jc w:val="both"/>
        <w:rPr>
          <w:b/>
          <w:sz w:val="24"/>
          <w:szCs w:val="24"/>
          <w:highlight w:val="cyan"/>
          <w:u w:val="single"/>
        </w:rPr>
      </w:pPr>
    </w:p>
    <w:p w:rsidR="00DB24F0" w:rsidRDefault="00DB24F0" w:rsidP="00DB24F0">
      <w:pPr>
        <w:jc w:val="both"/>
        <w:rPr>
          <w:b/>
          <w:sz w:val="24"/>
          <w:szCs w:val="24"/>
          <w:u w:val="single"/>
        </w:rPr>
      </w:pPr>
      <w:r>
        <w:rPr>
          <w:b/>
          <w:sz w:val="24"/>
          <w:szCs w:val="24"/>
          <w:u w:val="single"/>
        </w:rPr>
        <w:t>5.9.</w:t>
      </w:r>
      <w:r>
        <w:rPr>
          <w:b/>
          <w:sz w:val="24"/>
          <w:szCs w:val="24"/>
          <w:u w:val="single"/>
        </w:rPr>
        <w:tab/>
        <w:t xml:space="preserve">Navodila za izpolnjevanje predračuna in ponudbena cena </w:t>
      </w:r>
    </w:p>
    <w:p w:rsidR="00DB24F0" w:rsidRDefault="00DB24F0" w:rsidP="00DB24F0">
      <w:pPr>
        <w:jc w:val="both"/>
        <w:rPr>
          <w:sz w:val="24"/>
          <w:szCs w:val="24"/>
        </w:rPr>
      </w:pPr>
    </w:p>
    <w:p w:rsidR="00DB24F0" w:rsidRDefault="00DB24F0" w:rsidP="00DB24F0">
      <w:pPr>
        <w:jc w:val="both"/>
        <w:rPr>
          <w:sz w:val="24"/>
          <w:szCs w:val="24"/>
        </w:rPr>
      </w:pPr>
      <w:r>
        <w:rPr>
          <w:sz w:val="24"/>
          <w:szCs w:val="24"/>
        </w:rPr>
        <w:t>Predračun mora biti izpolnjen, podpisan in žigosan na priloženem obrazcu »</w:t>
      </w:r>
      <w:r>
        <w:rPr>
          <w:b/>
          <w:sz w:val="24"/>
          <w:szCs w:val="24"/>
        </w:rPr>
        <w:t>Predračun</w:t>
      </w:r>
      <w:r>
        <w:rPr>
          <w:sz w:val="24"/>
          <w:szCs w:val="24"/>
        </w:rPr>
        <w:t xml:space="preserve">« (OBRAZEC </w:t>
      </w:r>
      <w:r w:rsidR="00C963C0">
        <w:rPr>
          <w:sz w:val="24"/>
          <w:szCs w:val="24"/>
        </w:rPr>
        <w:t>5</w:t>
      </w:r>
      <w:r>
        <w:rPr>
          <w:sz w:val="24"/>
          <w:szCs w:val="24"/>
        </w:rPr>
        <w:t>).</w:t>
      </w:r>
    </w:p>
    <w:p w:rsidR="00DB24F0" w:rsidRDefault="00DB24F0" w:rsidP="00DB24F0">
      <w:pPr>
        <w:jc w:val="both"/>
        <w:rPr>
          <w:b/>
          <w:sz w:val="24"/>
          <w:szCs w:val="24"/>
        </w:rPr>
      </w:pPr>
    </w:p>
    <w:p w:rsidR="00DB24F0" w:rsidRDefault="00DB24F0" w:rsidP="00DB24F0">
      <w:pPr>
        <w:jc w:val="both"/>
        <w:rPr>
          <w:b/>
          <w:sz w:val="24"/>
          <w:szCs w:val="24"/>
        </w:rPr>
      </w:pPr>
      <w:r>
        <w:rPr>
          <w:b/>
          <w:sz w:val="24"/>
          <w:szCs w:val="24"/>
        </w:rPr>
        <w:t xml:space="preserve">Ponudnik mora v obrazcu predračuna navesti vse cene, ki so zahtevane, in ne sme spreminjati vsebine predračuna, razen če ni v teh navodilih drugače določeno. </w:t>
      </w:r>
    </w:p>
    <w:p w:rsidR="00DB24F0" w:rsidRDefault="00DB24F0" w:rsidP="00DB24F0">
      <w:pPr>
        <w:jc w:val="both"/>
        <w:rPr>
          <w:b/>
          <w:sz w:val="24"/>
          <w:szCs w:val="24"/>
        </w:rPr>
      </w:pPr>
    </w:p>
    <w:p w:rsidR="00DB24F0" w:rsidRDefault="00DB24F0" w:rsidP="00DB24F0">
      <w:pPr>
        <w:jc w:val="both"/>
        <w:rPr>
          <w:sz w:val="24"/>
          <w:szCs w:val="24"/>
        </w:rPr>
      </w:pPr>
      <w:r>
        <w:rPr>
          <w:sz w:val="24"/>
          <w:szCs w:val="24"/>
        </w:rPr>
        <w:t>Vse postavke iz predračuna morajo biti zaokrožene na dve decimalni mesti natančno. Ne glede na navedeno pa se bo, v primeru:</w:t>
      </w:r>
    </w:p>
    <w:p w:rsidR="00DB24F0" w:rsidRDefault="00DB24F0" w:rsidP="00DB24F0">
      <w:pPr>
        <w:pStyle w:val="Odstavekseznama"/>
        <w:numPr>
          <w:ilvl w:val="0"/>
          <w:numId w:val="16"/>
        </w:numPr>
        <w:jc w:val="both"/>
        <w:rPr>
          <w:sz w:val="24"/>
          <w:szCs w:val="24"/>
        </w:rPr>
      </w:pPr>
      <w:r>
        <w:rPr>
          <w:sz w:val="24"/>
          <w:szCs w:val="24"/>
        </w:rPr>
        <w:t>da bo določena postavka zapisana brez ali z manj kot dvema decimalnima mestoma, za manjkajoče decimalno mesto upoštevalo število »0«</w:t>
      </w:r>
    </w:p>
    <w:p w:rsidR="00DB24F0" w:rsidRDefault="00DB24F0" w:rsidP="00DB24F0">
      <w:pPr>
        <w:pStyle w:val="Odstavekseznama"/>
        <w:numPr>
          <w:ilvl w:val="0"/>
          <w:numId w:val="16"/>
        </w:numPr>
        <w:jc w:val="both"/>
        <w:rPr>
          <w:sz w:val="24"/>
          <w:szCs w:val="24"/>
        </w:rPr>
      </w:pPr>
      <w:r>
        <w:rPr>
          <w:sz w:val="24"/>
          <w:szCs w:val="24"/>
        </w:rPr>
        <w:t>da bo določena postavka zapisana z več kot dvema decimalnima mestoma, ta postavka zaokrožila na dve decimalni mesti natančno po spodnjem zgledu.</w:t>
      </w:r>
    </w:p>
    <w:p w:rsidR="00DB24F0" w:rsidRDefault="00DB24F0" w:rsidP="00DB24F0">
      <w:pPr>
        <w:ind w:firstLine="360"/>
        <w:jc w:val="both"/>
      </w:pPr>
      <w:r>
        <w:t>Zgled:</w:t>
      </w:r>
    </w:p>
    <w:p w:rsidR="00DB24F0" w:rsidRDefault="00DB24F0" w:rsidP="00DB24F0">
      <w:pPr>
        <w:pStyle w:val="Odstavekseznama"/>
        <w:numPr>
          <w:ilvl w:val="0"/>
          <w:numId w:val="17"/>
        </w:numPr>
        <w:jc w:val="both"/>
      </w:pPr>
      <w:r>
        <w:t xml:space="preserve">če je število tretjega decimalnega mesta </w:t>
      </w:r>
      <w:r>
        <w:rPr>
          <w:b/>
          <w:bCs/>
        </w:rPr>
        <w:t>manjše od pet</w:t>
      </w:r>
      <w:r>
        <w:t>, se znesek v evrih zaokroži navzdol (npr. 24,784 EUR postane 24,78 EUR);</w:t>
      </w:r>
    </w:p>
    <w:p w:rsidR="00DB24F0" w:rsidRDefault="00DB24F0" w:rsidP="00DB24F0">
      <w:pPr>
        <w:pStyle w:val="Odstavekseznama"/>
        <w:numPr>
          <w:ilvl w:val="0"/>
          <w:numId w:val="17"/>
        </w:numPr>
        <w:jc w:val="both"/>
      </w:pPr>
      <w:r>
        <w:t xml:space="preserve">če je število tretjega decimalnega mesta </w:t>
      </w:r>
      <w:r>
        <w:rPr>
          <w:b/>
          <w:bCs/>
        </w:rPr>
        <w:t>pet ali več</w:t>
      </w:r>
      <w:r>
        <w:t>, se znesek v evrih zaokroži navzgor (npr. 24,785 EUR postane 24,79 EUR)).</w:t>
      </w:r>
    </w:p>
    <w:p w:rsidR="00DB24F0" w:rsidRDefault="00DB24F0" w:rsidP="00DB24F0">
      <w:pPr>
        <w:jc w:val="both"/>
        <w:rPr>
          <w:sz w:val="24"/>
          <w:szCs w:val="24"/>
        </w:rPr>
      </w:pPr>
      <w:r>
        <w:rPr>
          <w:sz w:val="24"/>
          <w:szCs w:val="24"/>
        </w:rPr>
        <w:lastRenderedPageBreak/>
        <w:t>Če ponudnik v predračunih namesto cene na enoto vpiše drug znak, simbol, ki ni številka ali znesek, oziroma pusti okno neizpolnjeno, se šteje, da je ponudbena cena za tisto postavko 0,00 EUR.</w:t>
      </w:r>
    </w:p>
    <w:p w:rsidR="00DB24F0" w:rsidRDefault="00DB24F0" w:rsidP="00DB24F0">
      <w:pPr>
        <w:jc w:val="both"/>
        <w:rPr>
          <w:sz w:val="24"/>
          <w:szCs w:val="24"/>
        </w:rPr>
      </w:pPr>
    </w:p>
    <w:p w:rsidR="00DB24F0" w:rsidRPr="00C963C0" w:rsidRDefault="00DB24F0" w:rsidP="00DB24F0">
      <w:pPr>
        <w:jc w:val="both"/>
        <w:rPr>
          <w:b/>
          <w:sz w:val="24"/>
          <w:szCs w:val="24"/>
        </w:rPr>
      </w:pPr>
      <w:r>
        <w:rPr>
          <w:sz w:val="24"/>
          <w:szCs w:val="24"/>
        </w:rPr>
        <w:t xml:space="preserve">Ponudbene cene na enoto morajo biti izražene v EUR in fiksne ves čas trajanja pogodbe. </w:t>
      </w:r>
      <w:r w:rsidRPr="00C963C0">
        <w:rPr>
          <w:b/>
          <w:sz w:val="24"/>
          <w:szCs w:val="24"/>
        </w:rPr>
        <w:t>Morebitni popust mora biti vključen v ceni na enoto.</w:t>
      </w:r>
    </w:p>
    <w:p w:rsidR="00DB24F0" w:rsidRDefault="00DB24F0" w:rsidP="00DB24F0">
      <w:pPr>
        <w:jc w:val="both"/>
        <w:rPr>
          <w:sz w:val="24"/>
          <w:szCs w:val="24"/>
        </w:rPr>
      </w:pPr>
    </w:p>
    <w:p w:rsidR="00DB24F0" w:rsidRDefault="00DB24F0" w:rsidP="00DB24F0">
      <w:pPr>
        <w:jc w:val="both"/>
        <w:rPr>
          <w:sz w:val="24"/>
          <w:szCs w:val="24"/>
        </w:rPr>
      </w:pPr>
      <w:r>
        <w:rPr>
          <w:sz w:val="24"/>
          <w:szCs w:val="24"/>
        </w:rPr>
        <w:t>DDV mora biti prikazan posebej, v skladu z obrazcem predračuna.</w:t>
      </w:r>
    </w:p>
    <w:p w:rsidR="00DB24F0" w:rsidRDefault="00DB24F0" w:rsidP="00DB24F0">
      <w:pPr>
        <w:jc w:val="both"/>
        <w:rPr>
          <w:b/>
          <w:sz w:val="24"/>
          <w:szCs w:val="24"/>
        </w:rPr>
      </w:pPr>
    </w:p>
    <w:p w:rsidR="00DB24F0" w:rsidRDefault="00DB24F0" w:rsidP="00DB24F0">
      <w:pPr>
        <w:jc w:val="both"/>
        <w:rPr>
          <w:rFonts w:eastAsia="Calibri"/>
          <w:sz w:val="24"/>
          <w:szCs w:val="22"/>
          <w:lang w:eastAsia="en-US"/>
        </w:rPr>
      </w:pPr>
      <w:r>
        <w:rPr>
          <w:rFonts w:eastAsia="Calibri"/>
          <w:sz w:val="24"/>
          <w:szCs w:val="22"/>
          <w:lang w:eastAsia="en-US"/>
        </w:rPr>
        <w:t>Ponudnik poda ceni za storitve</w:t>
      </w:r>
      <w:r w:rsidR="00C963C0">
        <w:rPr>
          <w:rFonts w:eastAsia="Calibri"/>
          <w:sz w:val="24"/>
          <w:szCs w:val="22"/>
          <w:lang w:eastAsia="en-US"/>
        </w:rPr>
        <w:t xml:space="preserve"> mesečnega</w:t>
      </w:r>
      <w:r>
        <w:rPr>
          <w:rFonts w:eastAsia="Calibri"/>
          <w:sz w:val="24"/>
          <w:szCs w:val="22"/>
          <w:lang w:eastAsia="en-US"/>
        </w:rPr>
        <w:t xml:space="preserve"> preventivnega in korektivnega vzdrževanja ločeno za:</w:t>
      </w:r>
    </w:p>
    <w:p w:rsidR="00DB24F0" w:rsidRDefault="00DB24F0" w:rsidP="00DB24F0">
      <w:pPr>
        <w:numPr>
          <w:ilvl w:val="0"/>
          <w:numId w:val="18"/>
        </w:numPr>
        <w:ind w:left="573"/>
        <w:jc w:val="both"/>
        <w:rPr>
          <w:rFonts w:eastAsia="Calibri"/>
          <w:b/>
          <w:bCs/>
          <w:sz w:val="24"/>
          <w:szCs w:val="24"/>
          <w:lang w:eastAsia="en-US"/>
        </w:rPr>
      </w:pPr>
      <w:r>
        <w:rPr>
          <w:rFonts w:eastAsia="Calibri"/>
          <w:bCs/>
          <w:sz w:val="24"/>
          <w:szCs w:val="24"/>
          <w:lang w:eastAsia="en-US"/>
        </w:rPr>
        <w:t>klimatsko napravo</w:t>
      </w:r>
      <w:r>
        <w:rPr>
          <w:rFonts w:eastAsia="Calibri"/>
          <w:sz w:val="24"/>
          <w:szCs w:val="24"/>
          <w:lang w:eastAsia="en-US"/>
        </w:rPr>
        <w:t xml:space="preserve"> Emerson Liebert PDX PX045DA</w:t>
      </w:r>
      <w:r>
        <w:rPr>
          <w:rFonts w:eastAsia="Calibri"/>
          <w:bCs/>
          <w:sz w:val="24"/>
          <w:szCs w:val="24"/>
          <w:lang w:eastAsia="en-US"/>
        </w:rPr>
        <w:t xml:space="preserve"> in</w:t>
      </w:r>
    </w:p>
    <w:p w:rsidR="00DB24F0" w:rsidRDefault="00DB24F0" w:rsidP="00DB24F0">
      <w:pPr>
        <w:numPr>
          <w:ilvl w:val="0"/>
          <w:numId w:val="18"/>
        </w:numPr>
        <w:ind w:left="573"/>
        <w:jc w:val="both"/>
        <w:rPr>
          <w:rFonts w:eastAsia="Calibri"/>
          <w:bCs/>
          <w:sz w:val="24"/>
          <w:szCs w:val="24"/>
          <w:lang w:eastAsia="en-US"/>
        </w:rPr>
      </w:pPr>
      <w:r>
        <w:rPr>
          <w:rFonts w:eastAsia="Calibri"/>
          <w:sz w:val="24"/>
          <w:szCs w:val="24"/>
          <w:lang w:eastAsia="en-US"/>
        </w:rPr>
        <w:t>klimatske naprave:</w:t>
      </w:r>
      <w:r>
        <w:rPr>
          <w:rFonts w:eastAsia="Calibri"/>
          <w:bCs/>
          <w:sz w:val="24"/>
          <w:szCs w:val="24"/>
          <w:lang w:eastAsia="en-US"/>
        </w:rPr>
        <w:t xml:space="preserve"> Liebert Hiross Himod 42UA / 2x HCE 33</w:t>
      </w:r>
      <w:r w:rsidR="00C963C0">
        <w:rPr>
          <w:rFonts w:eastAsia="Calibri"/>
          <w:bCs/>
          <w:sz w:val="24"/>
          <w:szCs w:val="24"/>
          <w:lang w:eastAsia="en-US"/>
        </w:rPr>
        <w:t xml:space="preserve"> in dve</w:t>
      </w:r>
      <w:r>
        <w:rPr>
          <w:rFonts w:eastAsia="Calibri"/>
          <w:bCs/>
          <w:sz w:val="24"/>
          <w:szCs w:val="24"/>
          <w:lang w:eastAsia="en-US"/>
        </w:rPr>
        <w:t xml:space="preserve"> Liebert Hiross Himod 66UA / HBE 99 v varni IT sobi.</w:t>
      </w:r>
    </w:p>
    <w:p w:rsidR="00DB24F0" w:rsidRDefault="00DB24F0" w:rsidP="00DB24F0">
      <w:pPr>
        <w:jc w:val="both"/>
        <w:rPr>
          <w:b/>
          <w:sz w:val="24"/>
          <w:szCs w:val="24"/>
        </w:rPr>
      </w:pPr>
    </w:p>
    <w:p w:rsidR="00DB24F0" w:rsidRDefault="00DB24F0" w:rsidP="00DB24F0">
      <w:pPr>
        <w:jc w:val="both"/>
        <w:rPr>
          <w:rFonts w:eastAsia="Calibri"/>
          <w:bCs/>
          <w:sz w:val="24"/>
          <w:szCs w:val="24"/>
          <w:lang w:eastAsia="en-US"/>
        </w:rPr>
      </w:pPr>
      <w:r>
        <w:rPr>
          <w:rFonts w:eastAsia="Calibri"/>
          <w:bCs/>
          <w:sz w:val="24"/>
          <w:szCs w:val="24"/>
          <w:lang w:eastAsia="en-US"/>
        </w:rPr>
        <w:t xml:space="preserve">Ponudbeni ceni preventivnega in korektivnega vzdrževanja klimatskih naprav varne IT sobe vključujeta vse stroške, ki jih bo izvajalec imel pri realizaciji storitev preventivnega in korektivnega vzdrževanja. </w:t>
      </w:r>
    </w:p>
    <w:p w:rsidR="00DB24F0" w:rsidRDefault="00DB24F0" w:rsidP="00DB24F0">
      <w:pPr>
        <w:jc w:val="both"/>
        <w:rPr>
          <w:sz w:val="24"/>
          <w:szCs w:val="24"/>
        </w:rPr>
      </w:pPr>
    </w:p>
    <w:p w:rsidR="00DB24F0" w:rsidRDefault="00DB24F0" w:rsidP="00DB24F0">
      <w:pPr>
        <w:jc w:val="both"/>
        <w:rPr>
          <w:rFonts w:eastAsia="Calibri"/>
          <w:bCs/>
          <w:sz w:val="24"/>
          <w:szCs w:val="24"/>
          <w:lang w:eastAsia="en-US"/>
        </w:rPr>
      </w:pPr>
      <w:r>
        <w:rPr>
          <w:sz w:val="24"/>
          <w:szCs w:val="24"/>
        </w:rPr>
        <w:t xml:space="preserve">Naročnik </w:t>
      </w:r>
      <w:r w:rsidR="004071B6">
        <w:rPr>
          <w:sz w:val="24"/>
          <w:szCs w:val="24"/>
        </w:rPr>
        <w:t xml:space="preserve">dodatnih </w:t>
      </w:r>
      <w:r>
        <w:rPr>
          <w:sz w:val="24"/>
          <w:szCs w:val="24"/>
        </w:rPr>
        <w:t>stroškov, ki niso zajeti v ponudbenih cenah na enoto, naknadno ne bo priznaval.</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V ceno preventivnega in korektivnega vzdrževanja klimatskih naprav varne IT sobe niso vključeni stroški rezervnih delov za opremo;</w:t>
      </w:r>
      <w:r>
        <w:rPr>
          <w:rFonts w:eastAsia="Calibri"/>
          <w:b/>
          <w:bCs/>
          <w:sz w:val="24"/>
          <w:szCs w:val="24"/>
          <w:lang w:eastAsia="en-US"/>
        </w:rPr>
        <w:t xml:space="preserve"> </w:t>
      </w:r>
      <w:r>
        <w:rPr>
          <w:rFonts w:eastAsia="Calibri"/>
          <w:bCs/>
          <w:sz w:val="24"/>
          <w:szCs w:val="24"/>
          <w:lang w:eastAsia="en-US"/>
        </w:rPr>
        <w:t xml:space="preserve">le ti se obračunajo na podlagi dejanske porabe, navedene v delovnem nalogu, po veljavnem ceniku izvajalca. </w:t>
      </w:r>
    </w:p>
    <w:p w:rsidR="00DE2328" w:rsidRDefault="00DE2328" w:rsidP="00DB24F0">
      <w:pPr>
        <w:jc w:val="both"/>
        <w:rPr>
          <w:b/>
          <w:sz w:val="24"/>
          <w:szCs w:val="24"/>
          <w:u w:val="single"/>
        </w:rPr>
      </w:pPr>
    </w:p>
    <w:p w:rsidR="00DB24F0" w:rsidRDefault="00DB24F0" w:rsidP="00DB24F0">
      <w:pPr>
        <w:jc w:val="both"/>
        <w:rPr>
          <w:b/>
          <w:sz w:val="24"/>
          <w:szCs w:val="24"/>
          <w:u w:val="single"/>
        </w:rPr>
      </w:pPr>
      <w:r>
        <w:rPr>
          <w:b/>
          <w:sz w:val="24"/>
          <w:szCs w:val="24"/>
          <w:u w:val="single"/>
        </w:rPr>
        <w:t>5.10.</w:t>
      </w:r>
      <w:r>
        <w:rPr>
          <w:b/>
          <w:sz w:val="24"/>
          <w:szCs w:val="24"/>
          <w:u w:val="single"/>
        </w:rPr>
        <w:tab/>
        <w:t>Neobičajno nizka ponudba</w:t>
      </w:r>
    </w:p>
    <w:p w:rsidR="00DB24F0" w:rsidRDefault="00DB24F0" w:rsidP="00DB24F0">
      <w:pPr>
        <w:rPr>
          <w:sz w:val="24"/>
          <w:szCs w:val="24"/>
        </w:rPr>
      </w:pPr>
    </w:p>
    <w:p w:rsidR="00DB24F0" w:rsidRDefault="00DB24F0" w:rsidP="00DB24F0">
      <w:pPr>
        <w:jc w:val="both"/>
        <w:rPr>
          <w:sz w:val="24"/>
          <w:szCs w:val="24"/>
        </w:rPr>
      </w:pPr>
      <w:r>
        <w:rPr>
          <w:sz w:val="24"/>
          <w:szCs w:val="24"/>
        </w:rPr>
        <w:t>Naročnik bo, v kolikor meni, da je ponudba ponudnika neobičajno nizka oziroma v zvezi z njo obstaja dvom o možnosti izpolnitve predmetnega javnega naročila, in v primerih, ko naročnik prejme vsaj 4 pravočasne ponudbe, ravnal v skladu s 86. členom ZJN-3.</w:t>
      </w:r>
    </w:p>
    <w:p w:rsidR="00DB24F0" w:rsidRDefault="00DB24F0" w:rsidP="00DB24F0">
      <w:pPr>
        <w:jc w:val="both"/>
        <w:rPr>
          <w:b/>
          <w:sz w:val="24"/>
          <w:szCs w:val="24"/>
          <w:u w:val="single"/>
        </w:rPr>
      </w:pPr>
    </w:p>
    <w:p w:rsidR="00DB24F0" w:rsidRDefault="00DB24F0" w:rsidP="00DB24F0">
      <w:pPr>
        <w:jc w:val="both"/>
        <w:rPr>
          <w:b/>
          <w:sz w:val="24"/>
          <w:szCs w:val="24"/>
          <w:u w:val="single"/>
        </w:rPr>
      </w:pPr>
      <w:r>
        <w:rPr>
          <w:b/>
          <w:sz w:val="24"/>
          <w:szCs w:val="24"/>
          <w:u w:val="single"/>
        </w:rPr>
        <w:t>5.11.</w:t>
      </w:r>
      <w:r>
        <w:rPr>
          <w:b/>
          <w:sz w:val="24"/>
          <w:szCs w:val="24"/>
          <w:u w:val="single"/>
        </w:rPr>
        <w:tab/>
        <w:t>Plačilni pogoji</w:t>
      </w:r>
    </w:p>
    <w:p w:rsidR="00DB24F0" w:rsidRDefault="00DB24F0" w:rsidP="00DB24F0">
      <w:pPr>
        <w:jc w:val="both"/>
        <w:rPr>
          <w:b/>
          <w:sz w:val="24"/>
          <w:szCs w:val="24"/>
          <w:u w:val="single"/>
        </w:rPr>
      </w:pPr>
    </w:p>
    <w:p w:rsidR="00DB24F0" w:rsidRDefault="00DB24F0" w:rsidP="00DB24F0">
      <w:pPr>
        <w:jc w:val="both"/>
        <w:rPr>
          <w:sz w:val="24"/>
          <w:szCs w:val="24"/>
        </w:rPr>
      </w:pPr>
      <w:r>
        <w:rPr>
          <w:sz w:val="24"/>
          <w:szCs w:val="24"/>
        </w:rPr>
        <w:t xml:space="preserve">Naročnik bo storitve preventivnega in korektivnega vzdrževanja skupaj z morebitnimi dobavljenimi rezervnimi deli plačeval v roku 30 dni od dneva prejema računa, ki bo izstavljen po opravljenih storitvah za pretekli mesec, na transakcijski račun izvajalca oz. podizvajalca. </w:t>
      </w:r>
    </w:p>
    <w:p w:rsidR="00627AF2" w:rsidRDefault="00627AF2" w:rsidP="00DB24F0">
      <w:pPr>
        <w:rPr>
          <w:b/>
          <w:sz w:val="24"/>
          <w:szCs w:val="24"/>
          <w:u w:val="single"/>
        </w:rPr>
      </w:pPr>
    </w:p>
    <w:p w:rsidR="00627AF2" w:rsidRDefault="00627AF2" w:rsidP="00627AF2">
      <w:pPr>
        <w:jc w:val="both"/>
        <w:rPr>
          <w:b/>
          <w:sz w:val="24"/>
          <w:szCs w:val="24"/>
          <w:u w:val="single"/>
        </w:rPr>
      </w:pPr>
      <w:r>
        <w:rPr>
          <w:sz w:val="24"/>
          <w:szCs w:val="24"/>
        </w:rPr>
        <w:t>V primeru odpravljene okvare na vzdrževani opremi</w:t>
      </w:r>
      <w:r w:rsidR="00620DB8">
        <w:rPr>
          <w:sz w:val="24"/>
          <w:szCs w:val="24"/>
        </w:rPr>
        <w:t xml:space="preserve"> na lokaciji naročnika</w:t>
      </w:r>
      <w:r>
        <w:rPr>
          <w:sz w:val="24"/>
          <w:szCs w:val="24"/>
        </w:rPr>
        <w:t>, bo pogoj za izstavitev in plačilo računa s strani naročnika potrjeno in podpisano poročilo o uspešno izvedenih storitvah in morebitnih dobavljenih rezervnih delih za pretekli mesec.</w:t>
      </w:r>
    </w:p>
    <w:p w:rsidR="00DB24F0" w:rsidRDefault="00DB24F0" w:rsidP="00DB24F0">
      <w:pPr>
        <w:rPr>
          <w:b/>
          <w:sz w:val="24"/>
          <w:szCs w:val="24"/>
          <w:u w:val="single"/>
        </w:rPr>
      </w:pPr>
    </w:p>
    <w:p w:rsidR="00DB24F0" w:rsidRDefault="00DB24F0" w:rsidP="00DB24F0">
      <w:pPr>
        <w:rPr>
          <w:sz w:val="24"/>
          <w:szCs w:val="24"/>
        </w:rPr>
      </w:pPr>
      <w:r>
        <w:rPr>
          <w:b/>
          <w:sz w:val="24"/>
          <w:szCs w:val="24"/>
          <w:u w:val="single"/>
        </w:rPr>
        <w:t>5.12.</w:t>
      </w:r>
      <w:r>
        <w:rPr>
          <w:b/>
          <w:sz w:val="24"/>
          <w:szCs w:val="24"/>
          <w:u w:val="single"/>
        </w:rPr>
        <w:tab/>
        <w:t>Rok izvedbe</w:t>
      </w:r>
    </w:p>
    <w:p w:rsidR="00DB24F0" w:rsidRDefault="00DB24F0" w:rsidP="00DB24F0">
      <w:pPr>
        <w:jc w:val="both"/>
        <w:rPr>
          <w:bCs/>
          <w:sz w:val="24"/>
          <w:szCs w:val="24"/>
        </w:rPr>
      </w:pPr>
    </w:p>
    <w:p w:rsidR="00DB24F0" w:rsidRDefault="00DB24F0" w:rsidP="00DB24F0">
      <w:pPr>
        <w:rPr>
          <w:sz w:val="24"/>
          <w:szCs w:val="24"/>
        </w:rPr>
      </w:pPr>
      <w:r>
        <w:rPr>
          <w:sz w:val="24"/>
          <w:szCs w:val="24"/>
        </w:rPr>
        <w:t xml:space="preserve">Kot je navedeno v točkah 3.2 in 3.3. II. poglavja razpisne dokumentacije. </w:t>
      </w:r>
    </w:p>
    <w:p w:rsidR="00DB24F0" w:rsidRDefault="00DB24F0" w:rsidP="00DB24F0"/>
    <w:p w:rsidR="00DB24F0" w:rsidRDefault="00DB24F0" w:rsidP="00DB24F0">
      <w:pPr>
        <w:pStyle w:val="Naslov2"/>
        <w:spacing w:before="0" w:after="0"/>
        <w:jc w:val="both"/>
        <w:rPr>
          <w:rFonts w:ascii="Times New Roman" w:hAnsi="Times New Roman"/>
          <w:i w:val="0"/>
          <w:szCs w:val="24"/>
          <w:u w:val="single"/>
        </w:rPr>
      </w:pPr>
      <w:r>
        <w:rPr>
          <w:rFonts w:ascii="Times New Roman" w:hAnsi="Times New Roman"/>
          <w:i w:val="0"/>
          <w:szCs w:val="24"/>
          <w:u w:val="single"/>
        </w:rPr>
        <w:t>5.13.</w:t>
      </w:r>
      <w:r>
        <w:rPr>
          <w:rFonts w:ascii="Times New Roman" w:hAnsi="Times New Roman"/>
          <w:i w:val="0"/>
          <w:szCs w:val="24"/>
          <w:u w:val="single"/>
        </w:rPr>
        <w:tab/>
        <w:t xml:space="preserve"> Lokacija izvedbe storitev</w:t>
      </w:r>
    </w:p>
    <w:p w:rsidR="00DB24F0" w:rsidRDefault="00DB24F0" w:rsidP="00DB24F0">
      <w:pPr>
        <w:jc w:val="both"/>
        <w:rPr>
          <w:rFonts w:eastAsia="Calibri"/>
          <w:sz w:val="24"/>
          <w:szCs w:val="24"/>
        </w:rPr>
      </w:pPr>
    </w:p>
    <w:p w:rsidR="00DB24F0" w:rsidRDefault="00DB24F0" w:rsidP="00DB24F0">
      <w:pPr>
        <w:rPr>
          <w:sz w:val="24"/>
          <w:szCs w:val="24"/>
        </w:rPr>
      </w:pPr>
      <w:r>
        <w:rPr>
          <w:sz w:val="24"/>
          <w:szCs w:val="24"/>
        </w:rPr>
        <w:t>Kot je navedeno v točki 6. II. poglavja razpisne dokumentacije.</w:t>
      </w:r>
    </w:p>
    <w:p w:rsidR="00DB24F0" w:rsidRDefault="00DB24F0" w:rsidP="00DB24F0">
      <w:pPr>
        <w:rPr>
          <w:sz w:val="24"/>
          <w:szCs w:val="24"/>
        </w:rPr>
      </w:pPr>
    </w:p>
    <w:p w:rsidR="00DB24F0" w:rsidRDefault="00DB24F0" w:rsidP="00DB24F0">
      <w:pPr>
        <w:jc w:val="both"/>
        <w:rPr>
          <w:b/>
          <w:sz w:val="24"/>
          <w:szCs w:val="24"/>
          <w:u w:val="single"/>
        </w:rPr>
      </w:pPr>
      <w:r>
        <w:rPr>
          <w:b/>
          <w:sz w:val="24"/>
          <w:szCs w:val="24"/>
          <w:u w:val="single"/>
        </w:rPr>
        <w:lastRenderedPageBreak/>
        <w:t>5.14.</w:t>
      </w:r>
      <w:r>
        <w:rPr>
          <w:b/>
          <w:sz w:val="24"/>
          <w:szCs w:val="24"/>
          <w:u w:val="single"/>
        </w:rPr>
        <w:tab/>
        <w:t>Finančna zavarovanja</w:t>
      </w:r>
    </w:p>
    <w:p w:rsidR="00DB24F0" w:rsidRDefault="00DB24F0" w:rsidP="00DB24F0">
      <w:pPr>
        <w:jc w:val="both"/>
        <w:rPr>
          <w:sz w:val="24"/>
          <w:szCs w:val="24"/>
        </w:rPr>
      </w:pPr>
    </w:p>
    <w:p w:rsidR="00DB24F0" w:rsidRDefault="00DB24F0" w:rsidP="00DB24F0">
      <w:pPr>
        <w:jc w:val="both"/>
        <w:rPr>
          <w:b/>
          <w:sz w:val="24"/>
          <w:szCs w:val="24"/>
        </w:rPr>
      </w:pPr>
      <w:r>
        <w:rPr>
          <w:b/>
          <w:sz w:val="24"/>
          <w:szCs w:val="24"/>
        </w:rPr>
        <w:t>5.14.1.</w:t>
      </w:r>
      <w:r>
        <w:rPr>
          <w:b/>
          <w:sz w:val="24"/>
          <w:szCs w:val="24"/>
        </w:rPr>
        <w:tab/>
        <w:t>Dobra izvedba pogodbenih obveznosti</w:t>
      </w:r>
      <w:r>
        <w:rPr>
          <w:sz w:val="24"/>
          <w:szCs w:val="24"/>
        </w:rPr>
        <w:t xml:space="preserve"> </w:t>
      </w:r>
    </w:p>
    <w:p w:rsidR="00DB24F0" w:rsidRDefault="00DB24F0" w:rsidP="00DB24F0">
      <w:pPr>
        <w:jc w:val="both"/>
        <w:rPr>
          <w:sz w:val="24"/>
          <w:szCs w:val="24"/>
        </w:rPr>
      </w:pPr>
    </w:p>
    <w:p w:rsidR="00DB24F0" w:rsidRDefault="00DB24F0" w:rsidP="00DB24F0">
      <w:pPr>
        <w:jc w:val="both"/>
        <w:rPr>
          <w:sz w:val="24"/>
          <w:szCs w:val="24"/>
        </w:rPr>
      </w:pPr>
      <w:r>
        <w:rPr>
          <w:sz w:val="24"/>
          <w:szCs w:val="24"/>
        </w:rPr>
        <w:t>Finančno zavarovanje – kavcijsko zavarovanje za dobro izvedbo pogodbenih obveznosti oziroma bančno garancijo, izdano s strani zavarovalnice/banke bo izbrani ponudnik predložil naročniku najkasneje v roku deset dni od dneva prejema pogodbe v podpis, in sicer v višini 5% od skupne pogodbene vrednosti z DDV, ki mora veljati še vsaj 30 dni po preteku veljavnosti pogodbe. Naročnik bo datum veljavnosti finančnega zavarovanja določil v pogodbi o izvedbi javnega naročila, upoštevajoč časovnost izvedbe postopka oddaje predmetnega javnega naročila in obdobje veljavnosti pogodbe.</w:t>
      </w:r>
    </w:p>
    <w:p w:rsidR="00DB24F0" w:rsidRPr="00C963C0" w:rsidRDefault="00C963C0" w:rsidP="00DB24F0">
      <w:pPr>
        <w:jc w:val="both"/>
        <w:rPr>
          <w:sz w:val="16"/>
          <w:szCs w:val="16"/>
        </w:rPr>
      </w:pPr>
      <w:r w:rsidRPr="00C963C0">
        <w:rPr>
          <w:sz w:val="16"/>
          <w:szCs w:val="16"/>
        </w:rPr>
        <w:t>Opomba:</w:t>
      </w:r>
    </w:p>
    <w:p w:rsidR="00C963C0" w:rsidRPr="00C963C0" w:rsidRDefault="00C963C0" w:rsidP="00DB24F0">
      <w:pPr>
        <w:jc w:val="both"/>
        <w:rPr>
          <w:sz w:val="16"/>
          <w:szCs w:val="16"/>
        </w:rPr>
      </w:pPr>
      <w:r w:rsidRPr="00C963C0">
        <w:rPr>
          <w:sz w:val="16"/>
          <w:szCs w:val="16"/>
        </w:rPr>
        <w:t>Veljavnost pogodbe se izteče sočasno z iztekom obdobja jamstva za zadnjo opravljeno storitev oz. iztekom garancijskega obdobja za zadnji vgrajeni rezervni del.</w:t>
      </w:r>
    </w:p>
    <w:p w:rsidR="00C963C0" w:rsidRDefault="00C963C0" w:rsidP="00DB24F0">
      <w:pPr>
        <w:jc w:val="both"/>
        <w:rPr>
          <w:sz w:val="24"/>
          <w:szCs w:val="24"/>
        </w:rPr>
      </w:pPr>
    </w:p>
    <w:p w:rsidR="00DB24F0" w:rsidRDefault="00DB24F0" w:rsidP="00DB24F0">
      <w:pPr>
        <w:jc w:val="both"/>
        <w:rPr>
          <w:sz w:val="24"/>
          <w:szCs w:val="24"/>
        </w:rPr>
      </w:pPr>
      <w:r>
        <w:rPr>
          <w:sz w:val="24"/>
          <w:szCs w:val="24"/>
        </w:rPr>
        <w:t>Vzorec - Obrazec garancije za dobro izvedbo posla po EPGP-758 je priložen na koncu te razpisne dokumentacije.</w:t>
      </w:r>
    </w:p>
    <w:p w:rsidR="00DB24F0" w:rsidRDefault="00DB24F0" w:rsidP="00DB24F0">
      <w:pPr>
        <w:jc w:val="both"/>
        <w:rPr>
          <w:sz w:val="24"/>
          <w:szCs w:val="24"/>
        </w:rPr>
      </w:pPr>
    </w:p>
    <w:p w:rsidR="00DB24F0" w:rsidRDefault="00DB24F0" w:rsidP="00DB24F0">
      <w:pPr>
        <w:jc w:val="both"/>
        <w:rPr>
          <w:sz w:val="24"/>
          <w:szCs w:val="24"/>
        </w:rPr>
      </w:pPr>
      <w:r>
        <w:rPr>
          <w:sz w:val="24"/>
          <w:szCs w:val="24"/>
        </w:rPr>
        <w:t>Naročnik bo unovčil finančno zavarovanje za dobro izvedbo pogodbenih obveznosti, v primeru, da obveznosti po pogodbi ne bodo pravočasno ali pravilno izpolnjene oziroma jih bo izvajalec prenehal izvajati.</w:t>
      </w:r>
    </w:p>
    <w:p w:rsidR="00A915B7" w:rsidRDefault="00A915B7" w:rsidP="00DB24F0">
      <w:pPr>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6. NAČIN, MESTO IN ČAS ODDAJE PONUDBE</w:t>
      </w:r>
    </w:p>
    <w:p w:rsidR="00DB24F0" w:rsidRDefault="00DB24F0" w:rsidP="00DB24F0">
      <w:pPr>
        <w:jc w:val="both"/>
        <w:rPr>
          <w:b/>
          <w:sz w:val="24"/>
          <w:szCs w:val="24"/>
        </w:rPr>
      </w:pPr>
    </w:p>
    <w:p w:rsidR="00DB24F0" w:rsidRDefault="00DB24F0" w:rsidP="00DB24F0">
      <w:pPr>
        <w:jc w:val="both"/>
        <w:rPr>
          <w:sz w:val="24"/>
          <w:szCs w:val="24"/>
        </w:rPr>
      </w:pPr>
      <w:r>
        <w:rPr>
          <w:sz w:val="24"/>
          <w:szCs w:val="24"/>
        </w:rPr>
        <w:t>Ponudbo za javno naročilo ponudnik lahko predloži</w:t>
      </w:r>
      <w:r>
        <w:rPr>
          <w:b/>
          <w:sz w:val="24"/>
          <w:szCs w:val="24"/>
        </w:rPr>
        <w:t xml:space="preserve"> </w:t>
      </w:r>
      <w:r>
        <w:rPr>
          <w:sz w:val="24"/>
          <w:szCs w:val="24"/>
        </w:rPr>
        <w:t xml:space="preserve">osebno </w:t>
      </w:r>
      <w:r>
        <w:rPr>
          <w:b/>
          <w:sz w:val="24"/>
          <w:szCs w:val="24"/>
        </w:rPr>
        <w:t xml:space="preserve">najkasneje do </w:t>
      </w:r>
      <w:r w:rsidR="004449CB">
        <w:rPr>
          <w:b/>
          <w:sz w:val="24"/>
          <w:szCs w:val="24"/>
        </w:rPr>
        <w:t>21.12.2016</w:t>
      </w:r>
      <w:r>
        <w:rPr>
          <w:b/>
          <w:sz w:val="24"/>
          <w:szCs w:val="24"/>
        </w:rPr>
        <w:t xml:space="preserve"> do 10:00 ure, </w:t>
      </w:r>
      <w:r>
        <w:rPr>
          <w:sz w:val="24"/>
          <w:szCs w:val="24"/>
        </w:rPr>
        <w:t>ali pošlje priporočeno po pošti na naslov:</w:t>
      </w:r>
    </w:p>
    <w:p w:rsidR="00DB24F0" w:rsidRDefault="00DB24F0" w:rsidP="00DB24F0">
      <w:pPr>
        <w:rPr>
          <w:b/>
          <w:sz w:val="24"/>
          <w:szCs w:val="24"/>
        </w:rPr>
      </w:pPr>
    </w:p>
    <w:p w:rsidR="00DB24F0" w:rsidRDefault="00DB24F0" w:rsidP="00DB24F0">
      <w:pPr>
        <w:jc w:val="center"/>
        <w:rPr>
          <w:b/>
          <w:sz w:val="24"/>
          <w:szCs w:val="24"/>
        </w:rPr>
      </w:pPr>
      <w:r>
        <w:rPr>
          <w:b/>
          <w:sz w:val="24"/>
          <w:szCs w:val="24"/>
        </w:rPr>
        <w:t>ZPIZ, Kolodvorska ulica 15, 1</w:t>
      </w:r>
      <w:r w:rsidR="00554EA4">
        <w:rPr>
          <w:b/>
          <w:sz w:val="24"/>
          <w:szCs w:val="24"/>
        </w:rPr>
        <w:t>000</w:t>
      </w:r>
      <w:r>
        <w:rPr>
          <w:b/>
          <w:sz w:val="24"/>
          <w:szCs w:val="24"/>
        </w:rPr>
        <w:t xml:space="preserve"> LJUBLJANA, </w:t>
      </w:r>
    </w:p>
    <w:p w:rsidR="00DB24F0" w:rsidRDefault="00DB24F0" w:rsidP="00DB24F0">
      <w:pPr>
        <w:jc w:val="center"/>
        <w:rPr>
          <w:b/>
          <w:sz w:val="24"/>
          <w:szCs w:val="24"/>
        </w:rPr>
      </w:pPr>
      <w:r>
        <w:rPr>
          <w:b/>
          <w:sz w:val="24"/>
          <w:szCs w:val="24"/>
        </w:rPr>
        <w:t>Služba za računovodstvo in javna naročila</w:t>
      </w:r>
    </w:p>
    <w:p w:rsidR="00DB24F0" w:rsidRDefault="00DB24F0" w:rsidP="00DB24F0">
      <w:pPr>
        <w:jc w:val="center"/>
        <w:rPr>
          <w:b/>
          <w:sz w:val="24"/>
          <w:szCs w:val="24"/>
        </w:rPr>
      </w:pPr>
      <w:r>
        <w:rPr>
          <w:b/>
          <w:sz w:val="24"/>
          <w:szCs w:val="24"/>
        </w:rPr>
        <w:t xml:space="preserve">(V ROKE </w:t>
      </w:r>
      <w:r w:rsidR="00C963C0">
        <w:rPr>
          <w:b/>
          <w:sz w:val="24"/>
          <w:szCs w:val="24"/>
        </w:rPr>
        <w:t>Nataša Polanc</w:t>
      </w:r>
      <w:r>
        <w:rPr>
          <w:b/>
          <w:sz w:val="24"/>
          <w:szCs w:val="24"/>
        </w:rPr>
        <w:t>)</w:t>
      </w:r>
    </w:p>
    <w:p w:rsidR="00DB24F0" w:rsidRDefault="00DB24F0" w:rsidP="00DB24F0">
      <w:pPr>
        <w:jc w:val="both"/>
        <w:rPr>
          <w:sz w:val="24"/>
          <w:szCs w:val="24"/>
        </w:rPr>
      </w:pPr>
    </w:p>
    <w:p w:rsidR="00DB24F0" w:rsidRDefault="00DB24F0" w:rsidP="00DB24F0">
      <w:pPr>
        <w:jc w:val="both"/>
        <w:rPr>
          <w:sz w:val="24"/>
          <w:szCs w:val="24"/>
        </w:rPr>
      </w:pPr>
      <w:r>
        <w:rPr>
          <w:sz w:val="24"/>
          <w:szCs w:val="24"/>
        </w:rPr>
        <w:t>pri čemer se šteje, da je ponudba prispela pravočasno, če prispe v vložišče naročnika do datuma in ure, ki sta določena za oddajo ponudb.</w:t>
      </w:r>
    </w:p>
    <w:p w:rsidR="00DB24F0" w:rsidRDefault="00DB24F0" w:rsidP="00DB24F0">
      <w:pPr>
        <w:jc w:val="both"/>
        <w:rPr>
          <w:b/>
          <w:sz w:val="24"/>
          <w:szCs w:val="24"/>
        </w:rPr>
      </w:pPr>
    </w:p>
    <w:p w:rsidR="00DB24F0" w:rsidRDefault="00DB24F0" w:rsidP="00DB24F0">
      <w:pPr>
        <w:jc w:val="both"/>
        <w:rPr>
          <w:b/>
          <w:sz w:val="24"/>
          <w:szCs w:val="24"/>
        </w:rPr>
      </w:pPr>
      <w:r>
        <w:rPr>
          <w:b/>
          <w:sz w:val="24"/>
          <w:szCs w:val="24"/>
        </w:rPr>
        <w:t>Ponudba mora biti predložena v zaprti ovojnici.  Na ovojnici ponudnik navede:</w:t>
      </w:r>
    </w:p>
    <w:p w:rsidR="00DB24F0" w:rsidRDefault="00DB24F0" w:rsidP="00DB24F0">
      <w:pPr>
        <w:jc w:val="both"/>
        <w:rPr>
          <w:b/>
          <w:sz w:val="24"/>
          <w:szCs w:val="24"/>
        </w:rPr>
      </w:pPr>
    </w:p>
    <w:p w:rsidR="00DB24F0" w:rsidRDefault="00DB24F0" w:rsidP="00DB24F0">
      <w:pPr>
        <w:pBdr>
          <w:top w:val="dashed" w:sz="4" w:space="1" w:color="auto"/>
          <w:left w:val="dashed" w:sz="4" w:space="4" w:color="auto"/>
          <w:bottom w:val="dashed" w:sz="4" w:space="1" w:color="auto"/>
          <w:right w:val="dashed" w:sz="4" w:space="4" w:color="auto"/>
        </w:pBdr>
        <w:jc w:val="center"/>
        <w:rPr>
          <w:b/>
          <w:sz w:val="24"/>
          <w:szCs w:val="24"/>
        </w:rPr>
      </w:pPr>
      <w:r>
        <w:rPr>
          <w:b/>
          <w:sz w:val="24"/>
          <w:szCs w:val="24"/>
        </w:rPr>
        <w:t>»NE ODPIRAJ – PONUDBA ZA JN št. 430-33/2016«</w:t>
      </w:r>
    </w:p>
    <w:p w:rsidR="00DB24F0" w:rsidRDefault="00DB24F0" w:rsidP="00DB24F0">
      <w:pPr>
        <w:jc w:val="both"/>
        <w:rPr>
          <w:b/>
          <w:sz w:val="24"/>
          <w:szCs w:val="24"/>
        </w:rPr>
      </w:pPr>
    </w:p>
    <w:p w:rsidR="00DB24F0" w:rsidRDefault="00DB24F0" w:rsidP="00DB24F0">
      <w:pPr>
        <w:jc w:val="both"/>
        <w:rPr>
          <w:b/>
          <w:sz w:val="24"/>
          <w:szCs w:val="24"/>
        </w:rPr>
      </w:pPr>
      <w:r>
        <w:rPr>
          <w:b/>
          <w:sz w:val="24"/>
          <w:szCs w:val="24"/>
        </w:rPr>
        <w:t>Na hrbtni strani mora biti označen naslov ponudnika. V primeru, da dva ali več ponudnikov odda skupno ponudbo, morajo biti na hrbtni strani navedeni vsi ponudniki.</w:t>
      </w:r>
    </w:p>
    <w:p w:rsidR="00DB24F0" w:rsidRDefault="00DB24F0" w:rsidP="00DB24F0">
      <w:pPr>
        <w:jc w:val="both"/>
        <w:rPr>
          <w:sz w:val="24"/>
          <w:szCs w:val="24"/>
        </w:rPr>
      </w:pPr>
    </w:p>
    <w:p w:rsidR="00DB24F0" w:rsidRDefault="00DB24F0" w:rsidP="00DB24F0">
      <w:pPr>
        <w:jc w:val="both"/>
        <w:rPr>
          <w:sz w:val="24"/>
          <w:szCs w:val="24"/>
        </w:rPr>
      </w:pPr>
      <w:r>
        <w:rPr>
          <w:sz w:val="24"/>
          <w:szCs w:val="24"/>
        </w:rPr>
        <w:t>Obravnavane  bodo vse ponudbe, ki bodo prispele v zgoraj navedenem roku.</w:t>
      </w:r>
    </w:p>
    <w:p w:rsidR="00DB24F0" w:rsidRDefault="00DB24F0" w:rsidP="00DB24F0">
      <w:pPr>
        <w:jc w:val="both"/>
        <w:rPr>
          <w:b/>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7.</w:t>
      </w:r>
      <w:r>
        <w:rPr>
          <w:b/>
          <w:sz w:val="24"/>
          <w:szCs w:val="24"/>
        </w:rPr>
        <w:tab/>
        <w:t>UMIK PONUDBE</w:t>
      </w:r>
    </w:p>
    <w:p w:rsidR="00DB24F0" w:rsidRDefault="00DB24F0" w:rsidP="00DB24F0">
      <w:pPr>
        <w:jc w:val="both"/>
        <w:rPr>
          <w:sz w:val="24"/>
          <w:szCs w:val="24"/>
        </w:rPr>
      </w:pPr>
    </w:p>
    <w:p w:rsidR="00DB24F0" w:rsidRDefault="00DB24F0" w:rsidP="00BC1DDC">
      <w:pPr>
        <w:jc w:val="both"/>
        <w:rPr>
          <w:sz w:val="24"/>
          <w:szCs w:val="24"/>
        </w:rPr>
      </w:pPr>
      <w:r>
        <w:rPr>
          <w:sz w:val="24"/>
          <w:szCs w:val="24"/>
        </w:rPr>
        <w:t xml:space="preserve">Ponudnik lahko v postopku javnega naročanja umakne svojo ponudbo. </w:t>
      </w:r>
    </w:p>
    <w:p w:rsidR="002458FC" w:rsidRDefault="002458FC" w:rsidP="00BC1DDC">
      <w:pPr>
        <w:jc w:val="both"/>
        <w:rPr>
          <w:sz w:val="24"/>
          <w:szCs w:val="24"/>
        </w:rPr>
      </w:pPr>
    </w:p>
    <w:p w:rsidR="004449CB" w:rsidRDefault="004449CB" w:rsidP="00BC1DDC">
      <w:pPr>
        <w:jc w:val="both"/>
        <w:rPr>
          <w:sz w:val="24"/>
          <w:szCs w:val="24"/>
        </w:rPr>
      </w:pPr>
    </w:p>
    <w:p w:rsidR="004449CB" w:rsidRDefault="004449CB" w:rsidP="00BC1DDC">
      <w:pPr>
        <w:jc w:val="both"/>
        <w:rPr>
          <w:sz w:val="24"/>
          <w:szCs w:val="24"/>
        </w:rPr>
      </w:pPr>
    </w:p>
    <w:p w:rsidR="004449CB" w:rsidRDefault="004449CB" w:rsidP="00BC1DDC">
      <w:pPr>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lastRenderedPageBreak/>
        <w:t>8.</w:t>
      </w:r>
      <w:r>
        <w:rPr>
          <w:b/>
          <w:sz w:val="24"/>
          <w:szCs w:val="24"/>
        </w:rPr>
        <w:tab/>
        <w:t>DATUM, ČAS IN KRAJ ODPIRANJA PONUDB</w:t>
      </w:r>
    </w:p>
    <w:p w:rsidR="00DB24F0" w:rsidRDefault="00DB24F0" w:rsidP="00DB24F0">
      <w:pPr>
        <w:jc w:val="both"/>
        <w:rPr>
          <w:b/>
          <w:sz w:val="24"/>
          <w:szCs w:val="24"/>
        </w:rPr>
      </w:pPr>
    </w:p>
    <w:p w:rsidR="00DB24F0" w:rsidRDefault="00DB24F0" w:rsidP="00DB24F0">
      <w:pPr>
        <w:jc w:val="both"/>
        <w:rPr>
          <w:sz w:val="24"/>
          <w:szCs w:val="24"/>
        </w:rPr>
      </w:pPr>
      <w:r>
        <w:rPr>
          <w:sz w:val="24"/>
          <w:szCs w:val="24"/>
        </w:rPr>
        <w:t xml:space="preserve">Javno odpiranje ponudb bo </w:t>
      </w:r>
      <w:r>
        <w:rPr>
          <w:b/>
          <w:sz w:val="24"/>
          <w:szCs w:val="24"/>
        </w:rPr>
        <w:t xml:space="preserve">dne </w:t>
      </w:r>
      <w:r w:rsidR="004449CB">
        <w:rPr>
          <w:b/>
          <w:sz w:val="24"/>
          <w:szCs w:val="24"/>
        </w:rPr>
        <w:t>21.12.2016</w:t>
      </w:r>
      <w:r>
        <w:rPr>
          <w:sz w:val="24"/>
          <w:szCs w:val="24"/>
        </w:rPr>
        <w:t xml:space="preserve"> </w:t>
      </w:r>
      <w:r>
        <w:rPr>
          <w:b/>
          <w:sz w:val="24"/>
          <w:szCs w:val="24"/>
        </w:rPr>
        <w:t xml:space="preserve">ob 12:00 uri </w:t>
      </w:r>
      <w:r>
        <w:rPr>
          <w:sz w:val="24"/>
          <w:szCs w:val="24"/>
        </w:rPr>
        <w:t>na Zavodu za pokojninsko in invalidsko zavarovanje Slovenije, Kolodvorska ulica 15, 1000 Ljubljana.</w:t>
      </w:r>
    </w:p>
    <w:p w:rsidR="00DB24F0" w:rsidRDefault="00DB24F0" w:rsidP="00DB24F0">
      <w:pPr>
        <w:jc w:val="both"/>
        <w:rPr>
          <w:sz w:val="24"/>
          <w:szCs w:val="24"/>
        </w:rPr>
      </w:pPr>
    </w:p>
    <w:p w:rsidR="00DB24F0" w:rsidRDefault="00DB24F0" w:rsidP="00DB24F0">
      <w:pPr>
        <w:jc w:val="both"/>
        <w:rPr>
          <w:sz w:val="24"/>
          <w:szCs w:val="24"/>
        </w:rPr>
      </w:pPr>
      <w:r>
        <w:rPr>
          <w:sz w:val="24"/>
          <w:szCs w:val="24"/>
        </w:rPr>
        <w:t>Predstavniki ponudnikov, ki bodo sodelovali pri javnem odpiranju ponudb, se morajo izkazati s pisnim pooblastilom za zastopanje ponudnika. Pooblastila ne potrebujejo predstavniki ponudnikov, ki so registrirani za zastopanje, pač pa se identificirajo z osebnim dokumentom.</w:t>
      </w:r>
    </w:p>
    <w:p w:rsidR="00DB24F0" w:rsidRDefault="00DB24F0" w:rsidP="00DB24F0">
      <w:pPr>
        <w:jc w:val="both"/>
        <w:rPr>
          <w:sz w:val="24"/>
          <w:szCs w:val="24"/>
        </w:rPr>
      </w:pPr>
    </w:p>
    <w:p w:rsidR="00DB24F0" w:rsidRDefault="00DB24F0" w:rsidP="00DB24F0">
      <w:pPr>
        <w:jc w:val="both"/>
        <w:rPr>
          <w:sz w:val="24"/>
          <w:szCs w:val="24"/>
        </w:rPr>
      </w:pPr>
      <w:r>
        <w:rPr>
          <w:sz w:val="24"/>
          <w:szCs w:val="24"/>
        </w:rPr>
        <w:t>Strokovna komisija za izvedbo postopka oddaje javnega naročila, ki jo imenuje naročnik, bo objavila glavne podatke iz vsake ponudbe, in sicer:</w:t>
      </w:r>
    </w:p>
    <w:p w:rsidR="00DB24F0" w:rsidRDefault="00DB24F0" w:rsidP="00DB24F0">
      <w:pPr>
        <w:pStyle w:val="Telobesedila33"/>
        <w:numPr>
          <w:ilvl w:val="0"/>
          <w:numId w:val="19"/>
        </w:numPr>
        <w:rPr>
          <w:szCs w:val="24"/>
        </w:rPr>
      </w:pPr>
      <w:r>
        <w:rPr>
          <w:szCs w:val="24"/>
        </w:rPr>
        <w:t>skupno ponudbeno vrednost  v EUR z DDV iz predračuna,</w:t>
      </w:r>
    </w:p>
    <w:p w:rsidR="00DB24F0" w:rsidRDefault="00DB24F0" w:rsidP="00DB24F0">
      <w:pPr>
        <w:pStyle w:val="Telobesedila33"/>
        <w:numPr>
          <w:ilvl w:val="0"/>
          <w:numId w:val="19"/>
        </w:numPr>
        <w:rPr>
          <w:szCs w:val="24"/>
        </w:rPr>
      </w:pPr>
      <w:r>
        <w:rPr>
          <w:szCs w:val="24"/>
        </w:rPr>
        <w:t>navedbo morebitnih pomanjkljivosti ponudbe, ki jih bo strokovna komisija ugotovila že  na odpiranju ponudb.</w:t>
      </w:r>
    </w:p>
    <w:p w:rsidR="00DB24F0" w:rsidRDefault="00DB24F0" w:rsidP="00DB24F0">
      <w:pPr>
        <w:jc w:val="both"/>
        <w:rPr>
          <w:sz w:val="24"/>
          <w:szCs w:val="24"/>
        </w:rPr>
      </w:pPr>
    </w:p>
    <w:p w:rsidR="00DB24F0" w:rsidRDefault="00DB24F0" w:rsidP="00DB24F0">
      <w:pPr>
        <w:jc w:val="both"/>
        <w:rPr>
          <w:sz w:val="24"/>
          <w:szCs w:val="24"/>
        </w:rPr>
      </w:pPr>
      <w:r>
        <w:rPr>
          <w:sz w:val="24"/>
          <w:szCs w:val="24"/>
        </w:rPr>
        <w:t>Strokovna komisija bo vodila  zapisnik o javnem odpiranju ponudb. Po en izvod zapisnika bo naročnik vročil navzočim predstavnikom ponudnikov takoj po javnem odpiranju ponudb, ostalim ponudnikom, ki na javnem odpiranju ne bodo prisotni, pa ga bo posredoval najkasneje v petih delovnih dneh po javnem odpiranju ponudb.</w:t>
      </w:r>
    </w:p>
    <w:p w:rsidR="00A915B7" w:rsidRDefault="00A915B7" w:rsidP="00DB24F0">
      <w:pPr>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9.</w:t>
      </w:r>
      <w:r>
        <w:rPr>
          <w:b/>
          <w:sz w:val="24"/>
          <w:szCs w:val="24"/>
        </w:rPr>
        <w:tab/>
        <w:t>MERIL</w:t>
      </w:r>
      <w:r w:rsidR="00BC1DDC">
        <w:rPr>
          <w:b/>
          <w:sz w:val="24"/>
          <w:szCs w:val="24"/>
        </w:rPr>
        <w:t>O</w:t>
      </w:r>
    </w:p>
    <w:p w:rsidR="00DB24F0" w:rsidRDefault="00DB24F0" w:rsidP="00DB24F0">
      <w:pPr>
        <w:jc w:val="both"/>
        <w:rPr>
          <w:b/>
          <w:sz w:val="24"/>
          <w:szCs w:val="24"/>
        </w:rPr>
      </w:pPr>
    </w:p>
    <w:p w:rsidR="00DB24F0" w:rsidRDefault="00DB24F0" w:rsidP="00DB24F0">
      <w:pPr>
        <w:jc w:val="both"/>
        <w:rPr>
          <w:sz w:val="24"/>
        </w:rPr>
      </w:pPr>
      <w:r>
        <w:rPr>
          <w:sz w:val="24"/>
        </w:rPr>
        <w:t>Določena bo ekonomsko najugodnejša ponudba na podlagi najnižje skupne ponudbene vrednosti v EUR z DDV po predračunu.</w:t>
      </w:r>
    </w:p>
    <w:p w:rsidR="00DB24F0" w:rsidRDefault="00DB24F0" w:rsidP="00DB24F0">
      <w:pPr>
        <w:jc w:val="both"/>
        <w:rPr>
          <w:sz w:val="24"/>
          <w:szCs w:val="24"/>
        </w:rPr>
      </w:pPr>
    </w:p>
    <w:p w:rsidR="004722E5" w:rsidRDefault="004722E5" w:rsidP="00DB24F0">
      <w:pPr>
        <w:jc w:val="both"/>
        <w:rPr>
          <w:sz w:val="24"/>
          <w:szCs w:val="24"/>
        </w:rPr>
      </w:pPr>
      <w:r>
        <w:rPr>
          <w:sz w:val="24"/>
          <w:szCs w:val="24"/>
        </w:rPr>
        <w:t>Ravnanje naročnika v primeru enake najnižje skupne ponudbene vrednosti:</w:t>
      </w:r>
    </w:p>
    <w:p w:rsidR="00DB24F0" w:rsidRDefault="00DB24F0" w:rsidP="00DB24F0">
      <w:pPr>
        <w:jc w:val="both"/>
        <w:rPr>
          <w:sz w:val="24"/>
          <w:szCs w:val="24"/>
        </w:rPr>
      </w:pPr>
      <w:r>
        <w:rPr>
          <w:sz w:val="24"/>
          <w:szCs w:val="24"/>
        </w:rPr>
        <w:t xml:space="preserve">V kolikor določitev ekonomsko najugodnejše ponudbe ne bo možna zaradi enake najnižje skupne ponudbene vrednosti v EUR z DDV po predračunu več kot enega ponudnika, bo naročnik </w:t>
      </w:r>
      <w:r w:rsidR="004722E5">
        <w:rPr>
          <w:sz w:val="24"/>
          <w:szCs w:val="24"/>
        </w:rPr>
        <w:t>kot ekonomsko najugodnejšo ponudbo določil ponudbo</w:t>
      </w:r>
      <w:r>
        <w:rPr>
          <w:sz w:val="24"/>
          <w:szCs w:val="24"/>
        </w:rPr>
        <w:t xml:space="preserve"> tistega ponudnika, ki bo ponudil nižjo ponudbeno vrednost v EUR brez DDV za storitve pod zap. št. 1 predračuna. </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V kolikor določitev ekonomsko najugodnejše ponudbe še vedno ne bo možna zaradi enake najnižje skupne ponudbene vrednosti v EUR z DDV in enake ponudbene vrednosti v EUR brez DDV za storitve pod zap. št. 1 iz  predračuna več kot enega ponudnika, bo naročnik v svojih poslovnih prostorih organiziral met kocke ob prisotnosti vseh ponudnikov z enako najnižjo skupno ponudbeno vrednostjo v EUR z DDV in enako ponudbeno vrednostjo v EUR brez DDV za storitve pod zap. št. 1 predračuna. </w:t>
      </w:r>
      <w:r w:rsidR="004722E5">
        <w:rPr>
          <w:sz w:val="24"/>
          <w:szCs w:val="24"/>
        </w:rPr>
        <w:t>Kot ekonomsko najugodnejša ponudba bo določena ponudba</w:t>
      </w:r>
      <w:r>
        <w:rPr>
          <w:sz w:val="24"/>
          <w:szCs w:val="24"/>
        </w:rPr>
        <w:t xml:space="preserve"> tist</w:t>
      </w:r>
      <w:r w:rsidR="004722E5">
        <w:rPr>
          <w:sz w:val="24"/>
          <w:szCs w:val="24"/>
        </w:rPr>
        <w:t>ega</w:t>
      </w:r>
      <w:r>
        <w:rPr>
          <w:sz w:val="24"/>
          <w:szCs w:val="24"/>
        </w:rPr>
        <w:t xml:space="preserve"> ponudnik</w:t>
      </w:r>
      <w:r w:rsidR="004722E5">
        <w:rPr>
          <w:sz w:val="24"/>
          <w:szCs w:val="24"/>
        </w:rPr>
        <w:t>a</w:t>
      </w:r>
      <w:r>
        <w:rPr>
          <w:sz w:val="24"/>
          <w:szCs w:val="24"/>
        </w:rPr>
        <w:t xml:space="preserve">, ki bo pri metu dosegel večje število pik. Met kocke se ponavlja toliko časa, dokler en od ponudnikov ne doseže večjega števila pik. </w:t>
      </w:r>
    </w:p>
    <w:p w:rsidR="00DB24F0" w:rsidRDefault="00DB24F0" w:rsidP="00DB24F0">
      <w:pPr>
        <w:pStyle w:val="Odstavekseznama"/>
        <w:ind w:left="360"/>
        <w:jc w:val="both"/>
        <w:rPr>
          <w:sz w:val="24"/>
          <w:szCs w:val="24"/>
        </w:rPr>
      </w:pPr>
    </w:p>
    <w:p w:rsidR="00DB24F0" w:rsidRDefault="00DB24F0" w:rsidP="00DB24F0">
      <w:pPr>
        <w:jc w:val="both"/>
        <w:rPr>
          <w:sz w:val="24"/>
          <w:szCs w:val="24"/>
        </w:rPr>
      </w:pPr>
      <w:r>
        <w:rPr>
          <w:sz w:val="24"/>
          <w:szCs w:val="24"/>
        </w:rPr>
        <w:t xml:space="preserve">V primeru, da se pozvani ponudnik ne udeleži metanja kocke, se šteje, da umika svojo ponudbo. </w:t>
      </w:r>
    </w:p>
    <w:p w:rsidR="00DB24F0" w:rsidRDefault="00DB24F0" w:rsidP="00DB24F0">
      <w:pPr>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10.</w:t>
      </w:r>
      <w:r>
        <w:rPr>
          <w:b/>
          <w:sz w:val="24"/>
          <w:szCs w:val="24"/>
        </w:rPr>
        <w:tab/>
        <w:t xml:space="preserve">DOPUSTNE DOPOLNITVE, POPRAVKI IN POJASNILA PONUDBE </w:t>
      </w:r>
    </w:p>
    <w:p w:rsidR="00DB24F0" w:rsidRDefault="00DB24F0" w:rsidP="00DB24F0">
      <w:pPr>
        <w:jc w:val="both"/>
        <w:rPr>
          <w:b/>
          <w:sz w:val="24"/>
          <w:szCs w:val="24"/>
        </w:rPr>
      </w:pPr>
    </w:p>
    <w:p w:rsidR="00DB24F0" w:rsidRDefault="00DB24F0" w:rsidP="00DB24F0">
      <w:pPr>
        <w:jc w:val="both"/>
        <w:rPr>
          <w:sz w:val="24"/>
          <w:szCs w:val="24"/>
        </w:rPr>
      </w:pPr>
      <w:r>
        <w:rPr>
          <w:sz w:val="24"/>
          <w:szCs w:val="24"/>
        </w:rPr>
        <w:t xml:space="preserve">Če so ali se zdijo informacije ali dokumentacija, ki jih morajo predložiti ponudniki, nepopolne ali napačne oziroma če posamezni dokumenti manjkajo, lahko naročnik zahteva, da ponudniki v ustreznem roku predložijo manjkajoče dokumente ali dopolnijo, popravijo ali pojasnijo ustrezne informacije ali dokumentacijo, pod pogojem, da je takšna zahteva </w:t>
      </w:r>
      <w:r>
        <w:rPr>
          <w:sz w:val="24"/>
          <w:szCs w:val="24"/>
        </w:rPr>
        <w:lastRenderedPageBreak/>
        <w:t>popolnoma skladna z načeloma enake obravnave in transparentnosti. Naročnik od ponudnika zahteva dopolnitev, popravek ali pojasnilo njegove ponudbe le, kadar določenega dejstva ne more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ponudnik ne predloži manjkajočega dokumenta ali ne dopolni, popravi ali pojasni ustrezne informacije ali dokumentacije, mora naročnik ponudnika izključiti.</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Razen kadar gre za popravek ali dopolnitev očitne napake, če zaradi tega popravka ali dopolnitve ni dejansko predlagana nova ponudba, ponudnik ne sme dopolnjevati ali popravljati: </w:t>
      </w:r>
    </w:p>
    <w:p w:rsidR="00DB24F0" w:rsidRDefault="00DB24F0" w:rsidP="00DB24F0">
      <w:pPr>
        <w:pStyle w:val="Odstavekseznama"/>
        <w:numPr>
          <w:ilvl w:val="0"/>
          <w:numId w:val="20"/>
        </w:numPr>
        <w:tabs>
          <w:tab w:val="num" w:pos="2580"/>
        </w:tabs>
        <w:jc w:val="both"/>
        <w:rPr>
          <w:sz w:val="24"/>
          <w:szCs w:val="24"/>
        </w:rPr>
      </w:pPr>
      <w:r>
        <w:rPr>
          <w:sz w:val="24"/>
          <w:szCs w:val="24"/>
        </w:rPr>
        <w:t>svoje cene brez DDV na enoto, vrednosti postavke brez DDV, skupne vrednosti ponudbe brez DDV, razen kadar se skupna vrednost spremeni v skladu s sedmim odstavkom 89. člena ZJN-3, in ponudbe v okviru meril,</w:t>
      </w:r>
    </w:p>
    <w:p w:rsidR="00DB24F0" w:rsidRDefault="00DB24F0" w:rsidP="00DB24F0">
      <w:pPr>
        <w:pStyle w:val="Odstavekseznama"/>
        <w:numPr>
          <w:ilvl w:val="0"/>
          <w:numId w:val="20"/>
        </w:numPr>
        <w:tabs>
          <w:tab w:val="num" w:pos="2580"/>
        </w:tabs>
        <w:jc w:val="both"/>
        <w:rPr>
          <w:sz w:val="24"/>
          <w:szCs w:val="24"/>
        </w:rPr>
      </w:pPr>
      <w:r>
        <w:rPr>
          <w:sz w:val="24"/>
          <w:szCs w:val="24"/>
        </w:rPr>
        <w:t>tistega dela ponudbe, ki se veže na tehnične specifikacije predmeta javnega naročila,</w:t>
      </w:r>
    </w:p>
    <w:p w:rsidR="00DB24F0" w:rsidRDefault="00DB24F0" w:rsidP="00DB24F0">
      <w:pPr>
        <w:pStyle w:val="Odstavekseznama"/>
        <w:numPr>
          <w:ilvl w:val="0"/>
          <w:numId w:val="20"/>
        </w:numPr>
        <w:tabs>
          <w:tab w:val="num" w:pos="2580"/>
        </w:tabs>
        <w:jc w:val="both"/>
        <w:rPr>
          <w:sz w:val="24"/>
          <w:szCs w:val="24"/>
        </w:rPr>
      </w:pPr>
      <w:r>
        <w:rPr>
          <w:sz w:val="24"/>
          <w:szCs w:val="24"/>
        </w:rPr>
        <w:t>tistih elementov ponudbe, ki vplivajo ali bi lahko vplivali na drugačno razvrstitev njegove ponudbe glede na preostale ponudbe, ki jih je naročnik prejel v postopku javnega naročanja.</w:t>
      </w:r>
    </w:p>
    <w:p w:rsidR="00DB24F0" w:rsidRDefault="00DB24F0" w:rsidP="00DB24F0">
      <w:pPr>
        <w:jc w:val="both"/>
        <w:rPr>
          <w:sz w:val="24"/>
          <w:szCs w:val="24"/>
        </w:rPr>
      </w:pPr>
    </w:p>
    <w:p w:rsidR="00DB24F0" w:rsidRDefault="00DB24F0" w:rsidP="00DB24F0">
      <w:pPr>
        <w:jc w:val="both"/>
        <w:rPr>
          <w:sz w:val="24"/>
          <w:szCs w:val="24"/>
        </w:rPr>
      </w:pPr>
      <w:r>
        <w:rPr>
          <w:sz w:val="24"/>
          <w:szCs w:val="24"/>
        </w:rPr>
        <w:t>V primeru računskih napak bo naročnik ravnal skladno s 7. odstavkom 89. člena ZJN-3.</w:t>
      </w:r>
    </w:p>
    <w:p w:rsidR="00DB24F0" w:rsidRDefault="00DB24F0" w:rsidP="00DB24F0">
      <w:pPr>
        <w:jc w:val="both"/>
        <w:rPr>
          <w:sz w:val="24"/>
          <w:szCs w:val="24"/>
        </w:rPr>
      </w:pPr>
      <w:r>
        <w:rPr>
          <w:sz w:val="24"/>
          <w:szCs w:val="24"/>
        </w:rPr>
        <w:t>Naročnik si pridržuje pravico, da v primeru dvoma oziroma nejasnosti v zvezi z vsebino predloženih dokumentov v ponudbeni dokumentaciji, od ponudnika naknadno zahteva dodatno dokumentacijo.</w:t>
      </w:r>
    </w:p>
    <w:p w:rsidR="00DB24F0" w:rsidRDefault="00DB24F0" w:rsidP="00DB24F0">
      <w:pPr>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11.</w:t>
      </w:r>
      <w:r>
        <w:rPr>
          <w:b/>
          <w:sz w:val="24"/>
          <w:szCs w:val="24"/>
        </w:rPr>
        <w:tab/>
        <w:t>ODLOČITEV O ODDAJI JAVNEGA NAROČILA</w:t>
      </w:r>
    </w:p>
    <w:p w:rsidR="00DB24F0" w:rsidRDefault="00DB24F0" w:rsidP="00DB24F0">
      <w:pPr>
        <w:jc w:val="both"/>
        <w:rPr>
          <w:b/>
          <w:sz w:val="24"/>
          <w:szCs w:val="24"/>
        </w:rPr>
      </w:pPr>
    </w:p>
    <w:p w:rsidR="00DB24F0" w:rsidRDefault="00DB24F0" w:rsidP="00DB24F0">
      <w:pPr>
        <w:jc w:val="both"/>
        <w:rPr>
          <w:bCs/>
          <w:sz w:val="24"/>
          <w:szCs w:val="24"/>
        </w:rPr>
      </w:pPr>
      <w:r>
        <w:rPr>
          <w:bCs/>
          <w:sz w:val="24"/>
          <w:szCs w:val="24"/>
        </w:rPr>
        <w:t>Naročnik bo sprejel odločitev o oddaji naročila najpozneje v 90 dneh od roka za oddajo ponudb in o njej pisno obvestil vse ponudnike v skladu z 90. členom ZJN-3.</w:t>
      </w:r>
    </w:p>
    <w:p w:rsidR="00DB24F0" w:rsidRDefault="00DB24F0" w:rsidP="00DB24F0">
      <w:pPr>
        <w:ind w:left="709" w:hanging="709"/>
        <w:jc w:val="both"/>
        <w:rPr>
          <w:bCs/>
          <w:sz w:val="24"/>
          <w:szCs w:val="24"/>
        </w:rPr>
      </w:pPr>
    </w:p>
    <w:p w:rsidR="00DB24F0" w:rsidRDefault="00DB24F0" w:rsidP="00DB24F0">
      <w:pPr>
        <w:jc w:val="both"/>
        <w:rPr>
          <w:bCs/>
          <w:sz w:val="24"/>
          <w:szCs w:val="24"/>
        </w:rPr>
      </w:pPr>
      <w:r>
        <w:rPr>
          <w:bCs/>
          <w:sz w:val="24"/>
          <w:szCs w:val="24"/>
        </w:rPr>
        <w:t xml:space="preserve">Izbrani ponudnik bo moral v skladu s 6. odstavkom 91. člena ZJN-3 in 6. odstavkom 14. člena ZintPK (Ur. l. RS št. </w:t>
      </w:r>
      <w:r>
        <w:rPr>
          <w:sz w:val="24"/>
          <w:szCs w:val="24"/>
        </w:rPr>
        <w:t>69/11-UPB2)</w:t>
      </w:r>
      <w:r>
        <w:rPr>
          <w:bCs/>
          <w:sz w:val="24"/>
          <w:szCs w:val="24"/>
        </w:rPr>
        <w:t xml:space="preserve"> na poziv naročnika v roku osmih dni od dneva prejema poziva posredovati izjavo oz. podatke o:</w:t>
      </w:r>
    </w:p>
    <w:p w:rsidR="00DB24F0" w:rsidRDefault="00DB24F0" w:rsidP="00DB24F0">
      <w:pPr>
        <w:ind w:left="711" w:hanging="711"/>
        <w:jc w:val="both"/>
        <w:rPr>
          <w:bCs/>
          <w:sz w:val="24"/>
          <w:szCs w:val="24"/>
        </w:rPr>
      </w:pPr>
      <w:r>
        <w:rPr>
          <w:bCs/>
          <w:sz w:val="24"/>
          <w:szCs w:val="24"/>
        </w:rPr>
        <w:t>-</w:t>
      </w:r>
      <w:r>
        <w:rPr>
          <w:bCs/>
          <w:sz w:val="24"/>
          <w:szCs w:val="24"/>
        </w:rPr>
        <w:tab/>
        <w:t>svojih ustanoviteljih, družbenikih, vključno s tihimi družbeniki, delničarjih, komanditistih ali drugih lastnikih in podatke o lastniških deležih navedenih oseb (fizične in pravne osebe v lastništvu ponudnika),</w:t>
      </w:r>
    </w:p>
    <w:p w:rsidR="00DB24F0" w:rsidRDefault="00DB24F0" w:rsidP="00DB24F0">
      <w:pPr>
        <w:ind w:left="711" w:hanging="711"/>
        <w:jc w:val="both"/>
        <w:rPr>
          <w:bCs/>
          <w:sz w:val="24"/>
          <w:szCs w:val="24"/>
        </w:rPr>
      </w:pPr>
      <w:r>
        <w:rPr>
          <w:bCs/>
          <w:sz w:val="24"/>
          <w:szCs w:val="24"/>
        </w:rPr>
        <w:t>-</w:t>
      </w:r>
      <w:r>
        <w:rPr>
          <w:bCs/>
          <w:sz w:val="24"/>
          <w:szCs w:val="24"/>
        </w:rPr>
        <w:tab/>
        <w:t>gospodarskih subjektih, za katere se glede na določbe zakona, ki ureja gospodarske družbe, šteje, da so z njim povezane družbe.</w:t>
      </w:r>
    </w:p>
    <w:p w:rsidR="00DB24F0" w:rsidRDefault="00DB24F0" w:rsidP="00DB24F0">
      <w:pPr>
        <w:jc w:val="both"/>
        <w:rPr>
          <w:bCs/>
          <w:sz w:val="24"/>
          <w:szCs w:val="24"/>
        </w:rPr>
      </w:pPr>
    </w:p>
    <w:p w:rsidR="00DB24F0" w:rsidRDefault="00DB24F0" w:rsidP="00DB24F0">
      <w:pPr>
        <w:jc w:val="both"/>
        <w:rPr>
          <w:bCs/>
          <w:sz w:val="24"/>
          <w:szCs w:val="24"/>
        </w:rPr>
      </w:pPr>
      <w:r>
        <w:rPr>
          <w:bCs/>
          <w:sz w:val="24"/>
          <w:szCs w:val="24"/>
        </w:rPr>
        <w:t xml:space="preserve">Za fizične osebe se predložijo naslednji podatki: ime in priimek, naslov prebivališča in delež lastništva. </w:t>
      </w:r>
    </w:p>
    <w:p w:rsidR="00DB24F0" w:rsidRDefault="00DB24F0" w:rsidP="00DB24F0">
      <w:pPr>
        <w:jc w:val="both"/>
        <w:rPr>
          <w:bCs/>
          <w:sz w:val="24"/>
          <w:szCs w:val="24"/>
        </w:rPr>
      </w:pPr>
    </w:p>
    <w:p w:rsidR="00DB24F0" w:rsidRDefault="00DB24F0" w:rsidP="00DB24F0">
      <w:pPr>
        <w:jc w:val="both"/>
        <w:rPr>
          <w:bCs/>
          <w:sz w:val="24"/>
          <w:szCs w:val="24"/>
        </w:rPr>
      </w:pPr>
      <w:r>
        <w:rPr>
          <w:bCs/>
          <w:sz w:val="24"/>
          <w:szCs w:val="24"/>
        </w:rPr>
        <w:t>Odločitev se šteje za vročeno z dnem objave na portalu javnih naročil.</w:t>
      </w:r>
    </w:p>
    <w:p w:rsidR="00DB24F0" w:rsidRDefault="00DB24F0" w:rsidP="00DB24F0">
      <w:pPr>
        <w:jc w:val="both"/>
        <w:rPr>
          <w:bCs/>
          <w:sz w:val="24"/>
          <w:szCs w:val="24"/>
        </w:rPr>
      </w:pPr>
    </w:p>
    <w:p w:rsidR="00DB24F0" w:rsidRDefault="00DB24F0" w:rsidP="00DB24F0">
      <w:pPr>
        <w:pStyle w:val="Naslov2"/>
        <w:pBdr>
          <w:top w:val="single" w:sz="4" w:space="1" w:color="auto"/>
          <w:left w:val="single" w:sz="4" w:space="4" w:color="auto"/>
          <w:bottom w:val="single" w:sz="4" w:space="1" w:color="auto"/>
          <w:right w:val="single" w:sz="4" w:space="4" w:color="auto"/>
        </w:pBdr>
        <w:spacing w:before="0" w:after="0"/>
        <w:jc w:val="both"/>
        <w:rPr>
          <w:rFonts w:ascii="Times New Roman" w:hAnsi="Times New Roman"/>
          <w:bCs/>
          <w:i w:val="0"/>
          <w:iCs/>
          <w:szCs w:val="24"/>
        </w:rPr>
      </w:pPr>
      <w:r>
        <w:rPr>
          <w:rFonts w:ascii="Times New Roman" w:hAnsi="Times New Roman"/>
          <w:bCs/>
          <w:i w:val="0"/>
          <w:iCs/>
          <w:szCs w:val="24"/>
        </w:rPr>
        <w:t>12.</w:t>
      </w:r>
      <w:r>
        <w:rPr>
          <w:rFonts w:ascii="Times New Roman" w:hAnsi="Times New Roman"/>
          <w:bCs/>
          <w:i w:val="0"/>
          <w:iCs/>
          <w:szCs w:val="24"/>
        </w:rPr>
        <w:tab/>
        <w:t>SKLENITEV POGODBE</w:t>
      </w:r>
    </w:p>
    <w:p w:rsidR="00DB24F0" w:rsidRDefault="00DB24F0" w:rsidP="00DB24F0">
      <w:pPr>
        <w:pStyle w:val="Telobesedila21"/>
        <w:tabs>
          <w:tab w:val="clear" w:pos="2160"/>
        </w:tabs>
        <w:rPr>
          <w:rFonts w:ascii="Times New Roman" w:hAnsi="Times New Roman"/>
          <w:szCs w:val="24"/>
        </w:rPr>
      </w:pPr>
    </w:p>
    <w:p w:rsidR="00DB24F0" w:rsidRDefault="00DB24F0" w:rsidP="00DB24F0">
      <w:pPr>
        <w:pStyle w:val="Telobesedila21"/>
        <w:tabs>
          <w:tab w:val="clear" w:pos="2160"/>
        </w:tabs>
        <w:rPr>
          <w:rFonts w:ascii="Times New Roman" w:hAnsi="Times New Roman"/>
          <w:b w:val="0"/>
          <w:szCs w:val="24"/>
        </w:rPr>
      </w:pPr>
      <w:r>
        <w:rPr>
          <w:rFonts w:ascii="Times New Roman" w:hAnsi="Times New Roman"/>
          <w:b w:val="0"/>
          <w:szCs w:val="24"/>
        </w:rPr>
        <w:t xml:space="preserve">Pogodbo o izvedbi predmetnega javnega naročila mora izbrani ponudnik podpisati in vrniti v desetih dneh od dneva prejema pogodbe v podpis. V navedenem roku mora naročniku predložiti tudi finančno zavarovanje za dobro izvedbo pogodbenih obveznosti. Če izbrani </w:t>
      </w:r>
      <w:r>
        <w:rPr>
          <w:rFonts w:ascii="Times New Roman" w:hAnsi="Times New Roman"/>
          <w:b w:val="0"/>
          <w:szCs w:val="24"/>
        </w:rPr>
        <w:lastRenderedPageBreak/>
        <w:t xml:space="preserve">ponudnik pogodbe ne podpiše in ne vrne v navedenem roku, ter v roku ne predloži finančnega zavarovanja za dobro izvedbo pogodbenih obveznosti, se šteje, da je odstopil od ponudbe. </w:t>
      </w:r>
    </w:p>
    <w:p w:rsidR="00DB24F0" w:rsidRDefault="00DB24F0" w:rsidP="00DB24F0">
      <w:pPr>
        <w:pStyle w:val="Telobesedila21"/>
        <w:tabs>
          <w:tab w:val="clear" w:pos="2160"/>
        </w:tabs>
        <w:rPr>
          <w:rFonts w:ascii="Times New Roman" w:hAnsi="Times New Roman"/>
          <w:b w:val="0"/>
          <w:szCs w:val="24"/>
        </w:rPr>
      </w:pPr>
      <w:r>
        <w:rPr>
          <w:rFonts w:ascii="Times New Roman" w:hAnsi="Times New Roman"/>
          <w:b w:val="0"/>
          <w:szCs w:val="24"/>
        </w:rPr>
        <w:t>Pogodba se bo pred podpisom vsebinsko prilagodila glede na to, ali bo izbrani ponudnik predložil skupno ponudbo, prijavil sodelovanje podizvajalcev in v nebistvenih delih.</w:t>
      </w:r>
    </w:p>
    <w:p w:rsidR="002458FC" w:rsidRDefault="002458FC" w:rsidP="00DB24F0">
      <w:pPr>
        <w:pStyle w:val="Telobesedila21"/>
        <w:tabs>
          <w:tab w:val="clear" w:pos="2160"/>
        </w:tabs>
        <w:rPr>
          <w:rFonts w:ascii="Times New Roman" w:hAnsi="Times New Roman"/>
          <w:b w:val="0"/>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13.</w:t>
      </w:r>
      <w:r>
        <w:rPr>
          <w:b/>
          <w:sz w:val="24"/>
          <w:szCs w:val="24"/>
        </w:rPr>
        <w:tab/>
        <w:t>ZAUPNOST POSTOPKA</w:t>
      </w:r>
    </w:p>
    <w:p w:rsidR="00DB24F0" w:rsidRDefault="00DB24F0" w:rsidP="00DB24F0">
      <w:pPr>
        <w:jc w:val="both"/>
        <w:rPr>
          <w:b/>
          <w:sz w:val="24"/>
          <w:szCs w:val="24"/>
        </w:rPr>
      </w:pPr>
    </w:p>
    <w:p w:rsidR="00DB24F0" w:rsidRDefault="00DB24F0" w:rsidP="00DB24F0">
      <w:pPr>
        <w:jc w:val="both"/>
        <w:rPr>
          <w:sz w:val="24"/>
          <w:szCs w:val="24"/>
        </w:rPr>
      </w:pPr>
      <w:r>
        <w:rPr>
          <w:sz w:val="24"/>
          <w:szCs w:val="24"/>
        </w:rPr>
        <w:t xml:space="preserve">Naročnik bo obravnaval kot zaupne samo tiste strani </w:t>
      </w:r>
      <w:r w:rsidR="004722E5">
        <w:rPr>
          <w:sz w:val="24"/>
          <w:szCs w:val="24"/>
        </w:rPr>
        <w:t xml:space="preserve">obrazcev in </w:t>
      </w:r>
      <w:r>
        <w:rPr>
          <w:sz w:val="24"/>
          <w:szCs w:val="24"/>
        </w:rPr>
        <w:t>dokumentov v ponudbeni dokumentaciji, ki bodo imele oznako »ZAUPNO« oziroma »POSLOVNA SKRIVNOST«. Če je zaupen samo določen podatek</w:t>
      </w:r>
      <w:r w:rsidR="004722E5">
        <w:rPr>
          <w:sz w:val="24"/>
          <w:szCs w:val="24"/>
        </w:rPr>
        <w:t xml:space="preserve"> v obrazcu ali</w:t>
      </w:r>
      <w:r>
        <w:rPr>
          <w:sz w:val="24"/>
          <w:szCs w:val="24"/>
        </w:rPr>
        <w:t xml:space="preserve"> dokumentu, mora biti zaupni del posebej označen (obkrožen, podčrtan…), v isti vrstici pa mora biti izpisano »ZAUPNO« oziroma »POSLOVNA SKRIVNOST«. </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Če ponudnik v ponudbi predloži dokument o poslovni skrivnosti, mora biti iz njegove vsebine jasno razvidno, kaj v ponudbi za konkretno javno naročilo šteje kot poslovno skrivnost. Če to v dokumentu o poslovni skrivnosti ni jasno izkazano </w:t>
      </w:r>
      <w:r>
        <w:rPr>
          <w:b/>
          <w:sz w:val="24"/>
          <w:szCs w:val="24"/>
        </w:rPr>
        <w:t>za konkretno javno naročilo</w:t>
      </w:r>
      <w:r>
        <w:rPr>
          <w:sz w:val="24"/>
          <w:szCs w:val="24"/>
        </w:rPr>
        <w:t>, mora  ponudnik na način, opisan v prejšnjem odstavku, označiti vse strani v ponudbeni dokumentaciji, ki štejejo za poslovno skrivnost.</w:t>
      </w:r>
    </w:p>
    <w:p w:rsidR="00DB24F0" w:rsidRDefault="00DB24F0" w:rsidP="00DB24F0">
      <w:pPr>
        <w:jc w:val="both"/>
        <w:rPr>
          <w:sz w:val="24"/>
          <w:szCs w:val="24"/>
        </w:rPr>
      </w:pPr>
      <w:r>
        <w:rPr>
          <w:sz w:val="24"/>
          <w:szCs w:val="24"/>
        </w:rPr>
        <w:t>Naročnik ne odgovarja za zaupnost podatkov, ki ne bodo označeni oziroma izkazani, kot je navedeno zgoraj, razen za podatke, ki se glede na določbe zakona, ki ureja varstvo osebnih podatkov in varstvo tajnih podatkov, štejejo za osebne ali tajne podatke.</w:t>
      </w:r>
    </w:p>
    <w:p w:rsidR="00DB24F0" w:rsidRDefault="00DB24F0" w:rsidP="00DB24F0">
      <w:pPr>
        <w:pStyle w:val="Telobesedila31"/>
        <w:rPr>
          <w:szCs w:val="24"/>
        </w:rPr>
      </w:pPr>
    </w:p>
    <w:p w:rsidR="00DB24F0" w:rsidRDefault="00DB24F0" w:rsidP="00DB24F0">
      <w:pPr>
        <w:pStyle w:val="Telobesedila31"/>
        <w:rPr>
          <w:szCs w:val="24"/>
        </w:rPr>
      </w:pPr>
      <w:r>
        <w:rPr>
          <w:szCs w:val="24"/>
        </w:rPr>
        <w:t>Ne glede na navedeno v tej točki so javni podatki specifikacije ponujenega blaga, storitve ali gradnje in količina iz te specifikacije, cena na enoto, vrednost posamezne postavke in skupna vrednost iz ponudbe ter vsi tisti podatki, ki so vplivali na razvrstitev</w:t>
      </w:r>
      <w:r w:rsidR="00DE2328">
        <w:rPr>
          <w:szCs w:val="24"/>
        </w:rPr>
        <w:t xml:space="preserve"> ponudbe v okviru drugih meril.</w:t>
      </w:r>
    </w:p>
    <w:p w:rsidR="00DB24F0" w:rsidRDefault="00DB24F0" w:rsidP="00DB24F0">
      <w:pPr>
        <w:pStyle w:val="Telobesedila31"/>
        <w:rPr>
          <w:szCs w:val="24"/>
        </w:rPr>
      </w:pPr>
    </w:p>
    <w:p w:rsidR="00DB24F0" w:rsidRDefault="00DB24F0" w:rsidP="00DB24F0">
      <w:pPr>
        <w:pStyle w:val="Telobesedila31"/>
        <w:pBdr>
          <w:top w:val="single" w:sz="4" w:space="1" w:color="auto"/>
          <w:left w:val="single" w:sz="4" w:space="4" w:color="auto"/>
          <w:bottom w:val="single" w:sz="4" w:space="1" w:color="auto"/>
          <w:right w:val="single" w:sz="4" w:space="4" w:color="auto"/>
        </w:pBdr>
        <w:rPr>
          <w:b/>
          <w:szCs w:val="24"/>
        </w:rPr>
      </w:pPr>
      <w:r>
        <w:rPr>
          <w:b/>
          <w:szCs w:val="24"/>
        </w:rPr>
        <w:t xml:space="preserve">14. ODSTOP OD IZVEDBE JAVNEGA NAROČILA </w:t>
      </w:r>
    </w:p>
    <w:p w:rsidR="00DB24F0" w:rsidRDefault="00DB24F0" w:rsidP="00DB24F0">
      <w:pPr>
        <w:pStyle w:val="Telobesedila31"/>
        <w:rPr>
          <w:szCs w:val="24"/>
        </w:rPr>
      </w:pPr>
    </w:p>
    <w:p w:rsidR="00DB24F0" w:rsidRDefault="00DB24F0" w:rsidP="00DB24F0">
      <w:pPr>
        <w:pStyle w:val="Telobesedila31"/>
        <w:rPr>
          <w:szCs w:val="24"/>
        </w:rPr>
      </w:pPr>
      <w:r>
        <w:rPr>
          <w:szCs w:val="24"/>
        </w:rPr>
        <w:t>Naročnik lahko na podlagi osmega odstavka 90. člena ZJN-3 po sprejemu odločitve o oddaji naročila do sklenitve pogodbe odstopi od izvedbe javnega naročila iz utemeljenih razlogov, da predmeta javnega naročila ne potrebuje več ali da zanj nima zagotovljenih sredstev ali da se pri naročniku pojavi utemeljen sum, da je bila ali bi lahko bila vsebina pogodbe posledica storjenega kaznivega dejanja ali da so nastale druge izredne okoliščine, na katere naročnik ni mogel vplivati in jih predvideti ter zaradi katerih je postala izvedba javnega naročila nemogoča. V tem primeru bo naročnik o svoji odločitvi in o razlogih, zaradi katerih odstopa od izvedbe javnega naročila, pisno obvestil ponudnike.</w:t>
      </w:r>
    </w:p>
    <w:p w:rsidR="00DB24F0" w:rsidRDefault="00DB24F0" w:rsidP="00DB24F0">
      <w:pPr>
        <w:jc w:val="both"/>
        <w:rPr>
          <w:sz w:val="24"/>
          <w:szCs w:val="24"/>
        </w:rPr>
      </w:pPr>
    </w:p>
    <w:p w:rsidR="00DB24F0" w:rsidRDefault="00DB24F0" w:rsidP="00DB24F0">
      <w:pPr>
        <w:pBdr>
          <w:top w:val="single" w:sz="4" w:space="1" w:color="auto"/>
          <w:left w:val="single" w:sz="4" w:space="4" w:color="auto"/>
          <w:bottom w:val="single" w:sz="4" w:space="1" w:color="auto"/>
          <w:right w:val="single" w:sz="4" w:space="4" w:color="auto"/>
        </w:pBdr>
        <w:jc w:val="both"/>
        <w:rPr>
          <w:b/>
          <w:sz w:val="24"/>
          <w:szCs w:val="24"/>
        </w:rPr>
      </w:pPr>
      <w:r>
        <w:rPr>
          <w:b/>
          <w:sz w:val="24"/>
          <w:szCs w:val="24"/>
        </w:rPr>
        <w:t>15.</w:t>
      </w:r>
      <w:r>
        <w:rPr>
          <w:b/>
          <w:sz w:val="24"/>
          <w:szCs w:val="24"/>
        </w:rPr>
        <w:tab/>
        <w:t>PRAVNO VARSTVO</w:t>
      </w:r>
    </w:p>
    <w:p w:rsidR="00DB24F0" w:rsidRDefault="00DB24F0" w:rsidP="00DB24F0">
      <w:pPr>
        <w:jc w:val="both"/>
        <w:rPr>
          <w:sz w:val="24"/>
          <w:szCs w:val="24"/>
        </w:rPr>
      </w:pPr>
    </w:p>
    <w:p w:rsidR="00DB24F0" w:rsidRDefault="00DB24F0" w:rsidP="00DB24F0">
      <w:pPr>
        <w:jc w:val="both"/>
        <w:rPr>
          <w:sz w:val="24"/>
          <w:szCs w:val="24"/>
        </w:rPr>
      </w:pPr>
      <w:bookmarkStart w:id="10" w:name="_Toc2047659"/>
      <w:bookmarkStart w:id="11" w:name="_Toc533577718"/>
      <w:bookmarkStart w:id="12" w:name="_Toc471726105"/>
      <w:bookmarkStart w:id="13" w:name="_Toc430410728"/>
      <w:bookmarkStart w:id="14" w:name="_Toc430410443"/>
      <w:bookmarkEnd w:id="9"/>
      <w:r>
        <w:rPr>
          <w:sz w:val="24"/>
          <w:szCs w:val="24"/>
        </w:rPr>
        <w:t>Pravno varstvo ponudnikov v postopkih oddaje javnih naročil ureja  Zakon o pravnem varstvu v postopkih javnega naročanja (ZPVPJN; Ur. l. RS., št. 43/11, 60/11-ZTP-D, 63/13 in 90/14-ZDU-1I).</w:t>
      </w:r>
    </w:p>
    <w:p w:rsidR="00BC1DDC" w:rsidRDefault="00BC1DDC" w:rsidP="00DB24F0">
      <w:pPr>
        <w:jc w:val="both"/>
        <w:rPr>
          <w:sz w:val="24"/>
          <w:szCs w:val="24"/>
        </w:rPr>
      </w:pPr>
    </w:p>
    <w:p w:rsidR="00DB24F0" w:rsidRDefault="00DB24F0" w:rsidP="00DB24F0">
      <w:pPr>
        <w:jc w:val="both"/>
        <w:rPr>
          <w:sz w:val="24"/>
          <w:szCs w:val="24"/>
        </w:rPr>
      </w:pPr>
      <w:r>
        <w:rPr>
          <w:sz w:val="24"/>
          <w:szCs w:val="24"/>
        </w:rPr>
        <w:t>Podatki za plačilo takse za postopek revizije javnega naročila:</w:t>
      </w:r>
    </w:p>
    <w:p w:rsidR="00DB24F0" w:rsidRDefault="00DB24F0" w:rsidP="00DB24F0">
      <w:pPr>
        <w:jc w:val="both"/>
        <w:rPr>
          <w:sz w:val="24"/>
          <w:szCs w:val="24"/>
        </w:rPr>
      </w:pPr>
    </w:p>
    <w:tbl>
      <w:tblPr>
        <w:tblStyle w:val="Tabelamrea"/>
        <w:tblW w:w="0" w:type="auto"/>
        <w:tblLook w:val="04A0" w:firstRow="1" w:lastRow="0" w:firstColumn="1" w:lastColumn="0" w:noHBand="0" w:noVBand="1"/>
      </w:tblPr>
      <w:tblGrid>
        <w:gridCol w:w="2943"/>
        <w:gridCol w:w="6268"/>
      </w:tblGrid>
      <w:tr w:rsidR="00DB24F0" w:rsidTr="00DB24F0">
        <w:tc>
          <w:tcPr>
            <w:tcW w:w="2943"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Transakcijski račun:</w:t>
            </w:r>
          </w:p>
        </w:tc>
        <w:tc>
          <w:tcPr>
            <w:tcW w:w="6268"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SI56 0110 0100 0358 802, Ministrstvo za finance</w:t>
            </w:r>
          </w:p>
        </w:tc>
      </w:tr>
      <w:tr w:rsidR="00DB24F0" w:rsidTr="00DB24F0">
        <w:tc>
          <w:tcPr>
            <w:tcW w:w="2943"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Odprt pri:</w:t>
            </w:r>
          </w:p>
        </w:tc>
        <w:tc>
          <w:tcPr>
            <w:tcW w:w="6268"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Banka Slovenije, Slovenska 35, 1505 Ljubljana, Slovenija</w:t>
            </w:r>
          </w:p>
        </w:tc>
      </w:tr>
      <w:tr w:rsidR="00DB24F0" w:rsidTr="00DB24F0">
        <w:tc>
          <w:tcPr>
            <w:tcW w:w="2943"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SWIFT KODA:</w:t>
            </w:r>
          </w:p>
        </w:tc>
        <w:tc>
          <w:tcPr>
            <w:tcW w:w="6268"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BS LJ SI 2X</w:t>
            </w:r>
          </w:p>
        </w:tc>
      </w:tr>
      <w:tr w:rsidR="00DB24F0" w:rsidTr="00DB24F0">
        <w:tc>
          <w:tcPr>
            <w:tcW w:w="2943"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lastRenderedPageBreak/>
              <w:t>IBAN:</w:t>
            </w:r>
          </w:p>
        </w:tc>
        <w:tc>
          <w:tcPr>
            <w:tcW w:w="6268"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SI56011001000358802</w:t>
            </w:r>
          </w:p>
        </w:tc>
      </w:tr>
      <w:tr w:rsidR="00DB24F0" w:rsidTr="00DB24F0">
        <w:tc>
          <w:tcPr>
            <w:tcW w:w="2943"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Referenca:</w:t>
            </w:r>
          </w:p>
        </w:tc>
        <w:tc>
          <w:tcPr>
            <w:tcW w:w="6268" w:type="dxa"/>
            <w:tcBorders>
              <w:top w:val="single" w:sz="4" w:space="0" w:color="auto"/>
              <w:left w:val="single" w:sz="4" w:space="0" w:color="auto"/>
              <w:bottom w:val="single" w:sz="4" w:space="0" w:color="auto"/>
              <w:right w:val="single" w:sz="4" w:space="0" w:color="auto"/>
            </w:tcBorders>
            <w:hideMark/>
          </w:tcPr>
          <w:p w:rsidR="00DB24F0" w:rsidRDefault="00DB24F0">
            <w:pPr>
              <w:rPr>
                <w:sz w:val="24"/>
                <w:szCs w:val="24"/>
              </w:rPr>
            </w:pPr>
            <w:r>
              <w:rPr>
                <w:sz w:val="24"/>
                <w:szCs w:val="24"/>
              </w:rPr>
              <w:t>11 16110-7111290-04303316</w:t>
            </w:r>
          </w:p>
        </w:tc>
      </w:tr>
    </w:tbl>
    <w:p w:rsidR="00DB24F0" w:rsidRDefault="00DB24F0" w:rsidP="00DB24F0">
      <w:pPr>
        <w:pStyle w:val="Naslov1"/>
        <w:jc w:val="both"/>
        <w:rPr>
          <w:rFonts w:ascii="Times New Roman" w:hAnsi="Times New Roman"/>
          <w:b w:val="0"/>
          <w:sz w:val="24"/>
          <w:szCs w:val="24"/>
        </w:rPr>
      </w:pPr>
      <w:r>
        <w:rPr>
          <w:rFonts w:ascii="Times New Roman" w:hAnsi="Times New Roman"/>
          <w:b w:val="0"/>
          <w:sz w:val="24"/>
          <w:szCs w:val="24"/>
        </w:rPr>
        <w:t>Zahtevek za revizijo mora biti vložen pri Zavodu za pokojninsko in invalidsko zavarovanje Slovenije, Kolodvorska ulica 15, 1</w:t>
      </w:r>
      <w:r w:rsidR="004722E5">
        <w:rPr>
          <w:rFonts w:ascii="Times New Roman" w:hAnsi="Times New Roman"/>
          <w:b w:val="0"/>
          <w:sz w:val="24"/>
          <w:szCs w:val="24"/>
        </w:rPr>
        <w:t>000</w:t>
      </w:r>
      <w:r>
        <w:rPr>
          <w:rFonts w:ascii="Times New Roman" w:hAnsi="Times New Roman"/>
          <w:b w:val="0"/>
          <w:sz w:val="24"/>
          <w:szCs w:val="24"/>
        </w:rPr>
        <w:t xml:space="preserve"> Ljubljana, in sicer neposredno na tem naslovu, po pošti priporočeno, po pošti priporočeno s povratnico ali v elektronski obliki, če je podpisan z varnim elektronskim podpisom, overjenim s kvalificiranim potrdilom. </w:t>
      </w:r>
    </w:p>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DB24F0" w:rsidRDefault="00DB24F0"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4722E5" w:rsidRDefault="004722E5" w:rsidP="00DB24F0"/>
    <w:p w:rsidR="002458FC" w:rsidRDefault="002458FC" w:rsidP="00DB24F0"/>
    <w:p w:rsidR="002458FC" w:rsidRDefault="002458FC" w:rsidP="00DB24F0"/>
    <w:p w:rsidR="002458FC" w:rsidRDefault="002458FC" w:rsidP="00DB24F0"/>
    <w:p w:rsidR="002458FC" w:rsidRDefault="002458FC" w:rsidP="00DB24F0"/>
    <w:p w:rsidR="002458FC" w:rsidRDefault="002458FC" w:rsidP="00DB24F0"/>
    <w:p w:rsidR="002458FC" w:rsidRDefault="002458FC" w:rsidP="00DB24F0"/>
    <w:p w:rsidR="002458FC" w:rsidRDefault="002458FC" w:rsidP="00DB24F0"/>
    <w:p w:rsidR="002458FC" w:rsidRDefault="002458FC" w:rsidP="00DB24F0"/>
    <w:p w:rsidR="00BF22F4" w:rsidRDefault="00BF22F4" w:rsidP="00DB24F0"/>
    <w:p w:rsidR="00DB24F0" w:rsidRDefault="00DB24F0" w:rsidP="00DB24F0">
      <w:pPr>
        <w:rPr>
          <w:b/>
          <w:sz w:val="24"/>
          <w:szCs w:val="24"/>
        </w:rPr>
      </w:pPr>
    </w:p>
    <w:p w:rsidR="00DB24F0" w:rsidRDefault="00DB24F0" w:rsidP="00DB24F0">
      <w:pPr>
        <w:jc w:val="right"/>
        <w:rPr>
          <w:b/>
        </w:rPr>
      </w:pPr>
      <w:r>
        <w:rPr>
          <w:b/>
          <w:sz w:val="24"/>
          <w:szCs w:val="24"/>
        </w:rPr>
        <w:lastRenderedPageBreak/>
        <w:t>OBRAZEC 1</w:t>
      </w:r>
    </w:p>
    <w:p w:rsidR="00DB24F0" w:rsidRDefault="00DB24F0" w:rsidP="00DB24F0">
      <w:pPr>
        <w:pStyle w:val="Naslov1"/>
        <w:rPr>
          <w:rFonts w:ascii="Times New Roman" w:hAnsi="Times New Roman"/>
          <w:sz w:val="24"/>
          <w:szCs w:val="24"/>
        </w:rPr>
      </w:pPr>
      <w:r>
        <w:rPr>
          <w:rFonts w:ascii="Times New Roman" w:hAnsi="Times New Roman"/>
          <w:sz w:val="24"/>
          <w:szCs w:val="24"/>
        </w:rPr>
        <w:t>PONUDNIK:</w:t>
      </w:r>
      <w:r>
        <w:rPr>
          <w:rFonts w:ascii="Times New Roman" w:hAnsi="Times New Roman"/>
          <w:kern w:val="0"/>
          <w:sz w:val="24"/>
          <w:szCs w:val="24"/>
        </w:rPr>
        <w:t xml:space="preserve">                                              </w:t>
      </w:r>
    </w:p>
    <w:p w:rsidR="00DB24F0" w:rsidRDefault="00DB24F0" w:rsidP="00DB24F0">
      <w:pPr>
        <w:rPr>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r>
        <w:rPr>
          <w:b/>
          <w:sz w:val="24"/>
          <w:szCs w:val="24"/>
        </w:rPr>
        <w:tab/>
      </w:r>
      <w:r>
        <w:rPr>
          <w:b/>
          <w:sz w:val="24"/>
          <w:szCs w:val="24"/>
        </w:rPr>
        <w:tab/>
      </w:r>
      <w:r>
        <w:rPr>
          <w:b/>
          <w:sz w:val="24"/>
          <w:szCs w:val="24"/>
        </w:rPr>
        <w:tab/>
      </w:r>
      <w:r>
        <w:rPr>
          <w:b/>
          <w:sz w:val="24"/>
          <w:szCs w:val="24"/>
        </w:rPr>
        <w:tab/>
      </w:r>
      <w:r>
        <w:rPr>
          <w:b/>
          <w:sz w:val="24"/>
          <w:szCs w:val="24"/>
        </w:rPr>
        <w:tab/>
      </w:r>
    </w:p>
    <w:p w:rsidR="00DB24F0" w:rsidRDefault="00DB24F0" w:rsidP="00DB24F0">
      <w:pPr>
        <w:pBdr>
          <w:bottom w:val="single" w:sz="12" w:space="6" w:color="auto"/>
        </w:pBdr>
        <w:rPr>
          <w:b/>
          <w:sz w:val="24"/>
          <w:szCs w:val="24"/>
        </w:rPr>
      </w:pPr>
    </w:p>
    <w:p w:rsidR="00DB24F0" w:rsidRDefault="00DB24F0" w:rsidP="00DB24F0">
      <w:pPr>
        <w:pBdr>
          <w:bottom w:val="single" w:sz="12" w:space="6" w:color="auto"/>
        </w:pBdr>
        <w:jc w:val="center"/>
        <w:rPr>
          <w:b/>
          <w:sz w:val="24"/>
          <w:szCs w:val="24"/>
        </w:rPr>
      </w:pPr>
      <w:r>
        <w:rPr>
          <w:b/>
          <w:sz w:val="24"/>
          <w:szCs w:val="24"/>
        </w:rPr>
        <w:t>SEZNAM PREDLOŽENIH DOKUMENTOV</w:t>
      </w:r>
    </w:p>
    <w:p w:rsidR="00DB24F0" w:rsidRDefault="00DB24F0" w:rsidP="00DB24F0">
      <w:pPr>
        <w:jc w:val="both"/>
        <w:rPr>
          <w:b/>
          <w:iCs/>
          <w:sz w:val="22"/>
          <w:szCs w:val="22"/>
        </w:rPr>
      </w:pPr>
    </w:p>
    <w:p w:rsidR="00DB24F0" w:rsidRDefault="00DB24F0" w:rsidP="00DB24F0">
      <w:pPr>
        <w:jc w:val="both"/>
        <w:rPr>
          <w:b/>
          <w:iCs/>
          <w:sz w:val="22"/>
          <w:szCs w:val="22"/>
        </w:r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8"/>
        <w:gridCol w:w="7468"/>
        <w:gridCol w:w="678"/>
        <w:gridCol w:w="615"/>
      </w:tblGrid>
      <w:tr w:rsidR="00DB24F0" w:rsidTr="00DB24F0">
        <w:trPr>
          <w:cantSplit/>
        </w:trPr>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b/>
                <w:sz w:val="22"/>
                <w:szCs w:val="22"/>
                <w:lang w:eastAsia="en-US"/>
              </w:rPr>
            </w:pPr>
            <w:r>
              <w:rPr>
                <w:b/>
                <w:sz w:val="22"/>
                <w:szCs w:val="22"/>
                <w:lang w:eastAsia="en-US"/>
              </w:rPr>
              <w:t>Zap.št.</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Zahtevani dokumenti</w:t>
            </w:r>
            <w:r w:rsidR="004722E5">
              <w:rPr>
                <w:b/>
                <w:sz w:val="22"/>
                <w:szCs w:val="22"/>
                <w:lang w:eastAsia="en-US"/>
              </w:rPr>
              <w:t xml:space="preserve"> (v tiskani obliki!)</w:t>
            </w:r>
          </w:p>
        </w:tc>
        <w:tc>
          <w:tcPr>
            <w:tcW w:w="675" w:type="pct"/>
            <w:gridSpan w:val="2"/>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rPr>
                <w:b/>
                <w:sz w:val="22"/>
                <w:szCs w:val="22"/>
                <w:lang w:eastAsia="en-US"/>
              </w:rPr>
            </w:pPr>
            <w:r>
              <w:rPr>
                <w:b/>
                <w:sz w:val="22"/>
                <w:szCs w:val="22"/>
                <w:lang w:eastAsia="en-US"/>
              </w:rPr>
              <w:t xml:space="preserve">Predložen </w:t>
            </w:r>
          </w:p>
        </w:tc>
      </w:tr>
      <w:tr w:rsidR="00DB24F0" w:rsidTr="00DB24F0">
        <w:trPr>
          <w:cantSplit/>
        </w:trPr>
        <w:tc>
          <w:tcPr>
            <w:tcW w:w="427"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tc>
        <w:tc>
          <w:tcPr>
            <w:tcW w:w="3898"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b/>
                <w:sz w:val="22"/>
                <w:szCs w:val="22"/>
                <w:lang w:eastAsia="en-US"/>
              </w:rPr>
            </w:pPr>
          </w:p>
        </w:tc>
        <w:tc>
          <w:tcPr>
            <w:tcW w:w="675" w:type="pct"/>
            <w:gridSpan w:val="2"/>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b/>
                <w:sz w:val="22"/>
                <w:szCs w:val="22"/>
                <w:lang w:eastAsia="en-US"/>
              </w:rPr>
            </w:pP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1.</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 xml:space="preserve">Izpolnjen, podpisan in žigosan obrazec </w:t>
            </w:r>
            <w:r>
              <w:rPr>
                <w:b/>
                <w:sz w:val="22"/>
                <w:szCs w:val="22"/>
                <w:lang w:eastAsia="en-US"/>
              </w:rPr>
              <w:t xml:space="preserve">»Izjava gospodarskega subjekta« </w:t>
            </w:r>
            <w:r>
              <w:rPr>
                <w:sz w:val="22"/>
                <w:szCs w:val="22"/>
                <w:lang w:eastAsia="en-US"/>
              </w:rPr>
              <w:t>(OBRAZEC 2).</w:t>
            </w:r>
          </w:p>
        </w:tc>
        <w:tc>
          <w:tcPr>
            <w:tcW w:w="354"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NE</w:t>
            </w: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2.</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Izpolnjen, podpisan in žigosan obrazec</w:t>
            </w:r>
            <w:r>
              <w:rPr>
                <w:b/>
                <w:sz w:val="22"/>
                <w:szCs w:val="22"/>
                <w:lang w:eastAsia="en-US"/>
              </w:rPr>
              <w:t xml:space="preserve"> »Podatki o ponudniku« </w:t>
            </w:r>
            <w:r>
              <w:rPr>
                <w:sz w:val="22"/>
                <w:szCs w:val="22"/>
                <w:lang w:eastAsia="en-US"/>
              </w:rPr>
              <w:t>(OBRAZEC 3).</w:t>
            </w:r>
          </w:p>
        </w:tc>
        <w:tc>
          <w:tcPr>
            <w:tcW w:w="354"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NE</w:t>
            </w: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3.</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b/>
                <w:sz w:val="22"/>
                <w:szCs w:val="22"/>
                <w:lang w:eastAsia="en-US"/>
              </w:rPr>
            </w:pPr>
            <w:r>
              <w:rPr>
                <w:sz w:val="22"/>
                <w:szCs w:val="22"/>
                <w:lang w:eastAsia="en-US"/>
              </w:rPr>
              <w:t>Izpolnjen, podpisan in žigosan obrazec</w:t>
            </w:r>
            <w:r>
              <w:rPr>
                <w:b/>
                <w:sz w:val="22"/>
                <w:szCs w:val="22"/>
                <w:lang w:eastAsia="en-US"/>
              </w:rPr>
              <w:t xml:space="preserve"> »Ponudba« </w:t>
            </w:r>
            <w:r>
              <w:rPr>
                <w:sz w:val="22"/>
                <w:szCs w:val="22"/>
                <w:lang w:eastAsia="en-US"/>
              </w:rPr>
              <w:t>(OBRAZEC 4).</w:t>
            </w:r>
          </w:p>
        </w:tc>
        <w:tc>
          <w:tcPr>
            <w:tcW w:w="354"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NE</w:t>
            </w:r>
          </w:p>
        </w:tc>
      </w:tr>
      <w:tr w:rsidR="00DB24F0" w:rsidTr="00DB24F0">
        <w:trPr>
          <w:trHeight w:val="207"/>
        </w:trPr>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4.</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b/>
                <w:sz w:val="22"/>
                <w:szCs w:val="22"/>
                <w:lang w:eastAsia="en-US"/>
              </w:rPr>
            </w:pPr>
            <w:r>
              <w:rPr>
                <w:sz w:val="22"/>
                <w:szCs w:val="22"/>
                <w:lang w:eastAsia="en-US"/>
              </w:rPr>
              <w:t>Izpolnjen, podpisan in žigosan obrazec</w:t>
            </w:r>
            <w:r>
              <w:rPr>
                <w:b/>
                <w:sz w:val="22"/>
                <w:szCs w:val="22"/>
                <w:lang w:eastAsia="en-US"/>
              </w:rPr>
              <w:t xml:space="preserve"> »Predračun«</w:t>
            </w:r>
            <w:r>
              <w:rPr>
                <w:sz w:val="22"/>
                <w:szCs w:val="22"/>
                <w:lang w:eastAsia="en-US"/>
              </w:rPr>
              <w:t xml:space="preserve"> (OBRAZEC 5).</w:t>
            </w:r>
          </w:p>
        </w:tc>
        <w:tc>
          <w:tcPr>
            <w:tcW w:w="354"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NE</w:t>
            </w: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5.</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 xml:space="preserve">Izpolnjen, podpisan in žigosan obrazec </w:t>
            </w:r>
            <w:r>
              <w:rPr>
                <w:b/>
                <w:sz w:val="22"/>
                <w:szCs w:val="22"/>
                <w:lang w:eastAsia="en-US"/>
              </w:rPr>
              <w:t xml:space="preserve">»Seznam usposobljenih strokovnjakov« </w:t>
            </w:r>
            <w:r>
              <w:rPr>
                <w:sz w:val="22"/>
                <w:szCs w:val="22"/>
                <w:lang w:eastAsia="en-US"/>
              </w:rPr>
              <w:t>(OBRAZEC 6)</w:t>
            </w:r>
          </w:p>
          <w:p w:rsidR="00DB24F0" w:rsidRDefault="00DB24F0">
            <w:pPr>
              <w:spacing w:line="276" w:lineRule="auto"/>
              <w:jc w:val="both"/>
              <w:rPr>
                <w:sz w:val="22"/>
                <w:szCs w:val="22"/>
                <w:lang w:eastAsia="en-US"/>
              </w:rPr>
            </w:pPr>
            <w:r>
              <w:rPr>
                <w:sz w:val="22"/>
                <w:szCs w:val="22"/>
                <w:lang w:eastAsia="en-US"/>
              </w:rPr>
              <w:t xml:space="preserve">in </w:t>
            </w:r>
          </w:p>
          <w:p w:rsidR="00DB24F0" w:rsidRDefault="00DB24F0">
            <w:pPr>
              <w:spacing w:line="276" w:lineRule="auto"/>
              <w:jc w:val="both"/>
              <w:rPr>
                <w:sz w:val="22"/>
                <w:szCs w:val="22"/>
                <w:lang w:eastAsia="en-US"/>
              </w:rPr>
            </w:pPr>
            <w:r>
              <w:rPr>
                <w:b/>
                <w:sz w:val="22"/>
                <w:szCs w:val="22"/>
                <w:lang w:eastAsia="en-US"/>
              </w:rPr>
              <w:t xml:space="preserve">ustrezna dokazila o usposobljenosti </w:t>
            </w:r>
            <w:r>
              <w:rPr>
                <w:sz w:val="22"/>
                <w:szCs w:val="22"/>
                <w:lang w:eastAsia="en-US"/>
              </w:rPr>
              <w:t>(lahko fotokopija).</w:t>
            </w:r>
          </w:p>
        </w:tc>
        <w:tc>
          <w:tcPr>
            <w:tcW w:w="354"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6.</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ind w:left="32"/>
              <w:jc w:val="both"/>
              <w:rPr>
                <w:sz w:val="22"/>
                <w:szCs w:val="22"/>
                <w:lang w:eastAsia="en-US"/>
              </w:rPr>
            </w:pPr>
            <w:r>
              <w:rPr>
                <w:b/>
                <w:sz w:val="22"/>
                <w:szCs w:val="22"/>
                <w:lang w:eastAsia="en-US"/>
              </w:rPr>
              <w:t>Izjava ali drug ustrezni dokument proizvajalca predmetne opreme</w:t>
            </w:r>
            <w:r w:rsidR="004722E5">
              <w:rPr>
                <w:b/>
                <w:sz w:val="22"/>
                <w:szCs w:val="22"/>
                <w:lang w:eastAsia="en-US"/>
              </w:rPr>
              <w:t xml:space="preserve"> o usposobljenosti za servisiranje klimatskih naprav</w:t>
            </w:r>
            <w:r>
              <w:rPr>
                <w:sz w:val="22"/>
                <w:szCs w:val="22"/>
                <w:lang w:eastAsia="en-US"/>
              </w:rPr>
              <w:t xml:space="preserve"> – lahko fotokopija.</w:t>
            </w:r>
          </w:p>
        </w:tc>
        <w:tc>
          <w:tcPr>
            <w:tcW w:w="354"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NE</w:t>
            </w: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7.</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ind w:left="32"/>
              <w:jc w:val="both"/>
              <w:rPr>
                <w:sz w:val="22"/>
                <w:szCs w:val="22"/>
                <w:lang w:eastAsia="en-US"/>
              </w:rPr>
            </w:pPr>
            <w:r>
              <w:rPr>
                <w:sz w:val="22"/>
                <w:szCs w:val="22"/>
                <w:lang w:eastAsia="en-US"/>
              </w:rPr>
              <w:t xml:space="preserve">Izpolnjen, podpisan in žigosan obrazec: </w:t>
            </w:r>
          </w:p>
          <w:p w:rsidR="00DB24F0" w:rsidRDefault="00DB24F0">
            <w:pPr>
              <w:spacing w:line="276" w:lineRule="auto"/>
              <w:ind w:left="32"/>
              <w:jc w:val="both"/>
              <w:rPr>
                <w:sz w:val="22"/>
                <w:szCs w:val="22"/>
                <w:lang w:eastAsia="en-US"/>
              </w:rPr>
            </w:pPr>
            <w:r>
              <w:rPr>
                <w:b/>
                <w:sz w:val="22"/>
                <w:szCs w:val="22"/>
                <w:lang w:eastAsia="en-US"/>
              </w:rPr>
              <w:t>»Seznam referenc«</w:t>
            </w:r>
            <w:r>
              <w:rPr>
                <w:sz w:val="22"/>
                <w:szCs w:val="22"/>
                <w:lang w:eastAsia="en-US"/>
              </w:rPr>
              <w:t xml:space="preserve"> (OBRAZEC 7)</w:t>
            </w:r>
          </w:p>
          <w:p w:rsidR="00DB24F0" w:rsidRDefault="00DB24F0">
            <w:pPr>
              <w:spacing w:line="276" w:lineRule="auto"/>
              <w:ind w:left="32"/>
              <w:jc w:val="both"/>
              <w:rPr>
                <w:sz w:val="22"/>
                <w:szCs w:val="22"/>
                <w:lang w:eastAsia="en-US"/>
              </w:rPr>
            </w:pPr>
            <w:r>
              <w:rPr>
                <w:sz w:val="22"/>
                <w:szCs w:val="22"/>
                <w:lang w:eastAsia="en-US"/>
              </w:rPr>
              <w:t>in</w:t>
            </w:r>
          </w:p>
          <w:p w:rsidR="00DB24F0" w:rsidRDefault="00DB24F0">
            <w:pPr>
              <w:spacing w:line="276" w:lineRule="auto"/>
              <w:ind w:left="32"/>
              <w:jc w:val="both"/>
              <w:rPr>
                <w:sz w:val="22"/>
                <w:szCs w:val="22"/>
                <w:lang w:eastAsia="en-US"/>
              </w:rPr>
            </w:pPr>
            <w:r>
              <w:rPr>
                <w:b/>
                <w:sz w:val="22"/>
                <w:szCs w:val="22"/>
                <w:lang w:eastAsia="en-US"/>
              </w:rPr>
              <w:t xml:space="preserve">»Referenčno potrdilo« </w:t>
            </w:r>
            <w:r>
              <w:rPr>
                <w:sz w:val="22"/>
                <w:szCs w:val="22"/>
                <w:lang w:eastAsia="en-US"/>
              </w:rPr>
              <w:t>(OBRAZEC 8)</w:t>
            </w:r>
            <w:r>
              <w:rPr>
                <w:b/>
                <w:sz w:val="22"/>
                <w:szCs w:val="22"/>
                <w:lang w:eastAsia="en-US"/>
              </w:rPr>
              <w:t xml:space="preserve"> </w:t>
            </w:r>
            <w:r>
              <w:rPr>
                <w:sz w:val="22"/>
                <w:szCs w:val="22"/>
                <w:lang w:eastAsia="en-US"/>
              </w:rPr>
              <w:t>(lahko fotokopija).</w:t>
            </w:r>
          </w:p>
        </w:tc>
        <w:tc>
          <w:tcPr>
            <w:tcW w:w="354"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8.</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Izpolnjen, parafiran</w:t>
            </w:r>
            <w:r>
              <w:rPr>
                <w:b/>
                <w:sz w:val="22"/>
                <w:szCs w:val="22"/>
                <w:lang w:eastAsia="en-US"/>
              </w:rPr>
              <w:t xml:space="preserve"> </w:t>
            </w:r>
            <w:r>
              <w:rPr>
                <w:sz w:val="22"/>
                <w:szCs w:val="22"/>
                <w:lang w:eastAsia="en-US"/>
              </w:rPr>
              <w:t>(vsaka stran osnutka posebej), žigosan in podpisan obrazec:</w:t>
            </w:r>
            <w:r>
              <w:rPr>
                <w:b/>
                <w:sz w:val="22"/>
                <w:szCs w:val="22"/>
                <w:lang w:eastAsia="en-US"/>
              </w:rPr>
              <w:t xml:space="preserve"> »Osnutek pogodbe«</w:t>
            </w:r>
            <w:r>
              <w:rPr>
                <w:sz w:val="22"/>
                <w:szCs w:val="22"/>
                <w:lang w:eastAsia="en-US"/>
              </w:rPr>
              <w:t xml:space="preserve"> (OBRAZEC 9).</w:t>
            </w:r>
          </w:p>
        </w:tc>
        <w:tc>
          <w:tcPr>
            <w:tcW w:w="354"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9.</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 xml:space="preserve">Izpolnjen, podpisan in žigosan obrazec </w:t>
            </w:r>
            <w:r>
              <w:rPr>
                <w:b/>
                <w:sz w:val="22"/>
                <w:szCs w:val="22"/>
                <w:lang w:eastAsia="en-US"/>
              </w:rPr>
              <w:t>»Izjava ponudnika, da ne nastopa s podizvajalci</w:t>
            </w:r>
            <w:r>
              <w:rPr>
                <w:sz w:val="22"/>
                <w:szCs w:val="22"/>
                <w:lang w:eastAsia="en-US"/>
              </w:rPr>
              <w:t>« (OBRAZEC 10).</w:t>
            </w:r>
          </w:p>
        </w:tc>
        <w:tc>
          <w:tcPr>
            <w:tcW w:w="354"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tc>
      </w:tr>
      <w:tr w:rsidR="00DB24F0" w:rsidTr="00DB24F0">
        <w:tc>
          <w:tcPr>
            <w:tcW w:w="427"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10.</w:t>
            </w:r>
          </w:p>
        </w:tc>
        <w:tc>
          <w:tcPr>
            <w:tcW w:w="3898" w:type="pct"/>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both"/>
              <w:rPr>
                <w:sz w:val="22"/>
                <w:szCs w:val="22"/>
                <w:lang w:eastAsia="en-US"/>
              </w:rPr>
            </w:pPr>
            <w:r>
              <w:rPr>
                <w:sz w:val="22"/>
                <w:szCs w:val="22"/>
                <w:lang w:eastAsia="en-US"/>
              </w:rPr>
              <w:t>Podizvajalci:</w:t>
            </w:r>
          </w:p>
          <w:p w:rsidR="00DB24F0" w:rsidRDefault="00DB24F0">
            <w:pPr>
              <w:pStyle w:val="Telobesedila33"/>
              <w:spacing w:line="276" w:lineRule="auto"/>
              <w:rPr>
                <w:sz w:val="22"/>
                <w:szCs w:val="22"/>
                <w:lang w:eastAsia="en-US"/>
              </w:rPr>
            </w:pPr>
            <w:r>
              <w:rPr>
                <w:sz w:val="22"/>
                <w:szCs w:val="22"/>
                <w:lang w:eastAsia="en-US"/>
              </w:rPr>
              <w:t xml:space="preserve">Izpolnjen, podpisan in žigosan obrazec </w:t>
            </w:r>
            <w:r>
              <w:rPr>
                <w:b/>
                <w:sz w:val="22"/>
                <w:szCs w:val="22"/>
                <w:lang w:eastAsia="en-US"/>
              </w:rPr>
              <w:t>»Seznam podizvajalcev«</w:t>
            </w:r>
            <w:r>
              <w:rPr>
                <w:sz w:val="22"/>
                <w:szCs w:val="22"/>
                <w:lang w:eastAsia="en-US"/>
              </w:rPr>
              <w:t xml:space="preserve"> (OBRAZEC 11).</w:t>
            </w:r>
          </w:p>
          <w:p w:rsidR="00DB24F0" w:rsidRDefault="00DB24F0">
            <w:pPr>
              <w:pStyle w:val="Telobesedila33"/>
              <w:spacing w:line="276" w:lineRule="auto"/>
              <w:rPr>
                <w:sz w:val="22"/>
                <w:szCs w:val="22"/>
                <w:lang w:eastAsia="en-US"/>
              </w:rPr>
            </w:pPr>
            <w:r>
              <w:rPr>
                <w:sz w:val="22"/>
                <w:szCs w:val="22"/>
                <w:lang w:eastAsia="en-US"/>
              </w:rPr>
              <w:t xml:space="preserve">Izpolnjen, podpisan in žigosan obrazec </w:t>
            </w:r>
            <w:r>
              <w:rPr>
                <w:b/>
                <w:sz w:val="22"/>
                <w:szCs w:val="22"/>
                <w:lang w:eastAsia="en-US"/>
              </w:rPr>
              <w:t xml:space="preserve">»Podatki o podizvajalcu« </w:t>
            </w:r>
            <w:r>
              <w:rPr>
                <w:sz w:val="22"/>
                <w:szCs w:val="22"/>
                <w:lang w:eastAsia="en-US"/>
              </w:rPr>
              <w:t>(OBRAZEC 12) (lahko fotokopija).</w:t>
            </w:r>
          </w:p>
          <w:p w:rsidR="00DB24F0" w:rsidRDefault="00DB24F0">
            <w:pPr>
              <w:pStyle w:val="Telobesedila33"/>
              <w:spacing w:line="276" w:lineRule="auto"/>
              <w:rPr>
                <w:sz w:val="22"/>
                <w:szCs w:val="22"/>
                <w:lang w:eastAsia="en-US"/>
              </w:rPr>
            </w:pPr>
            <w:r>
              <w:rPr>
                <w:sz w:val="22"/>
                <w:szCs w:val="22"/>
                <w:lang w:eastAsia="en-US"/>
              </w:rPr>
              <w:t xml:space="preserve">Izpolnjen, podpisan in žigosan obrazec </w:t>
            </w:r>
            <w:r>
              <w:rPr>
                <w:b/>
                <w:sz w:val="22"/>
                <w:szCs w:val="22"/>
                <w:lang w:eastAsia="en-US"/>
              </w:rPr>
              <w:t>»Soglasje podizvajalca za neposredna plačila«</w:t>
            </w:r>
            <w:r>
              <w:rPr>
                <w:sz w:val="22"/>
                <w:szCs w:val="22"/>
                <w:lang w:eastAsia="en-US"/>
              </w:rPr>
              <w:t xml:space="preserve"> (OBRAZEC 13) (lahko fotokopija).</w:t>
            </w:r>
          </w:p>
          <w:p w:rsidR="00DB24F0" w:rsidRDefault="00DB24F0">
            <w:pPr>
              <w:spacing w:line="276" w:lineRule="auto"/>
              <w:jc w:val="both"/>
              <w:rPr>
                <w:sz w:val="22"/>
                <w:szCs w:val="22"/>
                <w:lang w:eastAsia="en-US"/>
              </w:rPr>
            </w:pPr>
            <w:r>
              <w:rPr>
                <w:sz w:val="22"/>
                <w:szCs w:val="22"/>
                <w:lang w:eastAsia="en-US"/>
              </w:rPr>
              <w:t xml:space="preserve">Izpolnjen, podpisan in žigosan obrazec </w:t>
            </w:r>
            <w:r>
              <w:rPr>
                <w:b/>
                <w:sz w:val="22"/>
                <w:szCs w:val="22"/>
                <w:lang w:eastAsia="en-US"/>
              </w:rPr>
              <w:t xml:space="preserve">»Izjava podizvajalca« </w:t>
            </w:r>
            <w:r>
              <w:rPr>
                <w:sz w:val="22"/>
                <w:szCs w:val="22"/>
                <w:lang w:eastAsia="en-US"/>
              </w:rPr>
              <w:t xml:space="preserve">(OBRAZEC 14) (lahko fotokopija).  </w:t>
            </w:r>
          </w:p>
        </w:tc>
        <w:tc>
          <w:tcPr>
            <w:tcW w:w="354"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DA</w:t>
            </w:r>
          </w:p>
        </w:tc>
        <w:tc>
          <w:tcPr>
            <w:tcW w:w="321" w:type="pct"/>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p w:rsidR="00DB24F0" w:rsidRDefault="00DB24F0">
            <w:pPr>
              <w:spacing w:line="276" w:lineRule="auto"/>
              <w:jc w:val="both"/>
              <w:rPr>
                <w:sz w:val="22"/>
                <w:szCs w:val="22"/>
                <w:lang w:eastAsia="en-US"/>
              </w:rPr>
            </w:pPr>
          </w:p>
          <w:p w:rsidR="00DB24F0" w:rsidRDefault="00DB24F0">
            <w:pPr>
              <w:spacing w:line="276" w:lineRule="auto"/>
              <w:jc w:val="both"/>
              <w:rPr>
                <w:sz w:val="22"/>
                <w:szCs w:val="22"/>
                <w:lang w:eastAsia="en-US"/>
              </w:rPr>
            </w:pPr>
            <w:r>
              <w:rPr>
                <w:sz w:val="22"/>
                <w:szCs w:val="22"/>
                <w:lang w:eastAsia="en-US"/>
              </w:rPr>
              <w:t>NE</w:t>
            </w:r>
          </w:p>
        </w:tc>
      </w:tr>
    </w:tbl>
    <w:p w:rsidR="00DB24F0" w:rsidRDefault="00DB24F0" w:rsidP="00DB24F0">
      <w:pPr>
        <w:jc w:val="both"/>
        <w:rPr>
          <w:b/>
          <w:iCs/>
          <w:sz w:val="22"/>
          <w:szCs w:val="22"/>
        </w:rPr>
      </w:pPr>
    </w:p>
    <w:p w:rsidR="00DB24F0" w:rsidRDefault="00DB24F0" w:rsidP="00DB24F0">
      <w:pPr>
        <w:jc w:val="both"/>
        <w:rPr>
          <w:b/>
          <w:iCs/>
          <w:sz w:val="22"/>
          <w:szCs w:val="22"/>
        </w:rPr>
      </w:pPr>
    </w:p>
    <w:p w:rsidR="00DB24F0" w:rsidRDefault="00DB24F0" w:rsidP="00DB24F0">
      <w:pPr>
        <w:jc w:val="both"/>
        <w:rPr>
          <w:b/>
          <w:iCs/>
          <w:sz w:val="22"/>
          <w:szCs w:val="22"/>
        </w:rPr>
      </w:pPr>
      <w:r>
        <w:rPr>
          <w:b/>
          <w:iCs/>
          <w:sz w:val="22"/>
          <w:szCs w:val="22"/>
        </w:rPr>
        <w:t>Natančna navodila o predložitvi zahtevanih dokumentov so razvidna iz 4. točke III. poglavja razpisne dokumentacije.</w:t>
      </w:r>
    </w:p>
    <w:p w:rsidR="00DB24F0" w:rsidRDefault="00DB24F0" w:rsidP="00DB24F0">
      <w:pPr>
        <w:jc w:val="both"/>
        <w:rPr>
          <w:b/>
          <w:iCs/>
          <w:sz w:val="22"/>
          <w:szCs w:val="22"/>
        </w:rPr>
      </w:pPr>
    </w:p>
    <w:p w:rsidR="00DB24F0" w:rsidRDefault="00DB24F0" w:rsidP="00DB24F0">
      <w:pPr>
        <w:jc w:val="both"/>
        <w:rPr>
          <w:b/>
          <w:iCs/>
          <w:sz w:val="22"/>
          <w:szCs w:val="22"/>
        </w:rPr>
      </w:pPr>
    </w:p>
    <w:p w:rsidR="00DB24F0" w:rsidRDefault="00DB24F0" w:rsidP="00DB24F0">
      <w:pPr>
        <w:jc w:val="both"/>
        <w:rPr>
          <w:b/>
          <w:iCs/>
          <w:sz w:val="22"/>
          <w:szCs w:val="22"/>
        </w:rPr>
      </w:pPr>
    </w:p>
    <w:p w:rsidR="00DB24F0" w:rsidRDefault="00DB24F0" w:rsidP="00DB24F0">
      <w:pPr>
        <w:jc w:val="right"/>
        <w:rPr>
          <w:b/>
        </w:rPr>
      </w:pPr>
      <w:r>
        <w:rPr>
          <w:b/>
          <w:sz w:val="24"/>
          <w:szCs w:val="24"/>
        </w:rPr>
        <w:lastRenderedPageBreak/>
        <w:t>OBRAZEC 2</w:t>
      </w:r>
    </w:p>
    <w:p w:rsidR="00DB24F0" w:rsidRDefault="00DB24F0" w:rsidP="00DB24F0">
      <w:pPr>
        <w:pStyle w:val="Naslov1"/>
        <w:rPr>
          <w:rFonts w:ascii="Times New Roman" w:hAnsi="Times New Roman"/>
          <w:sz w:val="24"/>
          <w:szCs w:val="24"/>
        </w:rPr>
      </w:pPr>
      <w:r>
        <w:rPr>
          <w:rFonts w:ascii="Times New Roman" w:hAnsi="Times New Roman"/>
          <w:sz w:val="24"/>
          <w:szCs w:val="24"/>
        </w:rPr>
        <w:t>PONUDNIK:</w:t>
      </w:r>
      <w:r>
        <w:rPr>
          <w:rFonts w:ascii="Times New Roman" w:hAnsi="Times New Roman"/>
          <w:kern w:val="0"/>
          <w:sz w:val="24"/>
          <w:szCs w:val="24"/>
        </w:rPr>
        <w:t xml:space="preserve">                                              </w:t>
      </w:r>
    </w:p>
    <w:p w:rsidR="00DB24F0" w:rsidRDefault="00DB24F0" w:rsidP="00DB24F0">
      <w:pPr>
        <w:rPr>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r>
        <w:rPr>
          <w:b/>
          <w:sz w:val="24"/>
          <w:szCs w:val="24"/>
        </w:rPr>
        <w:tab/>
      </w:r>
      <w:r>
        <w:rPr>
          <w:b/>
          <w:sz w:val="24"/>
          <w:szCs w:val="24"/>
        </w:rPr>
        <w:tab/>
      </w:r>
      <w:r>
        <w:rPr>
          <w:b/>
          <w:sz w:val="24"/>
          <w:szCs w:val="24"/>
        </w:rPr>
        <w:tab/>
      </w:r>
      <w:r>
        <w:rPr>
          <w:b/>
          <w:sz w:val="24"/>
          <w:szCs w:val="24"/>
        </w:rPr>
        <w:tab/>
      </w:r>
      <w:r>
        <w:rPr>
          <w:b/>
          <w:sz w:val="24"/>
          <w:szCs w:val="24"/>
        </w:rPr>
        <w:tab/>
      </w:r>
    </w:p>
    <w:p w:rsidR="00DB24F0" w:rsidRDefault="00DB24F0" w:rsidP="00DB24F0">
      <w:pPr>
        <w:jc w:val="center"/>
        <w:rPr>
          <w:b/>
          <w:iCs/>
          <w:sz w:val="24"/>
          <w:szCs w:val="24"/>
        </w:rPr>
      </w:pPr>
    </w:p>
    <w:p w:rsidR="00DB24F0" w:rsidRDefault="00DB24F0" w:rsidP="00DB24F0">
      <w:pPr>
        <w:jc w:val="center"/>
        <w:rPr>
          <w:b/>
          <w:iCs/>
          <w:sz w:val="24"/>
          <w:szCs w:val="24"/>
        </w:rPr>
      </w:pPr>
    </w:p>
    <w:p w:rsidR="00DB24F0" w:rsidRDefault="00DB24F0" w:rsidP="00DB24F0">
      <w:pPr>
        <w:jc w:val="center"/>
        <w:rPr>
          <w:b/>
          <w:iCs/>
          <w:sz w:val="24"/>
          <w:szCs w:val="24"/>
        </w:rPr>
      </w:pPr>
      <w:r>
        <w:rPr>
          <w:b/>
          <w:iCs/>
          <w:sz w:val="24"/>
          <w:szCs w:val="24"/>
        </w:rPr>
        <w:t>IZJAVA GOSPODARSKEGA SUBJEKTA</w:t>
      </w:r>
    </w:p>
    <w:p w:rsidR="00DB24F0" w:rsidRDefault="00DB24F0" w:rsidP="00DB24F0">
      <w:pPr>
        <w:jc w:val="right"/>
        <w:rPr>
          <w:b/>
          <w:iCs/>
          <w:sz w:val="24"/>
          <w:szCs w:val="24"/>
        </w:rPr>
      </w:pPr>
    </w:p>
    <w:p w:rsidR="00DB24F0" w:rsidRDefault="00DB24F0" w:rsidP="00DB24F0">
      <w:pPr>
        <w:rPr>
          <w:b/>
          <w:iCs/>
          <w:sz w:val="24"/>
          <w:szCs w:val="24"/>
        </w:rPr>
      </w:pPr>
    </w:p>
    <w:p w:rsidR="00DB24F0" w:rsidRDefault="00DB24F0" w:rsidP="00DB24F0">
      <w:pPr>
        <w:widowControl w:val="0"/>
        <w:autoSpaceDE w:val="0"/>
        <w:autoSpaceDN w:val="0"/>
        <w:adjustRightInd w:val="0"/>
        <w:spacing w:line="260" w:lineRule="atLeast"/>
        <w:jc w:val="both"/>
        <w:rPr>
          <w:sz w:val="24"/>
          <w:szCs w:val="24"/>
        </w:rPr>
      </w:pPr>
      <w:r>
        <w:rPr>
          <w:sz w:val="24"/>
          <w:szCs w:val="24"/>
        </w:rPr>
        <w:t>S podpisom te izjave pod kazensko in materialno odgovornostjo izjavljamo, da:</w:t>
      </w:r>
    </w:p>
    <w:p w:rsidR="00DB24F0" w:rsidRDefault="00DB24F0" w:rsidP="00DB24F0">
      <w:pPr>
        <w:widowControl w:val="0"/>
        <w:autoSpaceDE w:val="0"/>
        <w:autoSpaceDN w:val="0"/>
        <w:adjustRightInd w:val="0"/>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 xml:space="preserve">sprejemamo vse pogoje in ostale zahteve iz dokumentacije za javno naročilo št. 430-33/2016: </w:t>
      </w:r>
      <w:r>
        <w:rPr>
          <w:b/>
          <w:sz w:val="24"/>
          <w:szCs w:val="24"/>
        </w:rPr>
        <w:t>vzdrževanje klimatskih naprav varne IT sobe</w:t>
      </w:r>
      <w:r>
        <w:rPr>
          <w:sz w:val="24"/>
          <w:szCs w:val="24"/>
        </w:rPr>
        <w:t>;</w:t>
      </w:r>
    </w:p>
    <w:p w:rsidR="00DB24F0" w:rsidRDefault="00DB24F0" w:rsidP="00DB24F0">
      <w:pPr>
        <w:spacing w:line="260" w:lineRule="atLeast"/>
        <w:rPr>
          <w:sz w:val="24"/>
          <w:szCs w:val="24"/>
        </w:rPr>
      </w:pPr>
    </w:p>
    <w:p w:rsidR="00DB24F0" w:rsidRDefault="00DB24F0" w:rsidP="00DB24F0">
      <w:pPr>
        <w:numPr>
          <w:ilvl w:val="0"/>
          <w:numId w:val="21"/>
        </w:numPr>
        <w:spacing w:line="260" w:lineRule="atLeast"/>
        <w:jc w:val="both"/>
        <w:rPr>
          <w:sz w:val="24"/>
          <w:szCs w:val="24"/>
        </w:rPr>
      </w:pPr>
      <w:r>
        <w:rPr>
          <w:sz w:val="24"/>
          <w:szCs w:val="24"/>
        </w:rPr>
        <w:t>bomo na zahtevo naročnika predložili vsa potrebna dokazila, ki izkazujejo izpolnjevanje zahtevanih pogojev, morebiti potrebna pooblastila za preveritev izpolnjevanja zahtevanih pogojev oziroma podatkov, podatke o naslovih, kjer je mogoče preveriti izpolnjevanje pogojev oziroma vse potrebno za pregled in preveritev ponudb;</w:t>
      </w:r>
    </w:p>
    <w:p w:rsidR="00DB24F0" w:rsidRDefault="00DB24F0" w:rsidP="00DB24F0">
      <w:pPr>
        <w:spacing w:line="260" w:lineRule="atLeast"/>
        <w:rPr>
          <w:sz w:val="24"/>
          <w:szCs w:val="24"/>
        </w:rPr>
      </w:pPr>
    </w:p>
    <w:p w:rsidR="00DB24F0" w:rsidRDefault="00DB24F0" w:rsidP="00DB24F0">
      <w:pPr>
        <w:numPr>
          <w:ilvl w:val="0"/>
          <w:numId w:val="21"/>
        </w:numPr>
        <w:spacing w:line="260" w:lineRule="atLeast"/>
        <w:jc w:val="both"/>
        <w:rPr>
          <w:sz w:val="24"/>
          <w:szCs w:val="24"/>
        </w:rPr>
      </w:pPr>
      <w:r>
        <w:rPr>
          <w:sz w:val="24"/>
          <w:szCs w:val="24"/>
        </w:rPr>
        <w:t xml:space="preserve">so podatki in dokumenti, ki so podani v ponudbi, resnični, in da fotokopije priloženih listin ustrezajo </w:t>
      </w:r>
      <w:r>
        <w:rPr>
          <w:color w:val="000000"/>
          <w:sz w:val="24"/>
          <w:szCs w:val="24"/>
        </w:rPr>
        <w:t>originalu ter da</w:t>
      </w:r>
      <w:r>
        <w:rPr>
          <w:sz w:val="24"/>
          <w:szCs w:val="24"/>
        </w:rPr>
        <w:t xml:space="preserve"> za podane podatke, njihovo resničnost in ustreznost fotokopij prevzemamo popolno odgovornost;</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naši družbi ali osebam, ki so članice upravnega, vodstvenega ali nadzornega organa družbe ali osebam, ki imajo pooblastila za njeno zastopanje ali odločanje ali nadzor v njej, ni bila izrečena pravnomočna sodba, ki ima elemente kaznivih dejanj, ki so opredeljena v Kazenskem zakoniku (KZ-1; Ur. l. RS, št. 50/12 – uradno prečiščeno besedilo in 54/15) in navedena v prvem odstavku 75. člena Zakona o javnem naročanju (Uradni list RS, št. 91/15; v nadaljevanju ZJN-3);</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imamo na dan oddaje ponudbe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ne znaša 50 EUR ali več. Na dan oddaje ponudbe imamo predložene vse obračune davčnih odtegljajev za dohodke iz delovnega razmerja za obdobje zadnjih petih let do dne oddaje ponudbe;</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naša družba na dan, ko poteče rok za oddajo ponudb, ni izločena iz postopkov oddaje javnih naročil zaradi uvrstitve v evidenco gospodarskih subjektov z negativnimi referencami iz a točke četrtega odstavka 75. člena ZJN-3;</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naši družbi v zadnjih treh letih pred potekom roka za oddajo ponudbe ni bila s pravnomočno odločbo pristojnega organa Republike Slovenije ali druge države članice ali tretje države dvakrat izrečena globa zaradi prekrška v zvezi s plačilom za delo;</w:t>
      </w:r>
    </w:p>
    <w:p w:rsidR="00DB24F0" w:rsidRDefault="00DB24F0" w:rsidP="00DB24F0">
      <w:pPr>
        <w:pStyle w:val="Odstavekseznama"/>
        <w:rPr>
          <w:sz w:val="24"/>
          <w:szCs w:val="24"/>
        </w:rPr>
      </w:pPr>
    </w:p>
    <w:p w:rsidR="00DB24F0" w:rsidRDefault="00DB24F0" w:rsidP="00DB24F0">
      <w:pPr>
        <w:numPr>
          <w:ilvl w:val="0"/>
          <w:numId w:val="21"/>
        </w:numPr>
        <w:spacing w:line="260" w:lineRule="atLeast"/>
        <w:jc w:val="both"/>
        <w:rPr>
          <w:sz w:val="24"/>
          <w:szCs w:val="24"/>
        </w:rPr>
      </w:pPr>
      <w:r>
        <w:rPr>
          <w:sz w:val="24"/>
          <w:szCs w:val="24"/>
        </w:rPr>
        <w:lastRenderedPageBreak/>
        <w:t>se nad našo družbo ni začel postopek zaradi insolventnosti ali prisilnega prenehanja po zakonu, ki ureja postopek zaradi insolventnosti in prisilnega prenehanja, ali postopek likvidacije po zakonu, ki ureja gospodarske družbe, njena sredstva ali poslovanje ne upravlja upravitelj ali sodišče, njene poslovne dejavnosti niso začasno ustavljene, v skladu s predpisi druge države se nad njo ni začel postopek ali nastal položaj z enakimi pravnimi posledicami:</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naša družba ni uvrščena v evidenco poslovnih subjektov iz 35. člena Zakona o integriteti in preprečevanju korupcije (Uradni list RS, št. 69/11-UPB-2) in nam ni na podlagi tega člena prepovedano poslovanje z naročnikom;</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shd w:val="clear" w:color="auto" w:fill="FFFFFF"/>
        </w:rPr>
        <w:t>izpolnjujemo vse zahtevane pogoje za sodelovanje iz naslova usposobljenosti strokovnjakov iz točke 4.1.5., usposobljenosti ponudnika iz točke 4.1.6 ter iz naslova referenc iz točke 4.1.7. seznama dokumentov za ugotavljanje sposobnosti</w:t>
      </w:r>
      <w:r>
        <w:rPr>
          <w:sz w:val="24"/>
          <w:szCs w:val="24"/>
        </w:rPr>
        <w:t>;</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predmet naročila, ki ga ponujamo, izpolnjuje vse zahteve iz tehničnih specifikacij predmetnega naročila;</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b/>
          <w:iCs/>
          <w:sz w:val="24"/>
          <w:szCs w:val="24"/>
        </w:rPr>
      </w:pPr>
      <w:r>
        <w:rPr>
          <w:sz w:val="24"/>
          <w:szCs w:val="24"/>
        </w:rPr>
        <w:t xml:space="preserve">bomo v primeru, da bomo izbrani na predmetnem javnem naročilu, naročniku na njegov poziv, v roku osmih dni od dneva prejema poziva, posredovali izjavo oziroma podatke o svojih ustanoviteljih, družbenikih (vključno s tihimi družbeniki), delničarjih, komanditistih ali drugih lastnikih in podatke o lastniških deležih navedenih oseb, gospodarskih subjektih, za katere se glede na določbe zakona, ki ureja gospodarske družbe, šteje, da so z nami povezane družbe. </w:t>
      </w:r>
    </w:p>
    <w:p w:rsidR="00DB24F0" w:rsidRDefault="00DB24F0" w:rsidP="00DB24F0">
      <w:pPr>
        <w:jc w:val="both"/>
        <w:rPr>
          <w:b/>
          <w:iCs/>
          <w:sz w:val="24"/>
          <w:szCs w:val="24"/>
        </w:rPr>
      </w:pPr>
    </w:p>
    <w:p w:rsidR="00DB24F0" w:rsidRDefault="00DB24F0" w:rsidP="00DB24F0">
      <w:pPr>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tbl>
      <w:tblPr>
        <w:tblW w:w="9180" w:type="dxa"/>
        <w:tblLayout w:type="fixed"/>
        <w:tblLook w:val="04A0" w:firstRow="1" w:lastRow="0" w:firstColumn="1" w:lastColumn="0" w:noHBand="0" w:noVBand="1"/>
      </w:tblPr>
      <w:tblGrid>
        <w:gridCol w:w="4786"/>
        <w:gridCol w:w="4394"/>
      </w:tblGrid>
      <w:tr w:rsidR="00DB24F0" w:rsidTr="00DB24F0">
        <w:tc>
          <w:tcPr>
            <w:tcW w:w="4786" w:type="dxa"/>
          </w:tcPr>
          <w:p w:rsidR="00DB24F0" w:rsidRDefault="00DB24F0">
            <w:pPr>
              <w:spacing w:line="276" w:lineRule="auto"/>
              <w:jc w:val="both"/>
              <w:rPr>
                <w:sz w:val="24"/>
                <w:szCs w:val="24"/>
                <w:lang w:eastAsia="en-US"/>
              </w:rPr>
            </w:pPr>
            <w:r>
              <w:rPr>
                <w:sz w:val="24"/>
                <w:szCs w:val="24"/>
                <w:lang w:eastAsia="en-US"/>
              </w:rPr>
              <w:t>Kraj in datum:</w:t>
            </w:r>
          </w:p>
          <w:p w:rsidR="00DB24F0" w:rsidRDefault="00DB24F0">
            <w:pPr>
              <w:spacing w:line="276" w:lineRule="auto"/>
              <w:jc w:val="both"/>
              <w:rPr>
                <w:sz w:val="24"/>
                <w:szCs w:val="24"/>
                <w:lang w:eastAsia="en-US"/>
              </w:rPr>
            </w:pPr>
          </w:p>
        </w:tc>
        <w:tc>
          <w:tcPr>
            <w:tcW w:w="4394" w:type="dxa"/>
            <w:hideMark/>
          </w:tcPr>
          <w:p w:rsidR="00DB24F0" w:rsidRDefault="00DB24F0">
            <w:pPr>
              <w:spacing w:line="276" w:lineRule="auto"/>
              <w:jc w:val="both"/>
              <w:rPr>
                <w:sz w:val="24"/>
                <w:szCs w:val="24"/>
                <w:lang w:eastAsia="en-US"/>
              </w:rPr>
            </w:pPr>
            <w:r>
              <w:rPr>
                <w:sz w:val="24"/>
                <w:szCs w:val="24"/>
                <w:lang w:eastAsia="en-US"/>
              </w:rPr>
              <w:t>Žig in podpis odgovorne osebe ponudnika:</w:t>
            </w:r>
          </w:p>
        </w:tc>
      </w:tr>
    </w:tbl>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B24F0" w:rsidRDefault="00DB24F0" w:rsidP="00DB24F0">
      <w:pPr>
        <w:jc w:val="right"/>
        <w:rPr>
          <w:b/>
          <w:iCs/>
          <w:sz w:val="24"/>
          <w:szCs w:val="24"/>
        </w:rPr>
      </w:pPr>
    </w:p>
    <w:p w:rsidR="00DE2328" w:rsidRDefault="00DE2328" w:rsidP="00DB24F0">
      <w:pPr>
        <w:jc w:val="right"/>
        <w:rPr>
          <w:b/>
          <w:iCs/>
          <w:sz w:val="24"/>
          <w:szCs w:val="24"/>
        </w:rPr>
      </w:pPr>
    </w:p>
    <w:p w:rsidR="00DE2328" w:rsidRDefault="00DE2328" w:rsidP="00DB24F0">
      <w:pPr>
        <w:jc w:val="right"/>
        <w:rPr>
          <w:b/>
          <w:iCs/>
          <w:sz w:val="24"/>
          <w:szCs w:val="24"/>
        </w:rPr>
      </w:pPr>
    </w:p>
    <w:p w:rsidR="00DB24F0" w:rsidRDefault="00DB24F0" w:rsidP="002F218C">
      <w:pPr>
        <w:rPr>
          <w:b/>
          <w:iCs/>
          <w:sz w:val="24"/>
          <w:szCs w:val="24"/>
        </w:rPr>
      </w:pPr>
    </w:p>
    <w:p w:rsidR="00DB24F0" w:rsidRDefault="00DB24F0" w:rsidP="00DB24F0">
      <w:pPr>
        <w:jc w:val="right"/>
        <w:rPr>
          <w:b/>
          <w:sz w:val="24"/>
          <w:szCs w:val="24"/>
        </w:rPr>
      </w:pPr>
      <w:r>
        <w:rPr>
          <w:b/>
          <w:iCs/>
          <w:sz w:val="24"/>
          <w:szCs w:val="24"/>
        </w:rPr>
        <w:lastRenderedPageBreak/>
        <w:t>OBRAZEC 3</w:t>
      </w:r>
      <w:r>
        <w:rPr>
          <w:szCs w:val="24"/>
        </w:rPr>
        <w:t xml:space="preserve">                                                                                                </w:t>
      </w:r>
      <w:r>
        <w:rPr>
          <w:iCs/>
          <w:szCs w:val="24"/>
        </w:rPr>
        <w:t xml:space="preserve"> </w:t>
      </w:r>
    </w:p>
    <w:p w:rsidR="00DB24F0" w:rsidRDefault="00DB24F0" w:rsidP="00DB24F0">
      <w:pPr>
        <w:keepNext/>
        <w:jc w:val="center"/>
        <w:outlineLvl w:val="4"/>
        <w:rPr>
          <w:sz w:val="24"/>
          <w:szCs w:val="24"/>
        </w:rPr>
      </w:pPr>
      <w:r>
        <w:rPr>
          <w:b/>
          <w:sz w:val="24"/>
          <w:szCs w:val="24"/>
        </w:rPr>
        <w:t>PODATKI O PONUDNIKU</w:t>
      </w:r>
    </w:p>
    <w:p w:rsidR="00DB24F0" w:rsidRDefault="00DB24F0" w:rsidP="00DB24F0">
      <w:pPr>
        <w:jc w:val="both"/>
        <w:rPr>
          <w:sz w:val="24"/>
          <w:szCs w:val="24"/>
        </w:rPr>
      </w:pPr>
    </w:p>
    <w:tbl>
      <w:tblPr>
        <w:tblW w:w="0" w:type="auto"/>
        <w:tblLayout w:type="fixed"/>
        <w:tblLook w:val="04A0" w:firstRow="1" w:lastRow="0" w:firstColumn="1" w:lastColumn="0" w:noHBand="0" w:noVBand="1"/>
      </w:tblPr>
      <w:tblGrid>
        <w:gridCol w:w="4928"/>
        <w:gridCol w:w="4252"/>
      </w:tblGrid>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NAZIV PONUDNIKA:</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NASLOV PONUDNIKA:</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KONTAKTNA OSEBA:</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ind w:right="-108"/>
              <w:jc w:val="both"/>
              <w:rPr>
                <w:sz w:val="24"/>
                <w:szCs w:val="24"/>
                <w:lang w:eastAsia="en-US"/>
              </w:rPr>
            </w:pPr>
            <w:r>
              <w:rPr>
                <w:sz w:val="24"/>
                <w:szCs w:val="24"/>
                <w:lang w:eastAsia="en-US"/>
              </w:rPr>
              <w:t xml:space="preserve">ELEKTRONSKI NASLOV </w:t>
            </w:r>
          </w:p>
          <w:p w:rsidR="00DB24F0" w:rsidRDefault="00DB24F0">
            <w:pPr>
              <w:spacing w:line="276" w:lineRule="auto"/>
              <w:ind w:right="-108"/>
              <w:jc w:val="both"/>
              <w:rPr>
                <w:sz w:val="24"/>
                <w:szCs w:val="24"/>
                <w:lang w:eastAsia="en-US"/>
              </w:rPr>
            </w:pPr>
            <w:r>
              <w:rPr>
                <w:sz w:val="24"/>
                <w:szCs w:val="24"/>
                <w:lang w:eastAsia="en-US"/>
              </w:rPr>
              <w:t>KONTAKTNE OSEBE:</w:t>
            </w:r>
          </w:p>
        </w:tc>
        <w:tc>
          <w:tcPr>
            <w:tcW w:w="4252" w:type="dxa"/>
            <w:tcBorders>
              <w:top w:val="single" w:sz="6" w:space="0" w:color="auto"/>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ind w:right="-108"/>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SPLETNI NASLOV:</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TELEFON:</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TELEFAX:</w:t>
            </w:r>
          </w:p>
        </w:tc>
        <w:tc>
          <w:tcPr>
            <w:tcW w:w="4252" w:type="dxa"/>
            <w:tcBorders>
              <w:top w:val="nil"/>
              <w:left w:val="nil"/>
              <w:bottom w:val="single" w:sz="6" w:space="0" w:color="auto"/>
              <w:right w:val="nil"/>
            </w:tcBorders>
          </w:tcPr>
          <w:p w:rsidR="00DB24F0" w:rsidRDefault="00DB24F0">
            <w:pPr>
              <w:tabs>
                <w:tab w:val="center" w:pos="4536"/>
                <w:tab w:val="right" w:pos="9072"/>
              </w:tabs>
              <w:spacing w:line="276" w:lineRule="auto"/>
              <w:jc w:val="both"/>
              <w:rPr>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tabs>
                <w:tab w:val="center" w:pos="4536"/>
                <w:tab w:val="right" w:pos="9072"/>
              </w:tabs>
              <w:spacing w:line="276" w:lineRule="auto"/>
              <w:jc w:val="both"/>
              <w:rPr>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MATIČNA ŠTEVILKA PONUDNIKA:</w:t>
            </w:r>
          </w:p>
        </w:tc>
        <w:tc>
          <w:tcPr>
            <w:tcW w:w="4252" w:type="dxa"/>
            <w:tcBorders>
              <w:top w:val="nil"/>
              <w:left w:val="nil"/>
              <w:bottom w:val="single" w:sz="6" w:space="0" w:color="auto"/>
              <w:right w:val="nil"/>
            </w:tcBorders>
          </w:tcPr>
          <w:p w:rsidR="00DB24F0" w:rsidRDefault="00DB24F0">
            <w:pPr>
              <w:tabs>
                <w:tab w:val="center" w:pos="4536"/>
                <w:tab w:val="right" w:pos="9072"/>
              </w:tabs>
              <w:spacing w:line="276" w:lineRule="auto"/>
              <w:jc w:val="both"/>
              <w:rPr>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tabs>
                <w:tab w:val="center" w:pos="4536"/>
                <w:tab w:val="right" w:pos="9072"/>
              </w:tabs>
              <w:spacing w:line="276" w:lineRule="auto"/>
              <w:jc w:val="both"/>
              <w:rPr>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IDENTIFIKACIJSKA ŠTEVILKA ZA DDV:</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single" w:sz="4" w:space="0" w:color="auto"/>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 xml:space="preserve">ŠT. TRANSAKCIJSKEGA RAČUNA: </w:t>
            </w:r>
          </w:p>
        </w:tc>
        <w:tc>
          <w:tcPr>
            <w:tcW w:w="4252" w:type="dxa"/>
            <w:tcBorders>
              <w:top w:val="single" w:sz="4" w:space="0" w:color="auto"/>
              <w:left w:val="nil"/>
              <w:bottom w:val="single" w:sz="4" w:space="0" w:color="auto"/>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pri banki:</w:t>
            </w:r>
          </w:p>
        </w:tc>
        <w:tc>
          <w:tcPr>
            <w:tcW w:w="4252" w:type="dxa"/>
            <w:tcBorders>
              <w:top w:val="single" w:sz="4" w:space="0" w:color="auto"/>
              <w:left w:val="nil"/>
              <w:bottom w:val="single" w:sz="4"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4" w:space="0" w:color="auto"/>
              <w:left w:val="nil"/>
              <w:bottom w:val="single" w:sz="4" w:space="0" w:color="auto"/>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ŠT. VPISA V SODNI REGISTER (št. vložka):</w:t>
            </w:r>
          </w:p>
        </w:tc>
        <w:tc>
          <w:tcPr>
            <w:tcW w:w="4252" w:type="dxa"/>
            <w:tcBorders>
              <w:top w:val="single" w:sz="4" w:space="0" w:color="auto"/>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ODGOVORNA OSEBA ZA PODPIS POGODBE:</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bl>
    <w:p w:rsidR="00DB24F0" w:rsidRDefault="00DB24F0" w:rsidP="00DB24F0">
      <w:pPr>
        <w:jc w:val="both"/>
        <w:rPr>
          <w:sz w:val="24"/>
          <w:szCs w:val="24"/>
        </w:rPr>
      </w:pPr>
    </w:p>
    <w:tbl>
      <w:tblPr>
        <w:tblW w:w="0" w:type="auto"/>
        <w:tblLayout w:type="fixed"/>
        <w:tblLook w:val="04A0" w:firstRow="1" w:lastRow="0" w:firstColumn="1" w:lastColumn="0" w:noHBand="0" w:noVBand="1"/>
      </w:tblPr>
      <w:tblGrid>
        <w:gridCol w:w="4928"/>
        <w:gridCol w:w="4252"/>
      </w:tblGrid>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 xml:space="preserve">Ali je gospodarski subjekt mikropodjetje, malo </w:t>
            </w:r>
          </w:p>
        </w:tc>
        <w:tc>
          <w:tcPr>
            <w:tcW w:w="4252" w:type="dxa"/>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 xml:space="preserve">ali srednje podjetje? </w:t>
            </w:r>
            <w:r>
              <w:rPr>
                <w:i/>
                <w:sz w:val="24"/>
                <w:szCs w:val="24"/>
                <w:lang w:eastAsia="en-US"/>
              </w:rPr>
              <w:t>(ustrezno obkrožiti)</w:t>
            </w:r>
          </w:p>
        </w:tc>
        <w:tc>
          <w:tcPr>
            <w:tcW w:w="4252" w:type="dxa"/>
            <w:hideMark/>
          </w:tcPr>
          <w:p w:rsidR="00DB24F0" w:rsidRDefault="00DB24F0">
            <w:pPr>
              <w:spacing w:line="276" w:lineRule="auto"/>
              <w:jc w:val="both"/>
              <w:rPr>
                <w:sz w:val="24"/>
                <w:szCs w:val="24"/>
                <w:lang w:eastAsia="en-US"/>
              </w:rPr>
            </w:pPr>
            <w:r>
              <w:rPr>
                <w:sz w:val="24"/>
                <w:szCs w:val="24"/>
                <w:lang w:eastAsia="en-US"/>
              </w:rPr>
              <w:t xml:space="preserve">       </w:t>
            </w: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 xml:space="preserve">                        DA           NE</w:t>
            </w:r>
          </w:p>
        </w:tc>
        <w:tc>
          <w:tcPr>
            <w:tcW w:w="4252" w:type="dxa"/>
          </w:tcPr>
          <w:p w:rsidR="00DB24F0" w:rsidRDefault="00DB24F0">
            <w:pPr>
              <w:spacing w:line="276" w:lineRule="auto"/>
              <w:jc w:val="both"/>
              <w:rPr>
                <w:sz w:val="24"/>
                <w:szCs w:val="24"/>
                <w:lang w:eastAsia="en-US"/>
              </w:rPr>
            </w:pPr>
          </w:p>
        </w:tc>
      </w:tr>
    </w:tbl>
    <w:p w:rsidR="00DB24F0" w:rsidRDefault="00DB24F0" w:rsidP="00DB24F0">
      <w:pPr>
        <w:jc w:val="both"/>
        <w:rPr>
          <w:sz w:val="24"/>
          <w:szCs w:val="24"/>
        </w:rPr>
      </w:pPr>
    </w:p>
    <w:p w:rsidR="00DB24F0" w:rsidRDefault="00DB24F0" w:rsidP="00DB24F0">
      <w:pPr>
        <w:jc w:val="both"/>
        <w:rPr>
          <w:sz w:val="24"/>
          <w:szCs w:val="24"/>
        </w:rPr>
      </w:pPr>
      <w:r>
        <w:rPr>
          <w:sz w:val="24"/>
          <w:szCs w:val="24"/>
        </w:rPr>
        <w:t>REGISTRACIJA DEJAVNOSTI, VEZANA NA PREDMET JAVNEGA NAROČILA: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3325"/>
        <w:gridCol w:w="4680"/>
      </w:tblGrid>
      <w:tr w:rsidR="00DB24F0" w:rsidTr="00DB24F0">
        <w:tc>
          <w:tcPr>
            <w:tcW w:w="110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4"/>
                <w:szCs w:val="24"/>
                <w:lang w:eastAsia="en-US"/>
              </w:rPr>
            </w:pPr>
            <w:r>
              <w:rPr>
                <w:b/>
                <w:sz w:val="24"/>
                <w:szCs w:val="24"/>
                <w:lang w:eastAsia="en-US"/>
              </w:rPr>
              <w:t>Zap. št.</w:t>
            </w:r>
          </w:p>
        </w:tc>
        <w:tc>
          <w:tcPr>
            <w:tcW w:w="3325"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4"/>
                <w:szCs w:val="24"/>
                <w:lang w:eastAsia="en-US"/>
              </w:rPr>
            </w:pPr>
            <w:r>
              <w:rPr>
                <w:b/>
                <w:sz w:val="24"/>
                <w:szCs w:val="24"/>
                <w:lang w:eastAsia="en-US"/>
              </w:rPr>
              <w:t>Standardna klasifikacija dejavnosti</w:t>
            </w:r>
          </w:p>
        </w:tc>
        <w:tc>
          <w:tcPr>
            <w:tcW w:w="4680"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4"/>
                <w:szCs w:val="24"/>
                <w:lang w:eastAsia="en-US"/>
              </w:rPr>
            </w:pPr>
            <w:r>
              <w:rPr>
                <w:b/>
                <w:sz w:val="24"/>
                <w:szCs w:val="24"/>
                <w:lang w:eastAsia="en-US"/>
              </w:rPr>
              <w:t>Opis dejavnosti</w:t>
            </w:r>
          </w:p>
        </w:tc>
      </w:tr>
      <w:tr w:rsidR="00DB24F0" w:rsidTr="00DB24F0">
        <w:tc>
          <w:tcPr>
            <w:tcW w:w="110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24"/>
                <w:szCs w:val="24"/>
                <w:lang w:eastAsia="en-US"/>
              </w:rPr>
            </w:pPr>
            <w:r>
              <w:rPr>
                <w:sz w:val="24"/>
                <w:szCs w:val="24"/>
                <w:lang w:eastAsia="en-US"/>
              </w:rPr>
              <w:t>1.</w:t>
            </w:r>
          </w:p>
        </w:tc>
        <w:tc>
          <w:tcPr>
            <w:tcW w:w="332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c>
          <w:tcPr>
            <w:tcW w:w="4680"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r>
      <w:tr w:rsidR="00DB24F0" w:rsidTr="00DB24F0">
        <w:tc>
          <w:tcPr>
            <w:tcW w:w="110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24"/>
                <w:szCs w:val="24"/>
                <w:lang w:eastAsia="en-US"/>
              </w:rPr>
            </w:pPr>
            <w:r>
              <w:rPr>
                <w:sz w:val="24"/>
                <w:szCs w:val="24"/>
                <w:lang w:eastAsia="en-US"/>
              </w:rPr>
              <w:t>2.</w:t>
            </w:r>
          </w:p>
        </w:tc>
        <w:tc>
          <w:tcPr>
            <w:tcW w:w="332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c>
          <w:tcPr>
            <w:tcW w:w="4680"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r>
      <w:tr w:rsidR="00DB24F0" w:rsidTr="00DB24F0">
        <w:tc>
          <w:tcPr>
            <w:tcW w:w="110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24"/>
                <w:szCs w:val="24"/>
                <w:lang w:eastAsia="en-US"/>
              </w:rPr>
            </w:pPr>
            <w:r>
              <w:rPr>
                <w:sz w:val="24"/>
                <w:szCs w:val="24"/>
                <w:lang w:eastAsia="en-US"/>
              </w:rPr>
              <w:t>3.</w:t>
            </w:r>
          </w:p>
        </w:tc>
        <w:tc>
          <w:tcPr>
            <w:tcW w:w="332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c>
          <w:tcPr>
            <w:tcW w:w="4680"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r>
    </w:tbl>
    <w:p w:rsidR="00DB24F0" w:rsidRDefault="00DB24F0" w:rsidP="00DB24F0">
      <w:pPr>
        <w:jc w:val="both"/>
        <w:rPr>
          <w:sz w:val="24"/>
          <w:szCs w:val="24"/>
        </w:rPr>
      </w:pPr>
    </w:p>
    <w:tbl>
      <w:tblPr>
        <w:tblW w:w="9180" w:type="dxa"/>
        <w:tblLayout w:type="fixed"/>
        <w:tblLook w:val="04A0" w:firstRow="1" w:lastRow="0" w:firstColumn="1" w:lastColumn="0" w:noHBand="0" w:noVBand="1"/>
      </w:tblPr>
      <w:tblGrid>
        <w:gridCol w:w="4786"/>
        <w:gridCol w:w="4394"/>
      </w:tblGrid>
      <w:tr w:rsidR="00DB24F0" w:rsidTr="00DB24F0">
        <w:tc>
          <w:tcPr>
            <w:tcW w:w="4786" w:type="dxa"/>
          </w:tcPr>
          <w:p w:rsidR="00DB24F0" w:rsidRDefault="00DB24F0">
            <w:pPr>
              <w:spacing w:line="276" w:lineRule="auto"/>
              <w:jc w:val="both"/>
              <w:rPr>
                <w:sz w:val="24"/>
                <w:szCs w:val="24"/>
                <w:lang w:eastAsia="en-US"/>
              </w:rPr>
            </w:pPr>
            <w:r>
              <w:rPr>
                <w:sz w:val="24"/>
                <w:szCs w:val="24"/>
                <w:lang w:eastAsia="en-US"/>
              </w:rPr>
              <w:t>Kraj in datum:</w:t>
            </w:r>
          </w:p>
          <w:p w:rsidR="00DB24F0" w:rsidRDefault="00DB24F0">
            <w:pPr>
              <w:spacing w:line="276" w:lineRule="auto"/>
              <w:jc w:val="both"/>
              <w:rPr>
                <w:sz w:val="24"/>
                <w:szCs w:val="24"/>
                <w:lang w:eastAsia="en-US"/>
              </w:rPr>
            </w:pPr>
          </w:p>
        </w:tc>
        <w:tc>
          <w:tcPr>
            <w:tcW w:w="4394" w:type="dxa"/>
            <w:hideMark/>
          </w:tcPr>
          <w:p w:rsidR="00DB24F0" w:rsidRDefault="00DB24F0">
            <w:pPr>
              <w:spacing w:line="276" w:lineRule="auto"/>
              <w:jc w:val="both"/>
              <w:rPr>
                <w:sz w:val="24"/>
                <w:szCs w:val="24"/>
                <w:lang w:eastAsia="en-US"/>
              </w:rPr>
            </w:pPr>
            <w:r>
              <w:rPr>
                <w:sz w:val="24"/>
                <w:szCs w:val="24"/>
                <w:lang w:eastAsia="en-US"/>
              </w:rPr>
              <w:t>Žig in podpis odgovorne osebe ponudnika:</w:t>
            </w:r>
          </w:p>
        </w:tc>
      </w:tr>
    </w:tbl>
    <w:p w:rsidR="00DB24F0" w:rsidRDefault="00DB24F0" w:rsidP="004722E5">
      <w:pPr>
        <w:pStyle w:val="Naslov2"/>
        <w:jc w:val="right"/>
        <w:rPr>
          <w:rFonts w:ascii="Times New Roman" w:hAnsi="Times New Roman"/>
          <w:i w:val="0"/>
          <w:szCs w:val="24"/>
        </w:rPr>
      </w:pPr>
      <w:r>
        <w:rPr>
          <w:rFonts w:ascii="Times New Roman" w:hAnsi="Times New Roman"/>
          <w:i w:val="0"/>
          <w:szCs w:val="24"/>
        </w:rPr>
        <w:lastRenderedPageBreak/>
        <w:t xml:space="preserve">                                                    </w:t>
      </w:r>
      <w:r w:rsidR="009A6AE8">
        <w:rPr>
          <w:rFonts w:ascii="Times New Roman" w:hAnsi="Times New Roman"/>
          <w:i w:val="0"/>
          <w:szCs w:val="24"/>
        </w:rPr>
        <w:tab/>
      </w:r>
      <w:r w:rsidR="009A6AE8">
        <w:rPr>
          <w:rFonts w:ascii="Times New Roman" w:hAnsi="Times New Roman"/>
          <w:i w:val="0"/>
          <w:szCs w:val="24"/>
        </w:rPr>
        <w:tab/>
      </w:r>
      <w:r w:rsidR="009A6AE8">
        <w:rPr>
          <w:rFonts w:ascii="Times New Roman" w:hAnsi="Times New Roman"/>
          <w:i w:val="0"/>
          <w:szCs w:val="24"/>
        </w:rPr>
        <w:tab/>
      </w:r>
      <w:r w:rsidR="009A6AE8">
        <w:rPr>
          <w:rFonts w:ascii="Times New Roman" w:hAnsi="Times New Roman"/>
          <w:i w:val="0"/>
          <w:szCs w:val="24"/>
        </w:rPr>
        <w:tab/>
      </w:r>
      <w:r w:rsidR="009A6AE8">
        <w:rPr>
          <w:rFonts w:ascii="Times New Roman" w:hAnsi="Times New Roman"/>
          <w:i w:val="0"/>
          <w:szCs w:val="24"/>
        </w:rPr>
        <w:tab/>
      </w:r>
      <w:r>
        <w:rPr>
          <w:rFonts w:ascii="Times New Roman" w:hAnsi="Times New Roman"/>
          <w:i w:val="0"/>
          <w:szCs w:val="24"/>
        </w:rPr>
        <w:t>OBRAZEC 4</w:t>
      </w:r>
    </w:p>
    <w:p w:rsidR="00DB24F0" w:rsidRDefault="00DB24F0" w:rsidP="00DB24F0">
      <w:pPr>
        <w:rPr>
          <w:sz w:val="24"/>
          <w:szCs w:val="24"/>
        </w:rPr>
      </w:pPr>
      <w:r>
        <w:rPr>
          <w:b/>
          <w:sz w:val="24"/>
          <w:szCs w:val="24"/>
        </w:rPr>
        <w:t>PONUDNIK:</w:t>
      </w:r>
    </w:p>
    <w:p w:rsidR="009A6AE8" w:rsidRDefault="009A6AE8" w:rsidP="00DB24F0">
      <w:pPr>
        <w:rPr>
          <w:b/>
          <w:sz w:val="24"/>
          <w:szCs w:val="24"/>
        </w:rPr>
      </w:pPr>
    </w:p>
    <w:p w:rsidR="00DB24F0" w:rsidRDefault="00DB24F0" w:rsidP="00DB24F0">
      <w:pPr>
        <w:rPr>
          <w:sz w:val="24"/>
          <w:szCs w:val="24"/>
        </w:rPr>
      </w:pPr>
      <w:r>
        <w:rPr>
          <w:b/>
          <w:sz w:val="24"/>
          <w:szCs w:val="24"/>
        </w:rPr>
        <w:t>________________________</w:t>
      </w:r>
    </w:p>
    <w:p w:rsidR="00DB24F0" w:rsidRDefault="00DB24F0" w:rsidP="00DB24F0">
      <w:pPr>
        <w:rPr>
          <w:b/>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r>
        <w:rPr>
          <w:b/>
          <w:sz w:val="24"/>
          <w:szCs w:val="24"/>
        </w:rPr>
        <w:tab/>
      </w:r>
      <w:r>
        <w:rPr>
          <w:b/>
          <w:sz w:val="24"/>
          <w:szCs w:val="24"/>
        </w:rPr>
        <w:tab/>
      </w:r>
      <w:r>
        <w:rPr>
          <w:b/>
          <w:sz w:val="24"/>
          <w:szCs w:val="24"/>
        </w:rPr>
        <w:tab/>
      </w:r>
      <w:r>
        <w:rPr>
          <w:b/>
          <w:sz w:val="24"/>
          <w:szCs w:val="24"/>
        </w:rPr>
        <w:tab/>
      </w:r>
      <w:r>
        <w:rPr>
          <w:b/>
          <w:sz w:val="24"/>
          <w:szCs w:val="24"/>
        </w:rPr>
        <w:tab/>
      </w:r>
    </w:p>
    <w:p w:rsidR="00DB24F0" w:rsidRDefault="00DB24F0" w:rsidP="00DB24F0">
      <w:pPr>
        <w:rPr>
          <w:b/>
          <w:sz w:val="24"/>
          <w:szCs w:val="24"/>
        </w:rPr>
      </w:pPr>
    </w:p>
    <w:p w:rsidR="009A6AE8" w:rsidRDefault="009A6AE8" w:rsidP="00DB24F0">
      <w:pPr>
        <w:rPr>
          <w:b/>
          <w:sz w:val="24"/>
          <w:szCs w:val="24"/>
        </w:rPr>
      </w:pPr>
    </w:p>
    <w:p w:rsidR="00DB24F0" w:rsidRDefault="00DB24F0" w:rsidP="00DB24F0">
      <w:pPr>
        <w:rPr>
          <w:b/>
          <w:sz w:val="24"/>
          <w:szCs w:val="24"/>
        </w:rPr>
      </w:pPr>
    </w:p>
    <w:p w:rsidR="00DB24F0" w:rsidRDefault="00DB24F0" w:rsidP="00DB24F0">
      <w:pPr>
        <w:jc w:val="center"/>
        <w:rPr>
          <w:b/>
          <w:sz w:val="24"/>
          <w:szCs w:val="24"/>
        </w:rPr>
      </w:pPr>
      <w:r>
        <w:rPr>
          <w:b/>
          <w:sz w:val="24"/>
          <w:szCs w:val="24"/>
        </w:rPr>
        <w:t>P O N U D B</w:t>
      </w:r>
      <w:bookmarkEnd w:id="10"/>
      <w:bookmarkEnd w:id="11"/>
      <w:r>
        <w:rPr>
          <w:b/>
          <w:sz w:val="24"/>
          <w:szCs w:val="24"/>
        </w:rPr>
        <w:t xml:space="preserve"> A</w:t>
      </w:r>
    </w:p>
    <w:p w:rsidR="00DB24F0" w:rsidRDefault="00DB24F0" w:rsidP="00DB24F0">
      <w:pPr>
        <w:jc w:val="both"/>
        <w:rPr>
          <w:b/>
          <w:sz w:val="24"/>
          <w:szCs w:val="24"/>
          <w:u w:val="single"/>
        </w:rPr>
      </w:pP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Na osnovi obvestila o naročilu male vrednosti </w:t>
      </w:r>
      <w:r>
        <w:rPr>
          <w:b/>
          <w:sz w:val="24"/>
          <w:szCs w:val="24"/>
        </w:rPr>
        <w:t>za vzdrževanje klimatski naprav varne IT sobe,</w:t>
      </w:r>
      <w:r>
        <w:rPr>
          <w:sz w:val="24"/>
          <w:szCs w:val="24"/>
        </w:rPr>
        <w:t xml:space="preserve"> številka javnega naročila 430-33/2016, posredovanega v objavo na Portal javnih naročil pri Uradnem listu RS dne </w:t>
      </w:r>
      <w:r w:rsidR="004449CB">
        <w:rPr>
          <w:sz w:val="24"/>
          <w:szCs w:val="24"/>
        </w:rPr>
        <w:t>07.12.2016</w:t>
      </w:r>
      <w:r>
        <w:rPr>
          <w:sz w:val="24"/>
          <w:szCs w:val="24"/>
        </w:rPr>
        <w:t>, in te razpisne dokumentacije dajemo ponudbo, kot sledi:</w:t>
      </w:r>
    </w:p>
    <w:p w:rsidR="00DB24F0" w:rsidRDefault="00DB24F0" w:rsidP="00DB24F0">
      <w:pPr>
        <w:jc w:val="both"/>
        <w:rPr>
          <w:b/>
          <w:sz w:val="24"/>
          <w:szCs w:val="24"/>
        </w:rPr>
      </w:pPr>
    </w:p>
    <w:p w:rsidR="00DB24F0" w:rsidRDefault="00DB24F0" w:rsidP="00DB24F0">
      <w:pPr>
        <w:jc w:val="both"/>
        <w:rPr>
          <w:sz w:val="24"/>
          <w:szCs w:val="24"/>
        </w:rPr>
      </w:pPr>
      <w:r>
        <w:rPr>
          <w:sz w:val="24"/>
          <w:szCs w:val="24"/>
        </w:rPr>
        <w:t>I.</w:t>
      </w:r>
      <w:r>
        <w:rPr>
          <w:sz w:val="24"/>
          <w:szCs w:val="24"/>
        </w:rPr>
        <w:tab/>
        <w:t xml:space="preserve">Ponudbo dajemo </w:t>
      </w:r>
      <w:r>
        <w:rPr>
          <w:b/>
        </w:rPr>
        <w:t>(ustrezno obkrožiti!)</w:t>
      </w:r>
      <w:r>
        <w:rPr>
          <w:sz w:val="24"/>
          <w:szCs w:val="24"/>
        </w:rPr>
        <w:t>:</w:t>
      </w:r>
    </w:p>
    <w:p w:rsidR="00DB24F0" w:rsidRDefault="00DB24F0" w:rsidP="00DB24F0">
      <w:pPr>
        <w:jc w:val="both"/>
        <w:rPr>
          <w:sz w:val="24"/>
          <w:szCs w:val="24"/>
        </w:rPr>
      </w:pPr>
      <w:r>
        <w:rPr>
          <w:sz w:val="24"/>
          <w:szCs w:val="24"/>
        </w:rPr>
        <w:tab/>
        <w:t>a)</w:t>
      </w:r>
      <w:r>
        <w:rPr>
          <w:sz w:val="24"/>
          <w:szCs w:val="24"/>
        </w:rPr>
        <w:tab/>
        <w:t>samostojno</w:t>
      </w:r>
    </w:p>
    <w:p w:rsidR="00DB24F0" w:rsidRDefault="00DB24F0" w:rsidP="00DB24F0">
      <w:pPr>
        <w:jc w:val="both"/>
        <w:rPr>
          <w:sz w:val="24"/>
          <w:szCs w:val="24"/>
        </w:rPr>
      </w:pPr>
      <w:r>
        <w:rPr>
          <w:sz w:val="24"/>
          <w:szCs w:val="24"/>
        </w:rPr>
        <w:tab/>
        <w:t>b)</w:t>
      </w:r>
      <w:r>
        <w:rPr>
          <w:sz w:val="24"/>
          <w:szCs w:val="24"/>
        </w:rPr>
        <w:tab/>
        <w:t>skupno ponudbo v skupini izvajalcev: ________________________________</w:t>
      </w:r>
    </w:p>
    <w:p w:rsidR="00DB24F0" w:rsidRDefault="00DB24F0" w:rsidP="00DB24F0">
      <w:pPr>
        <w:jc w:val="both"/>
        <w:rPr>
          <w:sz w:val="16"/>
          <w:szCs w:val="16"/>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16"/>
          <w:szCs w:val="16"/>
        </w:rPr>
        <w:t>(nazivi izvajalcev v skupini)</w:t>
      </w:r>
    </w:p>
    <w:p w:rsidR="00DB24F0" w:rsidRDefault="00DB24F0" w:rsidP="00DB24F0">
      <w:pPr>
        <w:ind w:firstLine="709"/>
        <w:jc w:val="both"/>
        <w:rPr>
          <w:sz w:val="24"/>
          <w:szCs w:val="24"/>
        </w:rPr>
      </w:pPr>
      <w:r>
        <w:rPr>
          <w:sz w:val="24"/>
          <w:szCs w:val="24"/>
        </w:rPr>
        <w:t>c)</w:t>
      </w:r>
      <w:r>
        <w:rPr>
          <w:sz w:val="24"/>
          <w:szCs w:val="24"/>
        </w:rPr>
        <w:tab/>
        <w:t>s podizvajalci: ___________________________________________________</w:t>
      </w:r>
    </w:p>
    <w:p w:rsidR="00DB24F0" w:rsidRDefault="00DB24F0" w:rsidP="00DB24F0">
      <w:pPr>
        <w:jc w:val="both"/>
        <w:rPr>
          <w:sz w:val="16"/>
          <w:szCs w:val="16"/>
        </w:rPr>
      </w:pPr>
      <w:r>
        <w:rPr>
          <w:sz w:val="24"/>
          <w:szCs w:val="24"/>
        </w:rPr>
        <w:tab/>
      </w:r>
      <w:r>
        <w:rPr>
          <w:sz w:val="16"/>
          <w:szCs w:val="16"/>
        </w:rPr>
        <w:t xml:space="preserve">                                                                                                  (nazivi podizvajalcev)</w:t>
      </w:r>
    </w:p>
    <w:p w:rsidR="00DB24F0" w:rsidRDefault="00DB24F0" w:rsidP="00DB24F0">
      <w:pPr>
        <w:jc w:val="both"/>
        <w:rPr>
          <w:sz w:val="24"/>
          <w:szCs w:val="24"/>
        </w:rPr>
      </w:pPr>
    </w:p>
    <w:p w:rsidR="00DB24F0" w:rsidRDefault="00DB24F0" w:rsidP="00DB24F0">
      <w:pPr>
        <w:jc w:val="both"/>
        <w:rPr>
          <w:sz w:val="24"/>
          <w:szCs w:val="24"/>
        </w:rPr>
      </w:pPr>
      <w:r>
        <w:rPr>
          <w:sz w:val="24"/>
          <w:szCs w:val="24"/>
        </w:rPr>
        <w:t>III.</w:t>
      </w:r>
      <w:r>
        <w:rPr>
          <w:sz w:val="24"/>
          <w:szCs w:val="24"/>
        </w:rPr>
        <w:tab/>
      </w:r>
      <w:r>
        <w:rPr>
          <w:b/>
          <w:sz w:val="24"/>
          <w:szCs w:val="24"/>
        </w:rPr>
        <w:t xml:space="preserve">Ponudbeni pogoji: </w:t>
      </w:r>
    </w:p>
    <w:p w:rsidR="00DB24F0" w:rsidRDefault="00DB24F0" w:rsidP="00DB24F0">
      <w:pPr>
        <w:jc w:val="both"/>
        <w:rPr>
          <w:b/>
          <w:sz w:val="24"/>
          <w:szCs w:val="24"/>
          <w:bdr w:val="single" w:sz="4" w:space="0" w:color="auto" w:frame="1"/>
        </w:rPr>
      </w:pPr>
      <w:r>
        <w:rPr>
          <w:sz w:val="24"/>
          <w:szCs w:val="24"/>
        </w:rPr>
        <w:t>1.</w:t>
      </w:r>
      <w:r>
        <w:rPr>
          <w:sz w:val="24"/>
          <w:szCs w:val="24"/>
        </w:rPr>
        <w:tab/>
        <w:t>Ponudba velja do 3</w:t>
      </w:r>
      <w:r w:rsidR="00214EAD">
        <w:rPr>
          <w:sz w:val="24"/>
          <w:szCs w:val="24"/>
        </w:rPr>
        <w:t>0</w:t>
      </w:r>
      <w:r>
        <w:rPr>
          <w:sz w:val="24"/>
          <w:szCs w:val="24"/>
        </w:rPr>
        <w:t>.0</w:t>
      </w:r>
      <w:r w:rsidR="00214EAD">
        <w:rPr>
          <w:sz w:val="24"/>
          <w:szCs w:val="24"/>
        </w:rPr>
        <w:t>6</w:t>
      </w:r>
      <w:r>
        <w:rPr>
          <w:sz w:val="24"/>
          <w:szCs w:val="24"/>
        </w:rPr>
        <w:t>.2017.</w:t>
      </w:r>
    </w:p>
    <w:p w:rsidR="00DB24F0" w:rsidRDefault="00DB24F0" w:rsidP="00DB24F0">
      <w:pPr>
        <w:jc w:val="both"/>
        <w:rPr>
          <w:sz w:val="24"/>
          <w:szCs w:val="24"/>
        </w:rPr>
      </w:pPr>
    </w:p>
    <w:p w:rsidR="00DB24F0" w:rsidRDefault="00DB24F0" w:rsidP="00DB24F0">
      <w:pPr>
        <w:jc w:val="both"/>
        <w:rPr>
          <w:sz w:val="24"/>
          <w:szCs w:val="24"/>
        </w:rPr>
      </w:pPr>
      <w:r>
        <w:rPr>
          <w:sz w:val="24"/>
          <w:szCs w:val="24"/>
        </w:rPr>
        <w:t>2.</w:t>
      </w:r>
      <w:r>
        <w:rPr>
          <w:sz w:val="24"/>
          <w:szCs w:val="24"/>
        </w:rPr>
        <w:tab/>
      </w:r>
      <w:r>
        <w:rPr>
          <w:b/>
          <w:sz w:val="24"/>
          <w:szCs w:val="24"/>
        </w:rPr>
        <w:t>Rok plačila:</w:t>
      </w:r>
      <w:r>
        <w:rPr>
          <w:sz w:val="24"/>
          <w:szCs w:val="24"/>
        </w:rPr>
        <w:t xml:space="preserve"> </w:t>
      </w:r>
    </w:p>
    <w:p w:rsidR="00DB24F0" w:rsidRDefault="00DB24F0" w:rsidP="00DB24F0">
      <w:pPr>
        <w:ind w:left="709"/>
        <w:jc w:val="both"/>
        <w:rPr>
          <w:sz w:val="24"/>
          <w:szCs w:val="24"/>
        </w:rPr>
      </w:pPr>
      <w:r>
        <w:rPr>
          <w:sz w:val="24"/>
          <w:szCs w:val="24"/>
        </w:rPr>
        <w:t xml:space="preserve">Rok plačila storitev preventivnega in korektivnega vzdrževanja klimatskih naprav varne IT sobe skupaj z morebitnimi dobavljenimi rezervnimi deli je 30 dni od dneva prejema računa, ki bo izstavljen po opravljenih storitvah za pretekli mesec, na transakcijski račun izvajalca oz. podizvajalca. </w:t>
      </w:r>
    </w:p>
    <w:p w:rsidR="00DB24F0" w:rsidRDefault="00DB24F0" w:rsidP="00DB24F0">
      <w:pPr>
        <w:jc w:val="both"/>
        <w:rPr>
          <w:sz w:val="24"/>
          <w:szCs w:val="24"/>
        </w:rPr>
      </w:pPr>
    </w:p>
    <w:p w:rsidR="00DB24F0" w:rsidRDefault="004071B6" w:rsidP="00DB24F0">
      <w:pPr>
        <w:ind w:left="705"/>
        <w:jc w:val="both"/>
        <w:rPr>
          <w:sz w:val="24"/>
          <w:szCs w:val="24"/>
        </w:rPr>
      </w:pPr>
      <w:r>
        <w:rPr>
          <w:sz w:val="24"/>
          <w:szCs w:val="24"/>
        </w:rPr>
        <w:t xml:space="preserve">V primeru odpravljene </w:t>
      </w:r>
      <w:r w:rsidR="00DB24F0">
        <w:rPr>
          <w:sz w:val="24"/>
          <w:szCs w:val="24"/>
        </w:rPr>
        <w:t>okvare na vzdrževani opremi</w:t>
      </w:r>
      <w:r w:rsidR="00620DB8">
        <w:rPr>
          <w:sz w:val="24"/>
          <w:szCs w:val="24"/>
        </w:rPr>
        <w:t xml:space="preserve"> na lokaciji naročnika</w:t>
      </w:r>
      <w:r w:rsidR="00DB24F0">
        <w:rPr>
          <w:sz w:val="24"/>
          <w:szCs w:val="24"/>
        </w:rPr>
        <w:t>, bo pogoj za izstavitev in plačilo računa s strani naročnika potrjeno in podpisano poročilo o uspešno izvedenih storitvah in morebitni</w:t>
      </w:r>
      <w:r>
        <w:rPr>
          <w:sz w:val="24"/>
          <w:szCs w:val="24"/>
        </w:rPr>
        <w:t>h dobavljenih rezervnih delih za pretekli mesec</w:t>
      </w:r>
      <w:r w:rsidR="00DB24F0">
        <w:rPr>
          <w:sz w:val="24"/>
          <w:szCs w:val="24"/>
        </w:rPr>
        <w:t xml:space="preserve">. </w:t>
      </w:r>
    </w:p>
    <w:p w:rsidR="00DB24F0" w:rsidRDefault="00DB24F0" w:rsidP="00DB24F0">
      <w:pPr>
        <w:jc w:val="both"/>
        <w:rPr>
          <w:sz w:val="24"/>
          <w:szCs w:val="24"/>
        </w:rPr>
      </w:pPr>
    </w:p>
    <w:p w:rsidR="00DB24F0" w:rsidRDefault="00DB24F0" w:rsidP="00DB24F0">
      <w:pPr>
        <w:ind w:left="705" w:hanging="705"/>
        <w:jc w:val="both"/>
        <w:rPr>
          <w:b/>
          <w:sz w:val="24"/>
          <w:szCs w:val="24"/>
        </w:rPr>
      </w:pPr>
      <w:r>
        <w:rPr>
          <w:sz w:val="24"/>
          <w:szCs w:val="24"/>
        </w:rPr>
        <w:t>3.</w:t>
      </w:r>
      <w:r>
        <w:rPr>
          <w:sz w:val="24"/>
          <w:szCs w:val="24"/>
        </w:rPr>
        <w:tab/>
      </w:r>
      <w:r>
        <w:rPr>
          <w:b/>
          <w:sz w:val="24"/>
          <w:szCs w:val="24"/>
        </w:rPr>
        <w:t>Roki izvedbe:</w:t>
      </w:r>
    </w:p>
    <w:p w:rsidR="00DB24F0" w:rsidRDefault="00DB24F0" w:rsidP="00DB24F0">
      <w:pPr>
        <w:ind w:left="705" w:hanging="705"/>
        <w:jc w:val="both"/>
        <w:rPr>
          <w:sz w:val="24"/>
          <w:szCs w:val="24"/>
        </w:rPr>
      </w:pPr>
      <w:r>
        <w:rPr>
          <w:sz w:val="24"/>
          <w:szCs w:val="24"/>
        </w:rPr>
        <w:tab/>
        <w:t xml:space="preserve">Kot je navedeno v točkah 3.2. in 3.3. II. poglavja razpisne dokumentacije. </w:t>
      </w:r>
    </w:p>
    <w:p w:rsidR="00DB24F0" w:rsidRDefault="00DB24F0" w:rsidP="00DB24F0">
      <w:pPr>
        <w:ind w:left="705" w:hanging="705"/>
        <w:jc w:val="both"/>
        <w:rPr>
          <w:sz w:val="24"/>
          <w:szCs w:val="24"/>
        </w:rPr>
      </w:pPr>
    </w:p>
    <w:p w:rsidR="00DB24F0" w:rsidRDefault="00DB24F0" w:rsidP="00DB24F0">
      <w:pPr>
        <w:ind w:left="709" w:hanging="709"/>
        <w:jc w:val="both"/>
        <w:rPr>
          <w:sz w:val="24"/>
          <w:szCs w:val="24"/>
        </w:rPr>
      </w:pPr>
      <w:r>
        <w:rPr>
          <w:sz w:val="24"/>
          <w:szCs w:val="24"/>
        </w:rPr>
        <w:t xml:space="preserve">4.        </w:t>
      </w:r>
      <w:r>
        <w:rPr>
          <w:b/>
          <w:sz w:val="24"/>
          <w:szCs w:val="24"/>
        </w:rPr>
        <w:t>Jamstvo in garancija</w:t>
      </w:r>
    </w:p>
    <w:p w:rsidR="00DB24F0" w:rsidRDefault="00DB24F0" w:rsidP="00DB24F0">
      <w:pPr>
        <w:ind w:left="709" w:hanging="709"/>
        <w:jc w:val="both"/>
        <w:rPr>
          <w:sz w:val="24"/>
          <w:szCs w:val="24"/>
        </w:rPr>
      </w:pPr>
    </w:p>
    <w:p w:rsidR="00DB24F0" w:rsidRDefault="00627AF2" w:rsidP="00DB24F0">
      <w:pPr>
        <w:ind w:left="709"/>
        <w:jc w:val="both"/>
        <w:rPr>
          <w:sz w:val="24"/>
          <w:szCs w:val="24"/>
        </w:rPr>
      </w:pPr>
      <w:r>
        <w:rPr>
          <w:sz w:val="24"/>
          <w:szCs w:val="24"/>
        </w:rPr>
        <w:t>Jamčimo z</w:t>
      </w:r>
      <w:r w:rsidR="00DB24F0">
        <w:rPr>
          <w:sz w:val="24"/>
          <w:szCs w:val="24"/>
        </w:rPr>
        <w:t>a dobro in pravilno izvedbo opravljenih storitev</w:t>
      </w:r>
      <w:r w:rsidR="00C1389C">
        <w:rPr>
          <w:sz w:val="24"/>
          <w:szCs w:val="24"/>
        </w:rPr>
        <w:t xml:space="preserve"> šest</w:t>
      </w:r>
      <w:r w:rsidR="00DB24F0">
        <w:rPr>
          <w:sz w:val="24"/>
          <w:szCs w:val="24"/>
        </w:rPr>
        <w:t xml:space="preserve"> mesecev od</w:t>
      </w:r>
      <w:r w:rsidR="00C1389C">
        <w:rPr>
          <w:sz w:val="24"/>
          <w:szCs w:val="24"/>
        </w:rPr>
        <w:t xml:space="preserve"> </w:t>
      </w:r>
      <w:r w:rsidR="00DB24F0">
        <w:rPr>
          <w:sz w:val="24"/>
          <w:szCs w:val="24"/>
        </w:rPr>
        <w:t>podpis</w:t>
      </w:r>
      <w:r w:rsidR="00C1389C">
        <w:rPr>
          <w:sz w:val="24"/>
          <w:szCs w:val="24"/>
        </w:rPr>
        <w:t xml:space="preserve">a delovnega naloga za posamezno </w:t>
      </w:r>
      <w:r w:rsidR="00DB24F0">
        <w:rPr>
          <w:sz w:val="24"/>
          <w:szCs w:val="24"/>
        </w:rPr>
        <w:t>opravljeno storitev.</w:t>
      </w:r>
    </w:p>
    <w:p w:rsidR="00DB24F0" w:rsidRDefault="00DB24F0" w:rsidP="00DB24F0">
      <w:pPr>
        <w:jc w:val="both"/>
        <w:rPr>
          <w:sz w:val="24"/>
          <w:szCs w:val="24"/>
        </w:rPr>
      </w:pPr>
    </w:p>
    <w:p w:rsidR="00DB24F0" w:rsidRDefault="00C1389C" w:rsidP="00DB24F0">
      <w:pPr>
        <w:ind w:left="709"/>
        <w:jc w:val="both"/>
        <w:rPr>
          <w:sz w:val="24"/>
          <w:szCs w:val="24"/>
        </w:rPr>
      </w:pPr>
      <w:r>
        <w:rPr>
          <w:sz w:val="24"/>
          <w:szCs w:val="24"/>
        </w:rPr>
        <w:t xml:space="preserve">Za </w:t>
      </w:r>
      <w:r w:rsidR="00DB24F0">
        <w:rPr>
          <w:sz w:val="24"/>
          <w:szCs w:val="24"/>
        </w:rPr>
        <w:t>vgraje</w:t>
      </w:r>
      <w:r>
        <w:rPr>
          <w:sz w:val="24"/>
          <w:szCs w:val="24"/>
        </w:rPr>
        <w:t>ne rezervne dele, ki jih bomo</w:t>
      </w:r>
      <w:r w:rsidR="004722E5">
        <w:rPr>
          <w:sz w:val="24"/>
          <w:szCs w:val="24"/>
        </w:rPr>
        <w:t xml:space="preserve"> sami</w:t>
      </w:r>
      <w:r>
        <w:rPr>
          <w:sz w:val="24"/>
          <w:szCs w:val="24"/>
        </w:rPr>
        <w:t xml:space="preserve"> </w:t>
      </w:r>
      <w:r w:rsidR="00DB24F0">
        <w:rPr>
          <w:sz w:val="24"/>
          <w:szCs w:val="24"/>
        </w:rPr>
        <w:t>dobavil</w:t>
      </w:r>
      <w:r>
        <w:rPr>
          <w:sz w:val="24"/>
          <w:szCs w:val="24"/>
        </w:rPr>
        <w:t>i</w:t>
      </w:r>
      <w:r w:rsidR="00DB24F0">
        <w:rPr>
          <w:sz w:val="24"/>
          <w:szCs w:val="24"/>
        </w:rPr>
        <w:t xml:space="preserve"> in vgradil</w:t>
      </w:r>
      <w:r>
        <w:rPr>
          <w:sz w:val="24"/>
          <w:szCs w:val="24"/>
        </w:rPr>
        <w:t>i</w:t>
      </w:r>
      <w:r w:rsidR="00DB24F0">
        <w:rPr>
          <w:sz w:val="24"/>
          <w:szCs w:val="24"/>
        </w:rPr>
        <w:t>, zagotavlja</w:t>
      </w:r>
      <w:r>
        <w:rPr>
          <w:sz w:val="24"/>
          <w:szCs w:val="24"/>
        </w:rPr>
        <w:t>mo</w:t>
      </w:r>
      <w:r w:rsidR="00DB24F0">
        <w:rPr>
          <w:sz w:val="24"/>
          <w:szCs w:val="24"/>
        </w:rPr>
        <w:t xml:space="preserve"> garancijo za obdobje šestih mesecev od vgradnje posameznega rezervnega dela, pri čemer garancijski rok teče od podpisa delovnega naloga za posamezen vgrajen rezervni del. </w:t>
      </w:r>
    </w:p>
    <w:p w:rsidR="009A6AE8" w:rsidRDefault="009A6AE8" w:rsidP="00DB24F0">
      <w:pPr>
        <w:ind w:left="709"/>
        <w:jc w:val="both"/>
        <w:rPr>
          <w:sz w:val="24"/>
          <w:szCs w:val="24"/>
        </w:rPr>
      </w:pPr>
    </w:p>
    <w:p w:rsidR="00DB24F0" w:rsidRDefault="00DB24F0" w:rsidP="00DB24F0">
      <w:pPr>
        <w:ind w:left="709" w:hanging="709"/>
        <w:jc w:val="both"/>
        <w:rPr>
          <w:sz w:val="24"/>
          <w:szCs w:val="24"/>
        </w:rPr>
      </w:pPr>
    </w:p>
    <w:p w:rsidR="00DB24F0" w:rsidRDefault="00DB24F0" w:rsidP="00DB24F0">
      <w:pPr>
        <w:ind w:left="709"/>
        <w:jc w:val="both"/>
        <w:rPr>
          <w:sz w:val="24"/>
          <w:szCs w:val="24"/>
        </w:rPr>
      </w:pPr>
      <w:r>
        <w:rPr>
          <w:sz w:val="24"/>
          <w:szCs w:val="24"/>
        </w:rPr>
        <w:t>V primeru, da</w:t>
      </w:r>
      <w:r w:rsidR="00C1389C">
        <w:rPr>
          <w:sz w:val="24"/>
          <w:szCs w:val="24"/>
        </w:rPr>
        <w:t xml:space="preserve"> bo</w:t>
      </w:r>
      <w:r>
        <w:rPr>
          <w:sz w:val="24"/>
          <w:szCs w:val="24"/>
        </w:rPr>
        <w:t xml:space="preserve"> proizvajalec rezervnega dela zagotavlja</w:t>
      </w:r>
      <w:r w:rsidR="00C1389C">
        <w:rPr>
          <w:sz w:val="24"/>
          <w:szCs w:val="24"/>
        </w:rPr>
        <w:t>l</w:t>
      </w:r>
      <w:r>
        <w:rPr>
          <w:sz w:val="24"/>
          <w:szCs w:val="24"/>
        </w:rPr>
        <w:t xml:space="preserve"> garancijo, daljšo </w:t>
      </w:r>
      <w:r w:rsidR="00C1389C">
        <w:rPr>
          <w:sz w:val="24"/>
          <w:szCs w:val="24"/>
        </w:rPr>
        <w:t xml:space="preserve">od šestih mesecev, bomo </w:t>
      </w:r>
      <w:r>
        <w:rPr>
          <w:sz w:val="24"/>
          <w:szCs w:val="24"/>
        </w:rPr>
        <w:t>o tem obvestil</w:t>
      </w:r>
      <w:r w:rsidR="00396795">
        <w:rPr>
          <w:sz w:val="24"/>
          <w:szCs w:val="24"/>
        </w:rPr>
        <w:t>i</w:t>
      </w:r>
      <w:r>
        <w:rPr>
          <w:sz w:val="24"/>
          <w:szCs w:val="24"/>
        </w:rPr>
        <w:t xml:space="preserve"> naročnika in mu izročil</w:t>
      </w:r>
      <w:r w:rsidR="00396795">
        <w:rPr>
          <w:sz w:val="24"/>
          <w:szCs w:val="24"/>
        </w:rPr>
        <w:t>i</w:t>
      </w:r>
      <w:r>
        <w:rPr>
          <w:sz w:val="24"/>
          <w:szCs w:val="24"/>
        </w:rPr>
        <w:t xml:space="preserve"> vso potrebno dokumentacijo za uveljavljanje garancije pri proizvajalcu.</w:t>
      </w: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r>
      <w:bookmarkStart w:id="15" w:name="_Toc471726107"/>
      <w:bookmarkStart w:id="16" w:name="_Toc463663446"/>
      <w:bookmarkStart w:id="17" w:name="_Toc430410729"/>
      <w:bookmarkStart w:id="18" w:name="_Toc2047667"/>
      <w:bookmarkStart w:id="19" w:name="_Toc430410734"/>
      <w:bookmarkEnd w:id="12"/>
      <w:r>
        <w:rPr>
          <w:sz w:val="24"/>
          <w:szCs w:val="24"/>
        </w:rPr>
        <w:t xml:space="preserve">           Žig in podpis odgovorne osebe ponudnika:</w:t>
      </w:r>
    </w:p>
    <w:p w:rsidR="00DB24F0" w:rsidRDefault="00DB24F0" w:rsidP="00DB24F0">
      <w:pPr>
        <w:jc w:val="both"/>
        <w:rPr>
          <w:sz w:val="24"/>
          <w:szCs w:val="24"/>
        </w:rPr>
      </w:pPr>
    </w:p>
    <w:p w:rsidR="00DB24F0" w:rsidRDefault="00DB24F0" w:rsidP="00DB24F0">
      <w:pPr>
        <w:jc w:val="both"/>
        <w:rPr>
          <w:sz w:val="24"/>
          <w:szCs w:val="24"/>
        </w:rPr>
      </w:pPr>
      <w:r>
        <w:rPr>
          <w:sz w:val="24"/>
          <w:szCs w:val="24"/>
        </w:rPr>
        <w:tab/>
      </w:r>
    </w:p>
    <w:p w:rsidR="00DB24F0" w:rsidRDefault="00DB24F0" w:rsidP="00DB24F0">
      <w:pPr>
        <w:rPr>
          <w:sz w:val="18"/>
          <w:szCs w:val="18"/>
        </w:rPr>
        <w:sectPr w:rsidR="00DB24F0">
          <w:headerReference w:type="default" r:id="rId17"/>
          <w:footerReference w:type="default" r:id="rId18"/>
          <w:pgSz w:w="11907" w:h="16839"/>
          <w:pgMar w:top="1418" w:right="1418" w:bottom="1418" w:left="1418" w:header="708" w:footer="708" w:gutter="0"/>
          <w:cols w:space="708"/>
        </w:sectPr>
      </w:pPr>
    </w:p>
    <w:bookmarkEnd w:id="13"/>
    <w:bookmarkEnd w:id="14"/>
    <w:bookmarkEnd w:id="15"/>
    <w:bookmarkEnd w:id="16"/>
    <w:bookmarkEnd w:id="17"/>
    <w:bookmarkEnd w:id="18"/>
    <w:bookmarkEnd w:id="19"/>
    <w:p w:rsidR="00DB24F0" w:rsidRDefault="00DB24F0" w:rsidP="00DB24F0"/>
    <w:p w:rsidR="00DB24F0" w:rsidRDefault="00DB24F0" w:rsidP="00DB24F0">
      <w:pPr>
        <w:pStyle w:val="Naslov2"/>
        <w:spacing w:before="0" w:after="0"/>
        <w:jc w:val="right"/>
        <w:rPr>
          <w:rFonts w:ascii="Times New Roman" w:hAnsi="Times New Roman"/>
          <w:i w:val="0"/>
          <w:szCs w:val="24"/>
        </w:rPr>
      </w:pPr>
      <w:r>
        <w:rPr>
          <w:rFonts w:ascii="Times New Roman" w:hAnsi="Times New Roman"/>
          <w:i w:val="0"/>
          <w:szCs w:val="24"/>
        </w:rPr>
        <w:t xml:space="preserve">                                      OBRAZEC 5</w:t>
      </w:r>
    </w:p>
    <w:p w:rsidR="00DB24F0" w:rsidRDefault="00DB24F0" w:rsidP="00DB24F0">
      <w:pPr>
        <w:jc w:val="right"/>
        <w:rPr>
          <w:b/>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p>
    <w:p w:rsidR="00DB24F0" w:rsidRDefault="00DB24F0" w:rsidP="00DB24F0">
      <w:pPr>
        <w:rPr>
          <w:sz w:val="24"/>
          <w:szCs w:val="24"/>
        </w:rPr>
      </w:pPr>
      <w:r>
        <w:rPr>
          <w:b/>
          <w:sz w:val="24"/>
          <w:szCs w:val="24"/>
        </w:rPr>
        <w:t>PONUDNIK:</w:t>
      </w:r>
    </w:p>
    <w:p w:rsidR="00DB24F0" w:rsidRDefault="00DB24F0" w:rsidP="00DB24F0">
      <w:pPr>
        <w:rPr>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r>
        <w:rPr>
          <w:b/>
          <w:sz w:val="24"/>
          <w:szCs w:val="24"/>
        </w:rPr>
        <w:tab/>
      </w:r>
      <w:r>
        <w:rPr>
          <w:b/>
          <w:sz w:val="24"/>
          <w:szCs w:val="24"/>
        </w:rPr>
        <w:tab/>
      </w:r>
      <w:r>
        <w:rPr>
          <w:b/>
          <w:sz w:val="24"/>
          <w:szCs w:val="24"/>
        </w:rPr>
        <w:tab/>
      </w:r>
      <w:r>
        <w:rPr>
          <w:b/>
          <w:sz w:val="24"/>
          <w:szCs w:val="24"/>
        </w:rPr>
        <w:tab/>
      </w:r>
      <w:r>
        <w:rPr>
          <w:b/>
          <w:sz w:val="24"/>
          <w:szCs w:val="24"/>
        </w:rPr>
        <w:tab/>
      </w: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jc w:val="center"/>
        <w:rPr>
          <w:b/>
          <w:sz w:val="24"/>
          <w:szCs w:val="24"/>
        </w:rPr>
      </w:pPr>
      <w:r>
        <w:rPr>
          <w:b/>
          <w:sz w:val="24"/>
          <w:szCs w:val="24"/>
        </w:rPr>
        <w:t xml:space="preserve">PREDRAČUN </w:t>
      </w:r>
    </w:p>
    <w:p w:rsidR="00DB24F0" w:rsidRDefault="00DB24F0" w:rsidP="00DB24F0">
      <w:pPr>
        <w:jc w:val="center"/>
        <w:rPr>
          <w:b/>
          <w:sz w:val="24"/>
          <w:szCs w:val="24"/>
        </w:rPr>
      </w:pPr>
    </w:p>
    <w:p w:rsidR="00DB24F0" w:rsidRDefault="00DB24F0" w:rsidP="00D443B3">
      <w:pPr>
        <w:jc w:val="center"/>
        <w:rPr>
          <w:b/>
          <w:sz w:val="24"/>
          <w:szCs w:val="24"/>
        </w:rPr>
      </w:pPr>
    </w:p>
    <w:tbl>
      <w:tblPr>
        <w:tblpPr w:leftFromText="141" w:rightFromText="141" w:bottomFromText="200" w:vertAnchor="text" w:horzAnchor="margin" w:tblpXSpec="center" w:tblpY="-54"/>
        <w:tblW w:w="1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695"/>
        <w:gridCol w:w="3294"/>
        <w:gridCol w:w="1418"/>
        <w:gridCol w:w="2193"/>
      </w:tblGrid>
      <w:tr w:rsidR="00DB24F0" w:rsidTr="00DB24F0">
        <w:tc>
          <w:tcPr>
            <w:tcW w:w="675"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Zap. Št.</w:t>
            </w:r>
          </w:p>
        </w:tc>
        <w:tc>
          <w:tcPr>
            <w:tcW w:w="2694"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Opis</w:t>
            </w:r>
          </w:p>
        </w:tc>
        <w:tc>
          <w:tcPr>
            <w:tcW w:w="329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Cena mesečne storitve</w:t>
            </w:r>
          </w:p>
        </w:tc>
        <w:tc>
          <w:tcPr>
            <w:tcW w:w="1418"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Število mesecev</w:t>
            </w:r>
          </w:p>
          <w:p w:rsidR="00DB24F0" w:rsidRDefault="00DB24F0">
            <w:pPr>
              <w:spacing w:line="276" w:lineRule="auto"/>
              <w:jc w:val="center"/>
              <w:rPr>
                <w:b/>
                <w:sz w:val="22"/>
                <w:szCs w:val="22"/>
                <w:lang w:eastAsia="en-US"/>
              </w:rPr>
            </w:pPr>
            <w:r>
              <w:rPr>
                <w:b/>
                <w:sz w:val="22"/>
                <w:szCs w:val="22"/>
                <w:lang w:eastAsia="en-US"/>
              </w:rPr>
              <w:t xml:space="preserve">vzdrževanja </w:t>
            </w:r>
          </w:p>
        </w:tc>
        <w:tc>
          <w:tcPr>
            <w:tcW w:w="219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 xml:space="preserve">Ponudbena vrednost v EUR </w:t>
            </w:r>
          </w:p>
          <w:p w:rsidR="00DB24F0" w:rsidRDefault="00DB24F0">
            <w:pPr>
              <w:spacing w:line="276" w:lineRule="auto"/>
              <w:jc w:val="center"/>
              <w:rPr>
                <w:b/>
                <w:sz w:val="22"/>
                <w:szCs w:val="22"/>
                <w:lang w:eastAsia="en-US"/>
              </w:rPr>
            </w:pPr>
            <w:r>
              <w:rPr>
                <w:b/>
                <w:sz w:val="22"/>
                <w:szCs w:val="22"/>
                <w:lang w:eastAsia="en-US"/>
              </w:rPr>
              <w:t>brez DDV</w:t>
            </w:r>
          </w:p>
        </w:tc>
      </w:tr>
      <w:tr w:rsidR="00DB24F0" w:rsidTr="00DB24F0">
        <w:trPr>
          <w:trHeight w:val="245"/>
        </w:trPr>
        <w:tc>
          <w:tcPr>
            <w:tcW w:w="675"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16"/>
                <w:szCs w:val="16"/>
                <w:lang w:eastAsia="en-US"/>
              </w:rPr>
            </w:pPr>
            <w:r>
              <w:rPr>
                <w:sz w:val="16"/>
                <w:szCs w:val="16"/>
                <w:lang w:eastAsia="en-US"/>
              </w:rPr>
              <w:t>I.</w:t>
            </w:r>
          </w:p>
        </w:tc>
        <w:tc>
          <w:tcPr>
            <w:tcW w:w="2694"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ind w:right="-108"/>
              <w:jc w:val="center"/>
              <w:rPr>
                <w:sz w:val="16"/>
                <w:szCs w:val="16"/>
                <w:lang w:eastAsia="en-US"/>
              </w:rPr>
            </w:pPr>
            <w:r>
              <w:rPr>
                <w:sz w:val="16"/>
                <w:szCs w:val="16"/>
                <w:lang w:eastAsia="en-US"/>
              </w:rPr>
              <w:t>II</w:t>
            </w:r>
          </w:p>
        </w:tc>
        <w:tc>
          <w:tcPr>
            <w:tcW w:w="329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ind w:right="-108"/>
              <w:jc w:val="center"/>
              <w:rPr>
                <w:sz w:val="16"/>
                <w:szCs w:val="16"/>
                <w:lang w:eastAsia="en-US"/>
              </w:rPr>
            </w:pPr>
            <w:r>
              <w:rPr>
                <w:sz w:val="16"/>
                <w:szCs w:val="16"/>
                <w:lang w:eastAsia="en-US"/>
              </w:rPr>
              <w:t>III</w:t>
            </w:r>
          </w:p>
        </w:tc>
        <w:tc>
          <w:tcPr>
            <w:tcW w:w="1418"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16"/>
                <w:szCs w:val="16"/>
                <w:lang w:eastAsia="en-US"/>
              </w:rPr>
            </w:pPr>
            <w:r>
              <w:rPr>
                <w:sz w:val="16"/>
                <w:szCs w:val="16"/>
                <w:lang w:eastAsia="en-US"/>
              </w:rPr>
              <w:t>IV</w:t>
            </w:r>
          </w:p>
        </w:tc>
        <w:tc>
          <w:tcPr>
            <w:tcW w:w="219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16"/>
                <w:szCs w:val="16"/>
                <w:lang w:eastAsia="en-US"/>
              </w:rPr>
            </w:pPr>
            <w:r>
              <w:rPr>
                <w:sz w:val="16"/>
                <w:szCs w:val="16"/>
                <w:lang w:eastAsia="en-US"/>
              </w:rPr>
              <w:t>V = III x IV</w:t>
            </w:r>
          </w:p>
        </w:tc>
      </w:tr>
      <w:tr w:rsidR="00DB24F0" w:rsidTr="00DB24F0">
        <w:trPr>
          <w:trHeight w:val="420"/>
        </w:trPr>
        <w:tc>
          <w:tcPr>
            <w:tcW w:w="67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rFonts w:eastAsia="Calibri"/>
                <w:bCs/>
                <w:sz w:val="22"/>
                <w:szCs w:val="22"/>
                <w:lang w:eastAsia="en-US"/>
              </w:rPr>
            </w:pPr>
          </w:p>
          <w:p w:rsidR="00DB24F0" w:rsidRDefault="00DB24F0">
            <w:pPr>
              <w:spacing w:line="276" w:lineRule="auto"/>
              <w:rPr>
                <w:rFonts w:eastAsia="Calibri"/>
                <w:bCs/>
                <w:sz w:val="22"/>
                <w:szCs w:val="22"/>
                <w:lang w:eastAsia="en-US"/>
              </w:rPr>
            </w:pPr>
            <w:r>
              <w:rPr>
                <w:rFonts w:eastAsia="Calibri"/>
                <w:bCs/>
                <w:sz w:val="22"/>
                <w:szCs w:val="22"/>
                <w:lang w:eastAsia="en-US"/>
              </w:rPr>
              <w:t>1.</w:t>
            </w:r>
          </w:p>
        </w:tc>
        <w:tc>
          <w:tcPr>
            <w:tcW w:w="2694"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ind w:right="-108"/>
              <w:rPr>
                <w:rFonts w:eastAsia="Calibri"/>
                <w:sz w:val="22"/>
                <w:szCs w:val="22"/>
                <w:lang w:eastAsia="en-US"/>
              </w:rPr>
            </w:pPr>
            <w:r>
              <w:rPr>
                <w:rFonts w:eastAsia="Calibri"/>
                <w:bCs/>
                <w:sz w:val="22"/>
                <w:szCs w:val="22"/>
                <w:lang w:eastAsia="en-US"/>
              </w:rPr>
              <w:t xml:space="preserve">Preventivno in korektivno vzdrževanje klimatske naprave </w:t>
            </w:r>
            <w:r>
              <w:rPr>
                <w:rFonts w:eastAsia="Calibri"/>
                <w:sz w:val="22"/>
                <w:szCs w:val="22"/>
                <w:lang w:eastAsia="en-US"/>
              </w:rPr>
              <w:t xml:space="preserve"> Emerson Liebert PDX PX045DA</w:t>
            </w:r>
          </w:p>
        </w:tc>
        <w:tc>
          <w:tcPr>
            <w:tcW w:w="3293"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ind w:right="-108"/>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2"/>
                <w:szCs w:val="22"/>
                <w:lang w:eastAsia="en-US"/>
              </w:rPr>
            </w:pPr>
          </w:p>
          <w:p w:rsidR="00DB24F0" w:rsidRDefault="00DB24F0">
            <w:pPr>
              <w:spacing w:line="276" w:lineRule="auto"/>
              <w:jc w:val="center"/>
              <w:rPr>
                <w:sz w:val="22"/>
                <w:szCs w:val="22"/>
                <w:lang w:eastAsia="en-US"/>
              </w:rPr>
            </w:pPr>
            <w:r>
              <w:rPr>
                <w:sz w:val="22"/>
                <w:szCs w:val="22"/>
                <w:lang w:eastAsia="en-US"/>
              </w:rPr>
              <w:t>48</w:t>
            </w:r>
          </w:p>
        </w:tc>
        <w:tc>
          <w:tcPr>
            <w:tcW w:w="2193"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tc>
      </w:tr>
      <w:tr w:rsidR="00DB24F0" w:rsidTr="00DB24F0">
        <w:trPr>
          <w:trHeight w:val="420"/>
        </w:trPr>
        <w:tc>
          <w:tcPr>
            <w:tcW w:w="67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rFonts w:eastAsia="Calibri"/>
                <w:bCs/>
                <w:sz w:val="22"/>
                <w:szCs w:val="22"/>
                <w:lang w:eastAsia="en-US"/>
              </w:rPr>
            </w:pPr>
          </w:p>
          <w:p w:rsidR="00DB24F0" w:rsidRDefault="00DB24F0">
            <w:pPr>
              <w:spacing w:line="276" w:lineRule="auto"/>
              <w:rPr>
                <w:rFonts w:eastAsia="Calibri"/>
                <w:bCs/>
                <w:sz w:val="22"/>
                <w:szCs w:val="22"/>
                <w:lang w:eastAsia="en-US"/>
              </w:rPr>
            </w:pPr>
            <w:r>
              <w:rPr>
                <w:rFonts w:eastAsia="Calibri"/>
                <w:bCs/>
                <w:sz w:val="22"/>
                <w:szCs w:val="22"/>
                <w:lang w:eastAsia="en-US"/>
              </w:rPr>
              <w:t>2.</w:t>
            </w:r>
          </w:p>
        </w:tc>
        <w:tc>
          <w:tcPr>
            <w:tcW w:w="2694" w:type="dxa"/>
            <w:tcBorders>
              <w:top w:val="single" w:sz="4" w:space="0" w:color="auto"/>
              <w:left w:val="single" w:sz="4" w:space="0" w:color="auto"/>
              <w:bottom w:val="single" w:sz="4" w:space="0" w:color="auto"/>
              <w:right w:val="single" w:sz="4" w:space="0" w:color="auto"/>
            </w:tcBorders>
            <w:hideMark/>
          </w:tcPr>
          <w:p w:rsidR="00DB24F0" w:rsidRDefault="00DB24F0" w:rsidP="00372598">
            <w:pPr>
              <w:spacing w:line="276" w:lineRule="auto"/>
              <w:ind w:right="-108"/>
              <w:rPr>
                <w:rFonts w:eastAsia="Calibri"/>
                <w:bCs/>
                <w:sz w:val="22"/>
                <w:szCs w:val="22"/>
                <w:lang w:eastAsia="en-US"/>
              </w:rPr>
            </w:pPr>
            <w:r>
              <w:rPr>
                <w:rFonts w:eastAsia="Calibri"/>
                <w:sz w:val="22"/>
                <w:szCs w:val="22"/>
                <w:lang w:eastAsia="en-US"/>
              </w:rPr>
              <w:t xml:space="preserve">Preventivno in korektivno vzdrževanje klimatskih naprav: </w:t>
            </w:r>
            <w:r>
              <w:rPr>
                <w:rFonts w:eastAsia="Calibri"/>
                <w:bCs/>
                <w:sz w:val="22"/>
                <w:szCs w:val="22"/>
                <w:lang w:eastAsia="en-US"/>
              </w:rPr>
              <w:t xml:space="preserve"> Liebert Hiross Himod 42UA / 2x HCE 33 </w:t>
            </w:r>
            <w:r w:rsidR="004722E5">
              <w:rPr>
                <w:rFonts w:eastAsia="Calibri"/>
                <w:bCs/>
                <w:sz w:val="22"/>
                <w:szCs w:val="22"/>
                <w:lang w:eastAsia="en-US"/>
              </w:rPr>
              <w:t xml:space="preserve">in dveh </w:t>
            </w:r>
            <w:r>
              <w:rPr>
                <w:rFonts w:eastAsia="Calibri"/>
                <w:bCs/>
                <w:sz w:val="22"/>
                <w:szCs w:val="22"/>
                <w:lang w:eastAsia="en-US"/>
              </w:rPr>
              <w:t>Liebert Hiross Himod 66UA / HBE 99</w:t>
            </w:r>
            <w:r w:rsidR="004722E5" w:rsidRPr="00372598">
              <w:rPr>
                <w:rFonts w:eastAsia="Calibri"/>
                <w:bCs/>
                <w:sz w:val="16"/>
                <w:szCs w:val="16"/>
                <w:lang w:eastAsia="en-US"/>
              </w:rPr>
              <w:t>**</w:t>
            </w:r>
            <w:r>
              <w:rPr>
                <w:rFonts w:eastAsia="Calibri"/>
                <w:bCs/>
                <w:sz w:val="22"/>
                <w:szCs w:val="22"/>
                <w:lang w:eastAsia="en-US"/>
              </w:rPr>
              <w:t xml:space="preserve"> </w:t>
            </w:r>
          </w:p>
        </w:tc>
        <w:tc>
          <w:tcPr>
            <w:tcW w:w="3293"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ind w:right="-108"/>
              <w:rPr>
                <w:sz w:val="22"/>
                <w:szCs w:val="22"/>
                <w:lang w:eastAsia="en-US"/>
              </w:rPr>
            </w:pPr>
          </w:p>
        </w:tc>
        <w:tc>
          <w:tcPr>
            <w:tcW w:w="1418"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2"/>
                <w:szCs w:val="22"/>
                <w:lang w:eastAsia="en-US"/>
              </w:rPr>
            </w:pPr>
          </w:p>
          <w:p w:rsidR="00D443B3" w:rsidRDefault="00D443B3">
            <w:pPr>
              <w:spacing w:line="276" w:lineRule="auto"/>
              <w:jc w:val="center"/>
              <w:rPr>
                <w:sz w:val="22"/>
                <w:szCs w:val="22"/>
                <w:lang w:eastAsia="en-US"/>
              </w:rPr>
            </w:pPr>
          </w:p>
          <w:p w:rsidR="00DB24F0" w:rsidRDefault="00DB24F0">
            <w:pPr>
              <w:spacing w:line="276" w:lineRule="auto"/>
              <w:jc w:val="center"/>
              <w:rPr>
                <w:sz w:val="22"/>
                <w:szCs w:val="22"/>
                <w:vertAlign w:val="superscript"/>
                <w:lang w:eastAsia="en-US"/>
              </w:rPr>
            </w:pPr>
            <w:r>
              <w:rPr>
                <w:sz w:val="22"/>
                <w:szCs w:val="22"/>
                <w:lang w:eastAsia="en-US"/>
              </w:rPr>
              <w:t>12</w:t>
            </w:r>
            <w:r w:rsidR="00DE2328" w:rsidRPr="004722E5">
              <w:rPr>
                <w:sz w:val="16"/>
                <w:szCs w:val="16"/>
                <w:lang w:eastAsia="en-US"/>
              </w:rPr>
              <w:t>*</w:t>
            </w:r>
          </w:p>
        </w:tc>
        <w:tc>
          <w:tcPr>
            <w:tcW w:w="2193"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both"/>
              <w:rPr>
                <w:sz w:val="22"/>
                <w:szCs w:val="22"/>
                <w:lang w:eastAsia="en-US"/>
              </w:rPr>
            </w:pPr>
          </w:p>
        </w:tc>
      </w:tr>
      <w:tr w:rsidR="00DB24F0" w:rsidTr="00DB24F0">
        <w:tc>
          <w:tcPr>
            <w:tcW w:w="675" w:type="dxa"/>
            <w:tcBorders>
              <w:top w:val="double" w:sz="6" w:space="0" w:color="auto"/>
              <w:left w:val="single" w:sz="2" w:space="0" w:color="auto"/>
              <w:bottom w:val="single" w:sz="4" w:space="0" w:color="auto"/>
              <w:right w:val="single" w:sz="4" w:space="0" w:color="auto"/>
            </w:tcBorders>
            <w:hideMark/>
          </w:tcPr>
          <w:p w:rsidR="00DB24F0" w:rsidRDefault="00DB24F0">
            <w:pPr>
              <w:spacing w:line="276" w:lineRule="auto"/>
              <w:rPr>
                <w:sz w:val="24"/>
                <w:szCs w:val="24"/>
                <w:lang w:eastAsia="en-US"/>
              </w:rPr>
            </w:pPr>
            <w:r>
              <w:rPr>
                <w:sz w:val="24"/>
                <w:szCs w:val="24"/>
                <w:lang w:eastAsia="en-US"/>
              </w:rPr>
              <w:t>3.</w:t>
            </w:r>
          </w:p>
        </w:tc>
        <w:tc>
          <w:tcPr>
            <w:tcW w:w="7405" w:type="dxa"/>
            <w:gridSpan w:val="3"/>
            <w:tcBorders>
              <w:top w:val="double" w:sz="6" w:space="0" w:color="auto"/>
              <w:left w:val="single" w:sz="2" w:space="0" w:color="auto"/>
              <w:bottom w:val="single" w:sz="4" w:space="0" w:color="auto"/>
              <w:right w:val="single" w:sz="4" w:space="0" w:color="auto"/>
            </w:tcBorders>
          </w:tcPr>
          <w:p w:rsidR="00DB24F0" w:rsidRDefault="00DB24F0">
            <w:pPr>
              <w:spacing w:line="276" w:lineRule="auto"/>
              <w:rPr>
                <w:b/>
                <w:sz w:val="24"/>
                <w:szCs w:val="24"/>
                <w:lang w:eastAsia="en-US"/>
              </w:rPr>
            </w:pPr>
          </w:p>
          <w:p w:rsidR="00DB24F0" w:rsidRDefault="00DB24F0">
            <w:pPr>
              <w:spacing w:line="276" w:lineRule="auto"/>
              <w:rPr>
                <w:sz w:val="24"/>
                <w:szCs w:val="24"/>
                <w:lang w:eastAsia="en-US"/>
              </w:rPr>
            </w:pPr>
            <w:r>
              <w:rPr>
                <w:b/>
                <w:sz w:val="24"/>
                <w:szCs w:val="24"/>
                <w:lang w:eastAsia="en-US"/>
              </w:rPr>
              <w:t>Skupaj v EUR brez DDV:</w:t>
            </w:r>
          </w:p>
        </w:tc>
        <w:tc>
          <w:tcPr>
            <w:tcW w:w="2193" w:type="dxa"/>
            <w:tcBorders>
              <w:top w:val="double" w:sz="6" w:space="0" w:color="auto"/>
              <w:left w:val="single" w:sz="2" w:space="0" w:color="auto"/>
              <w:bottom w:val="single" w:sz="4" w:space="0" w:color="auto"/>
              <w:right w:val="single" w:sz="4" w:space="0" w:color="auto"/>
            </w:tcBorders>
          </w:tcPr>
          <w:p w:rsidR="00DB24F0" w:rsidRDefault="00DB24F0">
            <w:pPr>
              <w:spacing w:line="276" w:lineRule="auto"/>
              <w:rPr>
                <w:sz w:val="22"/>
                <w:szCs w:val="22"/>
                <w:lang w:eastAsia="en-US"/>
              </w:rPr>
            </w:pPr>
          </w:p>
        </w:tc>
      </w:tr>
      <w:tr w:rsidR="00DB24F0" w:rsidTr="00DB24F0">
        <w:tc>
          <w:tcPr>
            <w:tcW w:w="675" w:type="dxa"/>
            <w:tcBorders>
              <w:top w:val="single" w:sz="4" w:space="0" w:color="auto"/>
              <w:left w:val="single" w:sz="2" w:space="0" w:color="auto"/>
              <w:bottom w:val="single" w:sz="12" w:space="0" w:color="auto"/>
              <w:right w:val="single" w:sz="4" w:space="0" w:color="auto"/>
            </w:tcBorders>
            <w:hideMark/>
          </w:tcPr>
          <w:p w:rsidR="00DB24F0" w:rsidRDefault="00DB24F0">
            <w:pPr>
              <w:spacing w:line="276" w:lineRule="auto"/>
              <w:jc w:val="both"/>
              <w:rPr>
                <w:sz w:val="24"/>
                <w:szCs w:val="24"/>
                <w:lang w:eastAsia="en-US"/>
              </w:rPr>
            </w:pPr>
            <w:r>
              <w:rPr>
                <w:sz w:val="24"/>
                <w:szCs w:val="24"/>
                <w:lang w:eastAsia="en-US"/>
              </w:rPr>
              <w:t>4.</w:t>
            </w:r>
          </w:p>
        </w:tc>
        <w:tc>
          <w:tcPr>
            <w:tcW w:w="7405" w:type="dxa"/>
            <w:gridSpan w:val="3"/>
            <w:tcBorders>
              <w:top w:val="single" w:sz="4" w:space="0" w:color="auto"/>
              <w:left w:val="single" w:sz="2" w:space="0" w:color="auto"/>
              <w:bottom w:val="single" w:sz="12" w:space="0" w:color="auto"/>
              <w:right w:val="single" w:sz="4" w:space="0" w:color="auto"/>
            </w:tcBorders>
          </w:tcPr>
          <w:p w:rsidR="00DB24F0" w:rsidRDefault="00DB24F0">
            <w:pPr>
              <w:spacing w:line="276" w:lineRule="auto"/>
              <w:jc w:val="both"/>
              <w:rPr>
                <w:b/>
                <w:sz w:val="24"/>
                <w:szCs w:val="24"/>
                <w:lang w:eastAsia="en-US"/>
              </w:rPr>
            </w:pPr>
          </w:p>
          <w:p w:rsidR="00DB24F0" w:rsidRDefault="00DB24F0">
            <w:pPr>
              <w:spacing w:line="276" w:lineRule="auto"/>
              <w:rPr>
                <w:sz w:val="24"/>
                <w:szCs w:val="24"/>
                <w:lang w:eastAsia="en-US"/>
              </w:rPr>
            </w:pPr>
            <w:r>
              <w:rPr>
                <w:b/>
                <w:sz w:val="24"/>
                <w:szCs w:val="24"/>
                <w:lang w:eastAsia="en-US"/>
              </w:rPr>
              <w:t>Znesek DDV v EUR:</w:t>
            </w:r>
          </w:p>
        </w:tc>
        <w:tc>
          <w:tcPr>
            <w:tcW w:w="2193" w:type="dxa"/>
            <w:tcBorders>
              <w:top w:val="single" w:sz="4" w:space="0" w:color="auto"/>
              <w:left w:val="single" w:sz="2" w:space="0" w:color="auto"/>
              <w:bottom w:val="single" w:sz="12" w:space="0" w:color="auto"/>
              <w:right w:val="single" w:sz="4" w:space="0" w:color="auto"/>
            </w:tcBorders>
          </w:tcPr>
          <w:p w:rsidR="00DB24F0" w:rsidRDefault="00DB24F0">
            <w:pPr>
              <w:spacing w:line="276" w:lineRule="auto"/>
              <w:rPr>
                <w:sz w:val="22"/>
                <w:szCs w:val="22"/>
                <w:lang w:eastAsia="en-US"/>
              </w:rPr>
            </w:pPr>
          </w:p>
        </w:tc>
      </w:tr>
      <w:tr w:rsidR="00DB24F0" w:rsidRPr="00D443B3" w:rsidTr="00DB24F0">
        <w:tc>
          <w:tcPr>
            <w:tcW w:w="675" w:type="dxa"/>
            <w:tcBorders>
              <w:top w:val="single" w:sz="12" w:space="0" w:color="auto"/>
              <w:left w:val="single" w:sz="12" w:space="0" w:color="auto"/>
              <w:bottom w:val="single" w:sz="12" w:space="0" w:color="auto"/>
              <w:right w:val="single" w:sz="12" w:space="0" w:color="auto"/>
            </w:tcBorders>
            <w:hideMark/>
          </w:tcPr>
          <w:p w:rsidR="00DB24F0" w:rsidRPr="00D443B3" w:rsidRDefault="00DB24F0">
            <w:pPr>
              <w:spacing w:line="276" w:lineRule="auto"/>
              <w:jc w:val="both"/>
              <w:rPr>
                <w:sz w:val="24"/>
                <w:szCs w:val="24"/>
                <w:lang w:eastAsia="en-US"/>
              </w:rPr>
            </w:pPr>
            <w:r w:rsidRPr="00D443B3">
              <w:rPr>
                <w:sz w:val="24"/>
                <w:szCs w:val="24"/>
                <w:lang w:eastAsia="en-US"/>
              </w:rPr>
              <w:t>5.</w:t>
            </w:r>
          </w:p>
        </w:tc>
        <w:tc>
          <w:tcPr>
            <w:tcW w:w="7405" w:type="dxa"/>
            <w:gridSpan w:val="3"/>
            <w:tcBorders>
              <w:top w:val="single" w:sz="12" w:space="0" w:color="auto"/>
              <w:left w:val="single" w:sz="12" w:space="0" w:color="auto"/>
              <w:bottom w:val="single" w:sz="12" w:space="0" w:color="auto"/>
              <w:right w:val="single" w:sz="12" w:space="0" w:color="auto"/>
            </w:tcBorders>
          </w:tcPr>
          <w:p w:rsidR="00DB24F0" w:rsidRPr="00D443B3" w:rsidRDefault="00DB24F0">
            <w:pPr>
              <w:spacing w:line="276" w:lineRule="auto"/>
              <w:jc w:val="both"/>
              <w:rPr>
                <w:b/>
                <w:sz w:val="24"/>
                <w:szCs w:val="24"/>
                <w:lang w:eastAsia="en-US"/>
              </w:rPr>
            </w:pPr>
          </w:p>
          <w:p w:rsidR="00DB24F0" w:rsidRPr="00D443B3" w:rsidRDefault="00DB24F0">
            <w:pPr>
              <w:spacing w:line="276" w:lineRule="auto"/>
              <w:rPr>
                <w:sz w:val="24"/>
                <w:szCs w:val="24"/>
                <w:lang w:eastAsia="en-US"/>
              </w:rPr>
            </w:pPr>
            <w:r w:rsidRPr="00D443B3">
              <w:rPr>
                <w:b/>
                <w:sz w:val="24"/>
                <w:szCs w:val="24"/>
                <w:lang w:eastAsia="en-US"/>
              </w:rPr>
              <w:t>Skupaj v EUR z DDV:</w:t>
            </w:r>
          </w:p>
        </w:tc>
        <w:tc>
          <w:tcPr>
            <w:tcW w:w="2193" w:type="dxa"/>
            <w:tcBorders>
              <w:top w:val="single" w:sz="12" w:space="0" w:color="auto"/>
              <w:left w:val="single" w:sz="12" w:space="0" w:color="auto"/>
              <w:bottom w:val="single" w:sz="12" w:space="0" w:color="auto"/>
              <w:right w:val="single" w:sz="12" w:space="0" w:color="auto"/>
            </w:tcBorders>
          </w:tcPr>
          <w:p w:rsidR="00DB24F0" w:rsidRPr="00D443B3" w:rsidRDefault="00DB24F0">
            <w:pPr>
              <w:spacing w:line="276" w:lineRule="auto"/>
              <w:rPr>
                <w:sz w:val="22"/>
                <w:szCs w:val="22"/>
                <w:lang w:eastAsia="en-US"/>
              </w:rPr>
            </w:pPr>
          </w:p>
        </w:tc>
      </w:tr>
    </w:tbl>
    <w:p w:rsidR="00DB24F0" w:rsidRDefault="00DB24F0" w:rsidP="00DB24F0">
      <w:pPr>
        <w:ind w:left="170" w:hanging="170"/>
        <w:rPr>
          <w:b/>
          <w:sz w:val="24"/>
          <w:szCs w:val="24"/>
        </w:rPr>
      </w:pPr>
      <w:r w:rsidRPr="00D443B3">
        <w:rPr>
          <w:b/>
          <w:sz w:val="24"/>
          <w:szCs w:val="24"/>
        </w:rPr>
        <w:t>*</w:t>
      </w:r>
      <w:r w:rsidRPr="00D443B3">
        <w:rPr>
          <w:bCs/>
          <w:sz w:val="16"/>
          <w:szCs w:val="16"/>
        </w:rPr>
        <w:t>Števi</w:t>
      </w:r>
      <w:r w:rsidRPr="00D443B3">
        <w:rPr>
          <w:bCs/>
          <w:sz w:val="18"/>
          <w:szCs w:val="18"/>
        </w:rPr>
        <w:t xml:space="preserve">lo mesecev, v katerem se bo izvajalo preventivno in korektivno vzdrževanje </w:t>
      </w:r>
      <w:r w:rsidRPr="00D443B3">
        <w:rPr>
          <w:sz w:val="18"/>
          <w:szCs w:val="18"/>
        </w:rPr>
        <w:t>klimatskih naprav</w:t>
      </w:r>
      <w:r w:rsidRPr="00D443B3">
        <w:rPr>
          <w:bCs/>
          <w:sz w:val="18"/>
          <w:szCs w:val="18"/>
        </w:rPr>
        <w:t>, je ocen</w:t>
      </w:r>
      <w:r w:rsidR="001A0A78">
        <w:rPr>
          <w:bCs/>
          <w:sz w:val="18"/>
          <w:szCs w:val="18"/>
        </w:rPr>
        <w:t>jeno. Dejanski   čas vzdrževanja</w:t>
      </w:r>
      <w:r w:rsidRPr="00D443B3">
        <w:rPr>
          <w:bCs/>
          <w:sz w:val="18"/>
          <w:szCs w:val="18"/>
        </w:rPr>
        <w:t xml:space="preserve"> teh klim je odvisen od</w:t>
      </w:r>
      <w:r w:rsidR="00DE2328">
        <w:rPr>
          <w:bCs/>
          <w:sz w:val="18"/>
          <w:szCs w:val="18"/>
        </w:rPr>
        <w:t xml:space="preserve"> dejanskih</w:t>
      </w:r>
      <w:r w:rsidRPr="00D443B3">
        <w:rPr>
          <w:bCs/>
          <w:sz w:val="18"/>
          <w:szCs w:val="18"/>
        </w:rPr>
        <w:t xml:space="preserve"> poslovnih potreb </w:t>
      </w:r>
      <w:r w:rsidR="00D16CF6" w:rsidRPr="00D443B3">
        <w:rPr>
          <w:bCs/>
          <w:sz w:val="18"/>
          <w:szCs w:val="18"/>
        </w:rPr>
        <w:t xml:space="preserve">naročnika in je lahko </w:t>
      </w:r>
      <w:r w:rsidRPr="00D443B3">
        <w:rPr>
          <w:bCs/>
          <w:sz w:val="18"/>
          <w:szCs w:val="18"/>
        </w:rPr>
        <w:t xml:space="preserve"> krajši od ocenjenih 12 mesecev.</w:t>
      </w:r>
    </w:p>
    <w:p w:rsidR="00DB24F0" w:rsidRPr="00372598" w:rsidRDefault="00372598" w:rsidP="00DB24F0">
      <w:pPr>
        <w:rPr>
          <w:sz w:val="16"/>
          <w:szCs w:val="16"/>
        </w:rPr>
      </w:pPr>
      <w:r w:rsidRPr="00372598">
        <w:rPr>
          <w:sz w:val="16"/>
          <w:szCs w:val="16"/>
        </w:rPr>
        <w:t>**</w:t>
      </w:r>
      <w:r w:rsidR="00063F21">
        <w:rPr>
          <w:sz w:val="16"/>
          <w:szCs w:val="16"/>
        </w:rPr>
        <w:t>P</w:t>
      </w:r>
      <w:r>
        <w:rPr>
          <w:sz w:val="16"/>
          <w:szCs w:val="16"/>
        </w:rPr>
        <w:t>od  zap. št. 2. in 3. točke 3.1. tehničnih zahtev</w:t>
      </w:r>
      <w:r w:rsidR="00063F21">
        <w:rPr>
          <w:sz w:val="16"/>
          <w:szCs w:val="16"/>
        </w:rPr>
        <w:t>.</w:t>
      </w:r>
    </w:p>
    <w:p w:rsidR="00DB24F0" w:rsidRDefault="00DB24F0" w:rsidP="00DB24F0">
      <w:pPr>
        <w:rPr>
          <w:sz w:val="24"/>
          <w:szCs w:val="24"/>
        </w:rPr>
      </w:pPr>
    </w:p>
    <w:p w:rsidR="00372598" w:rsidRDefault="00372598" w:rsidP="00DB24F0">
      <w:pPr>
        <w:rPr>
          <w:sz w:val="24"/>
          <w:szCs w:val="24"/>
        </w:rPr>
      </w:pPr>
    </w:p>
    <w:p w:rsidR="00372598" w:rsidRDefault="00372598" w:rsidP="00DB24F0">
      <w:pPr>
        <w:rPr>
          <w:sz w:val="24"/>
          <w:szCs w:val="24"/>
        </w:rPr>
      </w:pPr>
    </w:p>
    <w:p w:rsidR="00DB24F0" w:rsidRDefault="00DB24F0" w:rsidP="00DB24F0">
      <w:pPr>
        <w:rPr>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t xml:space="preserve">           Žig in podpis odgovorne osebe ponudnika:</w:t>
      </w:r>
    </w:p>
    <w:p w:rsidR="00DB24F0" w:rsidRDefault="00DB24F0" w:rsidP="00DB24F0">
      <w:pPr>
        <w:jc w:val="center"/>
        <w:rPr>
          <w:b/>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jc w:val="right"/>
        <w:rPr>
          <w:b/>
          <w:bCs/>
          <w:sz w:val="24"/>
          <w:szCs w:val="24"/>
        </w:rPr>
      </w:pPr>
      <w:r>
        <w:rPr>
          <w:b/>
          <w:bCs/>
          <w:sz w:val="24"/>
          <w:szCs w:val="24"/>
        </w:rPr>
        <w:lastRenderedPageBreak/>
        <w:t>OBRAZEC 6</w:t>
      </w:r>
    </w:p>
    <w:p w:rsidR="00DB24F0" w:rsidRDefault="00DB24F0" w:rsidP="00DB24F0">
      <w:pPr>
        <w:rPr>
          <w:b/>
          <w:bCs/>
          <w:sz w:val="16"/>
          <w:szCs w:val="16"/>
        </w:rPr>
      </w:pPr>
      <w:r>
        <w:rPr>
          <w:b/>
          <w:bCs/>
          <w:sz w:val="24"/>
          <w:szCs w:val="24"/>
        </w:rPr>
        <w:t xml:space="preserve">PONUDNIK:                                                                                                                     </w:t>
      </w:r>
    </w:p>
    <w:p w:rsidR="00DB24F0" w:rsidRDefault="00DB24F0" w:rsidP="00DB24F0">
      <w:pPr>
        <w:rPr>
          <w:sz w:val="24"/>
          <w:szCs w:val="24"/>
        </w:rPr>
      </w:pPr>
      <w:r>
        <w:rPr>
          <w:sz w:val="24"/>
          <w:szCs w:val="24"/>
        </w:rPr>
        <w:t>_________________________</w:t>
      </w:r>
    </w:p>
    <w:p w:rsidR="00DB24F0" w:rsidRDefault="00DB24F0" w:rsidP="00DB24F0">
      <w:pPr>
        <w:rPr>
          <w:sz w:val="24"/>
          <w:szCs w:val="24"/>
        </w:rPr>
      </w:pPr>
      <w:r>
        <w:rPr>
          <w:sz w:val="24"/>
          <w:szCs w:val="24"/>
        </w:rPr>
        <w:t>_________________________</w:t>
      </w:r>
    </w:p>
    <w:p w:rsidR="00DB24F0" w:rsidRDefault="00DB24F0" w:rsidP="00DB24F0">
      <w:pPr>
        <w:rPr>
          <w:sz w:val="24"/>
          <w:szCs w:val="24"/>
        </w:rPr>
      </w:pPr>
      <w:r>
        <w:rPr>
          <w:sz w:val="24"/>
          <w:szCs w:val="24"/>
        </w:rPr>
        <w:t>_________________________</w:t>
      </w:r>
    </w:p>
    <w:p w:rsidR="00DE2328" w:rsidRDefault="00DE2328" w:rsidP="00DB24F0">
      <w:pPr>
        <w:rPr>
          <w:sz w:val="24"/>
          <w:szCs w:val="24"/>
        </w:rPr>
      </w:pPr>
    </w:p>
    <w:p w:rsidR="00DB24F0" w:rsidRDefault="00DB24F0" w:rsidP="00DB24F0">
      <w:pPr>
        <w:rPr>
          <w:b/>
          <w:bCs/>
          <w:sz w:val="24"/>
          <w:szCs w:val="24"/>
        </w:rPr>
      </w:pPr>
    </w:p>
    <w:p w:rsidR="00DB24F0" w:rsidRDefault="00DB24F0" w:rsidP="00DB24F0">
      <w:pPr>
        <w:jc w:val="center"/>
        <w:rPr>
          <w:b/>
          <w:sz w:val="24"/>
          <w:szCs w:val="24"/>
        </w:rPr>
      </w:pPr>
      <w:r>
        <w:rPr>
          <w:b/>
          <w:sz w:val="24"/>
          <w:szCs w:val="24"/>
        </w:rPr>
        <w:t xml:space="preserve">SEZNAM USPOSOBLJENIH STROKOVNJAKOV </w:t>
      </w:r>
    </w:p>
    <w:p w:rsidR="00DB24F0" w:rsidRDefault="00DB24F0" w:rsidP="00DB24F0">
      <w:pPr>
        <w:jc w:val="center"/>
        <w:rPr>
          <w:b/>
          <w:sz w:val="24"/>
          <w:szCs w:val="24"/>
        </w:rPr>
      </w:pPr>
      <w:r>
        <w:rPr>
          <w:b/>
          <w:sz w:val="24"/>
          <w:szCs w:val="24"/>
        </w:rPr>
        <w:t>Vzdrževanje klimatskih naprav varne IT sobe</w:t>
      </w:r>
    </w:p>
    <w:p w:rsidR="00DB24F0" w:rsidRDefault="00DB24F0" w:rsidP="00DB24F0">
      <w:pPr>
        <w:rPr>
          <w:sz w:val="24"/>
          <w:szCs w:val="24"/>
        </w:rPr>
      </w:pPr>
    </w:p>
    <w:tbl>
      <w:tblPr>
        <w:tblStyle w:val="Tabelamrea"/>
        <w:tblW w:w="9898" w:type="dxa"/>
        <w:tblInd w:w="-403" w:type="dxa"/>
        <w:tblLayout w:type="fixed"/>
        <w:tblLook w:val="04A0" w:firstRow="1" w:lastRow="0" w:firstColumn="1" w:lastColumn="0" w:noHBand="0" w:noVBand="1"/>
      </w:tblPr>
      <w:tblGrid>
        <w:gridCol w:w="1645"/>
        <w:gridCol w:w="1701"/>
        <w:gridCol w:w="1701"/>
        <w:gridCol w:w="1276"/>
        <w:gridCol w:w="1701"/>
        <w:gridCol w:w="1874"/>
      </w:tblGrid>
      <w:tr w:rsidR="00B135E1" w:rsidRPr="00A5604B" w:rsidTr="00B135E1">
        <w:trPr>
          <w:trHeight w:val="239"/>
        </w:trPr>
        <w:tc>
          <w:tcPr>
            <w:tcW w:w="1645" w:type="dxa"/>
            <w:vMerge w:val="restart"/>
            <w:tcBorders>
              <w:top w:val="single" w:sz="4" w:space="0" w:color="auto"/>
              <w:left w:val="single" w:sz="4" w:space="0" w:color="auto"/>
              <w:bottom w:val="single" w:sz="4" w:space="0" w:color="auto"/>
              <w:right w:val="single" w:sz="4" w:space="0" w:color="auto"/>
            </w:tcBorders>
            <w:hideMark/>
          </w:tcPr>
          <w:p w:rsidR="00B135E1" w:rsidRPr="00A5604B" w:rsidRDefault="00B135E1" w:rsidP="00B135E1">
            <w:pPr>
              <w:ind w:left="65" w:right="-1"/>
              <w:jc w:val="center"/>
              <w:rPr>
                <w:b/>
              </w:rPr>
            </w:pPr>
            <w:r w:rsidRPr="00A5604B">
              <w:rPr>
                <w:b/>
              </w:rPr>
              <w:t>Področje usposobljenosti</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135E1" w:rsidRPr="00A5604B" w:rsidRDefault="00B135E1" w:rsidP="00B135E1">
            <w:pPr>
              <w:ind w:left="65" w:right="-1"/>
              <w:jc w:val="center"/>
              <w:rPr>
                <w:b/>
              </w:rPr>
            </w:pPr>
            <w:r w:rsidRPr="00A5604B">
              <w:rPr>
                <w:b/>
              </w:rPr>
              <w:t>Ime in priimek usposobljenega strokovnjaka</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135E1" w:rsidRPr="00A5604B" w:rsidRDefault="00B135E1" w:rsidP="00B135E1">
            <w:pPr>
              <w:ind w:left="65" w:right="-1"/>
              <w:jc w:val="center"/>
              <w:rPr>
                <w:b/>
              </w:rPr>
            </w:pPr>
            <w:r w:rsidRPr="00A5604B">
              <w:rPr>
                <w:b/>
              </w:rPr>
              <w:t>Delovno razmerje</w:t>
            </w:r>
          </w:p>
          <w:p w:rsidR="00B135E1" w:rsidRPr="00A5604B" w:rsidRDefault="00B135E1" w:rsidP="00B135E1">
            <w:pPr>
              <w:ind w:left="65" w:right="-1"/>
              <w:jc w:val="center"/>
            </w:pPr>
            <w:r w:rsidRPr="00A5604B">
              <w:t>(obkrožiti ustrezno)</w:t>
            </w:r>
          </w:p>
        </w:tc>
        <w:tc>
          <w:tcPr>
            <w:tcW w:w="1276" w:type="dxa"/>
            <w:vMerge w:val="restart"/>
            <w:tcBorders>
              <w:top w:val="single" w:sz="4" w:space="0" w:color="auto"/>
              <w:left w:val="single" w:sz="4" w:space="0" w:color="auto"/>
              <w:right w:val="single" w:sz="4" w:space="0" w:color="auto"/>
            </w:tcBorders>
          </w:tcPr>
          <w:p w:rsidR="00B135E1" w:rsidRDefault="00B135E1" w:rsidP="00B135E1">
            <w:pPr>
              <w:ind w:right="-1"/>
              <w:jc w:val="center"/>
              <w:rPr>
                <w:b/>
              </w:rPr>
            </w:pPr>
            <w:r>
              <w:rPr>
                <w:b/>
              </w:rPr>
              <w:t>Vpis v evidenci ARSO oz. veljavno spričevalo</w:t>
            </w:r>
          </w:p>
          <w:p w:rsidR="00B135E1" w:rsidRPr="00A5604B" w:rsidRDefault="00B135E1" w:rsidP="00B135E1">
            <w:pPr>
              <w:ind w:right="-1"/>
              <w:jc w:val="center"/>
              <w:rPr>
                <w:b/>
              </w:rPr>
            </w:pPr>
            <w:r w:rsidRPr="00A5604B">
              <w:t>(obkrožiti ustrezno)</w:t>
            </w:r>
            <w:r>
              <w:t>**</w:t>
            </w:r>
          </w:p>
        </w:tc>
        <w:tc>
          <w:tcPr>
            <w:tcW w:w="3575" w:type="dxa"/>
            <w:gridSpan w:val="2"/>
            <w:tcBorders>
              <w:top w:val="single" w:sz="4" w:space="0" w:color="auto"/>
              <w:left w:val="single" w:sz="4" w:space="0" w:color="auto"/>
              <w:bottom w:val="single" w:sz="4" w:space="0" w:color="auto"/>
              <w:right w:val="single" w:sz="4" w:space="0" w:color="auto"/>
            </w:tcBorders>
            <w:hideMark/>
          </w:tcPr>
          <w:p w:rsidR="00B135E1" w:rsidRPr="00A5604B" w:rsidRDefault="00B135E1" w:rsidP="00B135E1">
            <w:pPr>
              <w:ind w:left="65" w:right="-1"/>
              <w:jc w:val="center"/>
              <w:rPr>
                <w:b/>
              </w:rPr>
            </w:pPr>
            <w:r w:rsidRPr="00A5604B">
              <w:rPr>
                <w:b/>
              </w:rPr>
              <w:t>Dokazilo o usposobljenosti</w:t>
            </w:r>
          </w:p>
        </w:tc>
      </w:tr>
      <w:tr w:rsidR="00B135E1" w:rsidTr="00B135E1">
        <w:trPr>
          <w:trHeight w:val="239"/>
        </w:trPr>
        <w:tc>
          <w:tcPr>
            <w:tcW w:w="1645" w:type="dxa"/>
            <w:vMerge/>
            <w:tcBorders>
              <w:top w:val="single" w:sz="4" w:space="0" w:color="auto"/>
              <w:left w:val="single" w:sz="4" w:space="0" w:color="auto"/>
              <w:bottom w:val="single" w:sz="4" w:space="0" w:color="auto"/>
              <w:right w:val="single" w:sz="4" w:space="0" w:color="auto"/>
            </w:tcBorders>
            <w:vAlign w:val="center"/>
            <w:hideMark/>
          </w:tcPr>
          <w:p w:rsidR="00B135E1" w:rsidRDefault="00B135E1" w:rsidP="00B135E1">
            <w:pPr>
              <w:rPr>
                <w:b/>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135E1" w:rsidRDefault="00B135E1" w:rsidP="00B135E1">
            <w:pPr>
              <w:rPr>
                <w:b/>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135E1" w:rsidRDefault="00B135E1" w:rsidP="00B135E1">
            <w:pPr>
              <w:rPr>
                <w:sz w:val="18"/>
                <w:szCs w:val="18"/>
              </w:rPr>
            </w:pPr>
          </w:p>
        </w:tc>
        <w:tc>
          <w:tcPr>
            <w:tcW w:w="1276" w:type="dxa"/>
            <w:vMerge/>
            <w:tcBorders>
              <w:left w:val="single" w:sz="4" w:space="0" w:color="auto"/>
              <w:bottom w:val="single" w:sz="4" w:space="0" w:color="auto"/>
              <w:right w:val="single" w:sz="4" w:space="0" w:color="auto"/>
            </w:tcBorders>
          </w:tcPr>
          <w:p w:rsidR="00B135E1" w:rsidRDefault="00B135E1" w:rsidP="00B135E1">
            <w:pPr>
              <w:ind w:left="65" w:right="-1"/>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rsidR="00B135E1" w:rsidRDefault="00B135E1" w:rsidP="00B135E1">
            <w:pPr>
              <w:ind w:left="65" w:right="-1"/>
              <w:jc w:val="center"/>
              <w:rPr>
                <w:b/>
                <w:sz w:val="22"/>
                <w:szCs w:val="22"/>
              </w:rPr>
            </w:pPr>
            <w:r>
              <w:rPr>
                <w:b/>
                <w:sz w:val="22"/>
                <w:szCs w:val="22"/>
              </w:rPr>
              <w:t>Vrsta dokazila</w:t>
            </w:r>
          </w:p>
          <w:p w:rsidR="00B135E1" w:rsidRDefault="00B135E1" w:rsidP="00B135E1">
            <w:pPr>
              <w:ind w:left="65" w:right="-1"/>
              <w:jc w:val="center"/>
              <w:rPr>
                <w:sz w:val="18"/>
                <w:szCs w:val="18"/>
              </w:rPr>
            </w:pPr>
            <w:r>
              <w:rPr>
                <w:sz w:val="18"/>
                <w:szCs w:val="18"/>
              </w:rPr>
              <w:t>(certifikat/dokazilo o šolanju,…)</w:t>
            </w:r>
          </w:p>
        </w:tc>
        <w:tc>
          <w:tcPr>
            <w:tcW w:w="1874" w:type="dxa"/>
            <w:tcBorders>
              <w:top w:val="single" w:sz="4" w:space="0" w:color="auto"/>
              <w:left w:val="single" w:sz="4" w:space="0" w:color="auto"/>
              <w:bottom w:val="single" w:sz="4" w:space="0" w:color="auto"/>
              <w:right w:val="single" w:sz="4" w:space="0" w:color="auto"/>
            </w:tcBorders>
          </w:tcPr>
          <w:p w:rsidR="00B135E1" w:rsidRDefault="00B135E1" w:rsidP="00B135E1">
            <w:pPr>
              <w:ind w:left="65" w:right="-1" w:hanging="13"/>
              <w:jc w:val="center"/>
              <w:rPr>
                <w:b/>
                <w:sz w:val="22"/>
                <w:szCs w:val="22"/>
              </w:rPr>
            </w:pPr>
            <w:r>
              <w:rPr>
                <w:b/>
                <w:sz w:val="22"/>
                <w:szCs w:val="22"/>
              </w:rPr>
              <w:t>Naziv dokazila*</w:t>
            </w:r>
          </w:p>
          <w:p w:rsidR="00B135E1" w:rsidRDefault="00B135E1" w:rsidP="00B135E1">
            <w:pPr>
              <w:ind w:right="-1"/>
              <w:rPr>
                <w:b/>
                <w:sz w:val="22"/>
                <w:szCs w:val="22"/>
              </w:rPr>
            </w:pPr>
          </w:p>
        </w:tc>
      </w:tr>
      <w:tr w:rsidR="00B135E1" w:rsidTr="00B135E1">
        <w:trPr>
          <w:trHeight w:val="408"/>
        </w:trPr>
        <w:tc>
          <w:tcPr>
            <w:tcW w:w="1645" w:type="dxa"/>
            <w:vMerge w:val="restart"/>
            <w:tcBorders>
              <w:top w:val="single" w:sz="4" w:space="0" w:color="auto"/>
              <w:left w:val="single" w:sz="4" w:space="0" w:color="auto"/>
              <w:bottom w:val="single" w:sz="4" w:space="0" w:color="auto"/>
              <w:right w:val="single" w:sz="4" w:space="0" w:color="auto"/>
            </w:tcBorders>
            <w:hideMark/>
          </w:tcPr>
          <w:p w:rsidR="00B135E1" w:rsidRDefault="00B135E1" w:rsidP="00B135E1">
            <w:pPr>
              <w:ind w:left="65" w:right="-1"/>
              <w:jc w:val="center"/>
              <w:rPr>
                <w:b/>
                <w:sz w:val="22"/>
                <w:szCs w:val="22"/>
              </w:rPr>
            </w:pPr>
            <w:r>
              <w:rPr>
                <w:rFonts w:eastAsia="Calibri"/>
                <w:sz w:val="22"/>
                <w:szCs w:val="22"/>
                <w:lang w:eastAsia="en-US"/>
              </w:rPr>
              <w:t>Vzdrževanje klimatskih naprav proizvajalca Liebert Hiross Himod ali Emerson Liebert</w:t>
            </w:r>
          </w:p>
        </w:tc>
        <w:tc>
          <w:tcPr>
            <w:tcW w:w="1701" w:type="dxa"/>
            <w:tcBorders>
              <w:top w:val="single" w:sz="4" w:space="0" w:color="auto"/>
              <w:left w:val="single" w:sz="4" w:space="0" w:color="auto"/>
              <w:bottom w:val="single" w:sz="4" w:space="0" w:color="auto"/>
              <w:right w:val="single" w:sz="4" w:space="0" w:color="auto"/>
            </w:tcBorders>
          </w:tcPr>
          <w:p w:rsidR="00B135E1" w:rsidRDefault="00B135E1" w:rsidP="00B135E1">
            <w:pPr>
              <w:ind w:left="65" w:right="-1" w:firstLine="1243"/>
              <w:jc w:val="center"/>
              <w:rPr>
                <w:b/>
                <w:sz w:val="22"/>
                <w:szCs w:val="22"/>
              </w:rPr>
            </w:pPr>
          </w:p>
          <w:p w:rsidR="00B135E1" w:rsidRDefault="00B135E1" w:rsidP="00B135E1">
            <w:pPr>
              <w:ind w:left="65" w:right="-1" w:firstLine="1243"/>
              <w:jc w:val="center"/>
              <w:rPr>
                <w:b/>
                <w:sz w:val="22"/>
                <w:szCs w:val="22"/>
              </w:rPr>
            </w:pPr>
          </w:p>
          <w:p w:rsidR="00B135E1" w:rsidRDefault="00B135E1" w:rsidP="00B135E1">
            <w:pPr>
              <w:ind w:left="65" w:right="-1" w:firstLine="1243"/>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rsidR="00B135E1" w:rsidRDefault="00B135E1" w:rsidP="00B135E1">
            <w:pPr>
              <w:ind w:left="65" w:right="-1"/>
              <w:jc w:val="both"/>
            </w:pPr>
          </w:p>
          <w:p w:rsidR="00B135E1" w:rsidRDefault="00B135E1" w:rsidP="00B135E1">
            <w:pPr>
              <w:ind w:left="65" w:right="-1"/>
              <w:jc w:val="both"/>
            </w:pPr>
            <w:r>
              <w:t>Pri ponudniku</w:t>
            </w:r>
          </w:p>
          <w:p w:rsidR="00B135E1" w:rsidRDefault="00B135E1" w:rsidP="00B135E1">
            <w:pPr>
              <w:ind w:left="65" w:right="-1"/>
              <w:jc w:val="both"/>
            </w:pPr>
            <w:r>
              <w:t>Pri podizvajalcu</w:t>
            </w:r>
          </w:p>
          <w:p w:rsidR="00B135E1" w:rsidRDefault="00B135E1" w:rsidP="00B135E1">
            <w:pPr>
              <w:ind w:left="65" w:right="-1"/>
              <w:jc w:val="both"/>
            </w:pPr>
          </w:p>
        </w:tc>
        <w:tc>
          <w:tcPr>
            <w:tcW w:w="1276" w:type="dxa"/>
            <w:tcBorders>
              <w:top w:val="single" w:sz="4" w:space="0" w:color="auto"/>
              <w:left w:val="single" w:sz="4" w:space="0" w:color="auto"/>
              <w:bottom w:val="single" w:sz="4" w:space="0" w:color="auto"/>
              <w:right w:val="single" w:sz="4" w:space="0" w:color="auto"/>
            </w:tcBorders>
          </w:tcPr>
          <w:p w:rsidR="00B135E1" w:rsidRDefault="00B135E1" w:rsidP="00B135E1">
            <w:pPr>
              <w:ind w:right="-1"/>
              <w:jc w:val="center"/>
              <w:rPr>
                <w:b/>
                <w:sz w:val="22"/>
                <w:szCs w:val="22"/>
              </w:rPr>
            </w:pPr>
          </w:p>
          <w:p w:rsidR="00B135E1" w:rsidRPr="00A5604B" w:rsidRDefault="00B135E1" w:rsidP="00B135E1">
            <w:pPr>
              <w:ind w:right="-1"/>
              <w:jc w:val="center"/>
              <w:rPr>
                <w:sz w:val="22"/>
                <w:szCs w:val="22"/>
              </w:rPr>
            </w:pPr>
            <w:r w:rsidRPr="00A5604B">
              <w:rPr>
                <w:sz w:val="22"/>
                <w:szCs w:val="22"/>
              </w:rPr>
              <w:t>DA / NE</w:t>
            </w:r>
          </w:p>
        </w:tc>
        <w:tc>
          <w:tcPr>
            <w:tcW w:w="1701" w:type="dxa"/>
            <w:tcBorders>
              <w:top w:val="single" w:sz="4" w:space="0" w:color="auto"/>
              <w:left w:val="single" w:sz="4" w:space="0" w:color="auto"/>
              <w:bottom w:val="single" w:sz="4" w:space="0" w:color="auto"/>
              <w:right w:val="single" w:sz="4" w:space="0" w:color="auto"/>
            </w:tcBorders>
          </w:tcPr>
          <w:p w:rsidR="00B135E1" w:rsidRDefault="00B135E1" w:rsidP="00B135E1">
            <w:pPr>
              <w:ind w:right="-1"/>
              <w:rPr>
                <w:b/>
                <w:sz w:val="22"/>
                <w:szCs w:val="22"/>
              </w:rPr>
            </w:pPr>
          </w:p>
        </w:tc>
        <w:tc>
          <w:tcPr>
            <w:tcW w:w="1874" w:type="dxa"/>
            <w:tcBorders>
              <w:top w:val="single" w:sz="4" w:space="0" w:color="auto"/>
              <w:left w:val="single" w:sz="4" w:space="0" w:color="auto"/>
              <w:bottom w:val="single" w:sz="4" w:space="0" w:color="auto"/>
              <w:right w:val="single" w:sz="4" w:space="0" w:color="auto"/>
            </w:tcBorders>
          </w:tcPr>
          <w:p w:rsidR="00B135E1" w:rsidRDefault="00B135E1" w:rsidP="00B135E1">
            <w:pPr>
              <w:ind w:right="-1"/>
              <w:rPr>
                <w:b/>
                <w:sz w:val="22"/>
                <w:szCs w:val="22"/>
              </w:rPr>
            </w:pPr>
          </w:p>
        </w:tc>
      </w:tr>
      <w:tr w:rsidR="00B135E1" w:rsidTr="00B135E1">
        <w:trPr>
          <w:trHeight w:val="370"/>
        </w:trPr>
        <w:tc>
          <w:tcPr>
            <w:tcW w:w="1645" w:type="dxa"/>
            <w:vMerge/>
            <w:tcBorders>
              <w:top w:val="single" w:sz="4" w:space="0" w:color="auto"/>
              <w:left w:val="single" w:sz="4" w:space="0" w:color="auto"/>
              <w:bottom w:val="single" w:sz="4" w:space="0" w:color="auto"/>
              <w:right w:val="single" w:sz="4" w:space="0" w:color="auto"/>
            </w:tcBorders>
            <w:vAlign w:val="center"/>
            <w:hideMark/>
          </w:tcPr>
          <w:p w:rsidR="00B135E1" w:rsidRDefault="00B135E1" w:rsidP="00B135E1">
            <w:pPr>
              <w:rPr>
                <w:b/>
                <w:sz w:val="22"/>
                <w:szCs w:val="22"/>
              </w:rPr>
            </w:pPr>
          </w:p>
        </w:tc>
        <w:tc>
          <w:tcPr>
            <w:tcW w:w="1701" w:type="dxa"/>
            <w:tcBorders>
              <w:top w:val="single" w:sz="4" w:space="0" w:color="auto"/>
              <w:left w:val="single" w:sz="4" w:space="0" w:color="auto"/>
              <w:bottom w:val="single" w:sz="4" w:space="0" w:color="auto"/>
              <w:right w:val="single" w:sz="4" w:space="0" w:color="auto"/>
            </w:tcBorders>
          </w:tcPr>
          <w:p w:rsidR="00B135E1" w:rsidRDefault="00B135E1" w:rsidP="00B135E1">
            <w:pPr>
              <w:ind w:left="65" w:right="-1" w:firstLine="1243"/>
              <w:jc w:val="center"/>
              <w:rPr>
                <w:b/>
                <w:sz w:val="22"/>
                <w:szCs w:val="22"/>
              </w:rPr>
            </w:pPr>
          </w:p>
          <w:p w:rsidR="00B135E1" w:rsidRDefault="00B135E1" w:rsidP="00B135E1">
            <w:pPr>
              <w:ind w:left="65" w:right="-1" w:firstLine="1243"/>
              <w:jc w:val="center"/>
              <w:rPr>
                <w:b/>
                <w:sz w:val="22"/>
                <w:szCs w:val="22"/>
              </w:rPr>
            </w:pPr>
          </w:p>
          <w:p w:rsidR="00B135E1" w:rsidRDefault="00B135E1" w:rsidP="00B135E1">
            <w:pPr>
              <w:ind w:left="65" w:right="-1" w:firstLine="1243"/>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rsidR="00B135E1" w:rsidRDefault="00B135E1" w:rsidP="00B135E1">
            <w:pPr>
              <w:ind w:left="65" w:right="-1"/>
              <w:jc w:val="both"/>
            </w:pPr>
          </w:p>
          <w:p w:rsidR="00B135E1" w:rsidRDefault="00B135E1" w:rsidP="00B135E1">
            <w:pPr>
              <w:ind w:left="65" w:right="-1"/>
              <w:jc w:val="both"/>
            </w:pPr>
            <w:r>
              <w:t>Pri ponudniku</w:t>
            </w:r>
          </w:p>
          <w:p w:rsidR="00B135E1" w:rsidRDefault="00B135E1" w:rsidP="00B135E1">
            <w:pPr>
              <w:ind w:left="65" w:right="-1"/>
              <w:jc w:val="both"/>
            </w:pPr>
            <w:r>
              <w:t>Pri podizvajalcu</w:t>
            </w:r>
          </w:p>
          <w:p w:rsidR="00B135E1" w:rsidRDefault="00B135E1" w:rsidP="00B135E1">
            <w:pPr>
              <w:ind w:left="65" w:right="-1"/>
              <w:jc w:val="both"/>
            </w:pPr>
          </w:p>
        </w:tc>
        <w:tc>
          <w:tcPr>
            <w:tcW w:w="1276" w:type="dxa"/>
            <w:tcBorders>
              <w:top w:val="single" w:sz="4" w:space="0" w:color="auto"/>
              <w:left w:val="single" w:sz="4" w:space="0" w:color="auto"/>
              <w:bottom w:val="single" w:sz="4" w:space="0" w:color="auto"/>
              <w:right w:val="single" w:sz="4" w:space="0" w:color="auto"/>
            </w:tcBorders>
          </w:tcPr>
          <w:p w:rsidR="00B135E1" w:rsidRDefault="00B135E1" w:rsidP="00B135E1">
            <w:pPr>
              <w:ind w:right="-1"/>
              <w:jc w:val="center"/>
              <w:rPr>
                <w:b/>
                <w:sz w:val="22"/>
                <w:szCs w:val="22"/>
              </w:rPr>
            </w:pPr>
          </w:p>
          <w:p w:rsidR="00B135E1" w:rsidRDefault="00B135E1" w:rsidP="00B135E1">
            <w:pPr>
              <w:ind w:right="-1"/>
              <w:jc w:val="center"/>
              <w:rPr>
                <w:b/>
                <w:sz w:val="22"/>
                <w:szCs w:val="22"/>
              </w:rPr>
            </w:pPr>
            <w:r w:rsidRPr="00A5604B">
              <w:rPr>
                <w:sz w:val="22"/>
                <w:szCs w:val="22"/>
              </w:rPr>
              <w:t>DA / NE</w:t>
            </w:r>
          </w:p>
        </w:tc>
        <w:tc>
          <w:tcPr>
            <w:tcW w:w="1701" w:type="dxa"/>
            <w:tcBorders>
              <w:top w:val="single" w:sz="4" w:space="0" w:color="auto"/>
              <w:left w:val="single" w:sz="4" w:space="0" w:color="auto"/>
              <w:bottom w:val="single" w:sz="4" w:space="0" w:color="auto"/>
              <w:right w:val="single" w:sz="4" w:space="0" w:color="auto"/>
            </w:tcBorders>
          </w:tcPr>
          <w:p w:rsidR="00B135E1" w:rsidRDefault="00B135E1" w:rsidP="00B135E1">
            <w:pPr>
              <w:ind w:right="-1"/>
              <w:rPr>
                <w:b/>
                <w:sz w:val="22"/>
                <w:szCs w:val="22"/>
              </w:rPr>
            </w:pPr>
          </w:p>
        </w:tc>
        <w:tc>
          <w:tcPr>
            <w:tcW w:w="1874" w:type="dxa"/>
            <w:tcBorders>
              <w:top w:val="single" w:sz="4" w:space="0" w:color="auto"/>
              <w:left w:val="single" w:sz="4" w:space="0" w:color="auto"/>
              <w:bottom w:val="single" w:sz="4" w:space="0" w:color="auto"/>
              <w:right w:val="single" w:sz="4" w:space="0" w:color="auto"/>
            </w:tcBorders>
          </w:tcPr>
          <w:p w:rsidR="00B135E1" w:rsidRDefault="00B135E1" w:rsidP="00B135E1">
            <w:pPr>
              <w:ind w:right="-1"/>
              <w:rPr>
                <w:b/>
                <w:sz w:val="22"/>
                <w:szCs w:val="22"/>
              </w:rPr>
            </w:pPr>
          </w:p>
        </w:tc>
      </w:tr>
      <w:tr w:rsidR="00B135E1" w:rsidTr="00B135E1">
        <w:trPr>
          <w:trHeight w:val="341"/>
        </w:trPr>
        <w:tc>
          <w:tcPr>
            <w:tcW w:w="1645" w:type="dxa"/>
            <w:vMerge/>
            <w:tcBorders>
              <w:top w:val="single" w:sz="4" w:space="0" w:color="auto"/>
              <w:left w:val="single" w:sz="4" w:space="0" w:color="auto"/>
              <w:bottom w:val="single" w:sz="4" w:space="0" w:color="auto"/>
              <w:right w:val="single" w:sz="4" w:space="0" w:color="auto"/>
            </w:tcBorders>
            <w:vAlign w:val="center"/>
            <w:hideMark/>
          </w:tcPr>
          <w:p w:rsidR="00B135E1" w:rsidRDefault="00B135E1" w:rsidP="00B135E1">
            <w:pPr>
              <w:rPr>
                <w:b/>
                <w:sz w:val="22"/>
                <w:szCs w:val="22"/>
              </w:rPr>
            </w:pPr>
          </w:p>
        </w:tc>
        <w:tc>
          <w:tcPr>
            <w:tcW w:w="1701" w:type="dxa"/>
            <w:tcBorders>
              <w:top w:val="single" w:sz="4" w:space="0" w:color="auto"/>
              <w:left w:val="single" w:sz="4" w:space="0" w:color="auto"/>
              <w:bottom w:val="single" w:sz="4" w:space="0" w:color="auto"/>
              <w:right w:val="single" w:sz="4" w:space="0" w:color="auto"/>
            </w:tcBorders>
          </w:tcPr>
          <w:p w:rsidR="00B135E1" w:rsidRDefault="00B135E1" w:rsidP="00B135E1">
            <w:pPr>
              <w:ind w:right="-1"/>
              <w:rPr>
                <w:b/>
                <w:sz w:val="22"/>
                <w:szCs w:val="22"/>
              </w:rPr>
            </w:pPr>
          </w:p>
          <w:p w:rsidR="00B135E1" w:rsidRDefault="00B135E1" w:rsidP="00B135E1">
            <w:pPr>
              <w:ind w:right="-1"/>
              <w:rPr>
                <w:b/>
                <w:sz w:val="22"/>
                <w:szCs w:val="22"/>
              </w:rPr>
            </w:pPr>
          </w:p>
          <w:p w:rsidR="00B135E1" w:rsidRDefault="00B135E1" w:rsidP="00B135E1">
            <w:pPr>
              <w:ind w:right="-1"/>
              <w:rPr>
                <w:b/>
                <w:sz w:val="22"/>
                <w:szCs w:val="22"/>
              </w:rPr>
            </w:pPr>
          </w:p>
        </w:tc>
        <w:tc>
          <w:tcPr>
            <w:tcW w:w="1701" w:type="dxa"/>
            <w:tcBorders>
              <w:top w:val="single" w:sz="4" w:space="0" w:color="auto"/>
              <w:left w:val="single" w:sz="4" w:space="0" w:color="auto"/>
              <w:bottom w:val="single" w:sz="4" w:space="0" w:color="auto"/>
              <w:right w:val="single" w:sz="4" w:space="0" w:color="auto"/>
            </w:tcBorders>
            <w:hideMark/>
          </w:tcPr>
          <w:p w:rsidR="00B135E1" w:rsidRDefault="00B135E1" w:rsidP="00B135E1">
            <w:pPr>
              <w:ind w:left="65" w:right="-1"/>
              <w:jc w:val="both"/>
            </w:pPr>
          </w:p>
          <w:p w:rsidR="00B135E1" w:rsidRDefault="00B135E1" w:rsidP="00B135E1">
            <w:pPr>
              <w:ind w:left="65" w:right="-1"/>
              <w:jc w:val="both"/>
            </w:pPr>
            <w:r>
              <w:t>Pri ponudniku</w:t>
            </w:r>
          </w:p>
          <w:p w:rsidR="00B135E1" w:rsidRDefault="00B135E1" w:rsidP="00B135E1">
            <w:pPr>
              <w:ind w:left="65" w:right="-1"/>
              <w:jc w:val="both"/>
            </w:pPr>
            <w:r>
              <w:t>Pri podizvajalcu</w:t>
            </w:r>
          </w:p>
          <w:p w:rsidR="00B135E1" w:rsidRDefault="00B135E1" w:rsidP="00B135E1">
            <w:pPr>
              <w:ind w:left="65" w:right="-1"/>
              <w:jc w:val="both"/>
            </w:pPr>
          </w:p>
        </w:tc>
        <w:tc>
          <w:tcPr>
            <w:tcW w:w="1276" w:type="dxa"/>
            <w:tcBorders>
              <w:top w:val="single" w:sz="4" w:space="0" w:color="auto"/>
              <w:left w:val="single" w:sz="4" w:space="0" w:color="auto"/>
              <w:bottom w:val="single" w:sz="4" w:space="0" w:color="auto"/>
              <w:right w:val="single" w:sz="4" w:space="0" w:color="auto"/>
            </w:tcBorders>
          </w:tcPr>
          <w:p w:rsidR="00B135E1" w:rsidRDefault="00B135E1" w:rsidP="00B135E1">
            <w:pPr>
              <w:ind w:right="-1"/>
              <w:jc w:val="center"/>
              <w:rPr>
                <w:b/>
                <w:sz w:val="22"/>
                <w:szCs w:val="22"/>
              </w:rPr>
            </w:pPr>
          </w:p>
          <w:p w:rsidR="00B135E1" w:rsidRDefault="00B135E1" w:rsidP="00B135E1">
            <w:pPr>
              <w:ind w:right="-1"/>
              <w:jc w:val="center"/>
              <w:rPr>
                <w:b/>
                <w:sz w:val="22"/>
                <w:szCs w:val="22"/>
              </w:rPr>
            </w:pPr>
            <w:r w:rsidRPr="00A5604B">
              <w:rPr>
                <w:sz w:val="22"/>
                <w:szCs w:val="22"/>
              </w:rPr>
              <w:t>DA / NE</w:t>
            </w:r>
          </w:p>
        </w:tc>
        <w:tc>
          <w:tcPr>
            <w:tcW w:w="1701" w:type="dxa"/>
            <w:tcBorders>
              <w:top w:val="single" w:sz="4" w:space="0" w:color="auto"/>
              <w:left w:val="single" w:sz="4" w:space="0" w:color="auto"/>
              <w:bottom w:val="single" w:sz="4" w:space="0" w:color="auto"/>
              <w:right w:val="single" w:sz="4" w:space="0" w:color="auto"/>
            </w:tcBorders>
          </w:tcPr>
          <w:p w:rsidR="00B135E1" w:rsidRDefault="00B135E1" w:rsidP="00B135E1">
            <w:pPr>
              <w:ind w:right="-1"/>
              <w:rPr>
                <w:b/>
                <w:sz w:val="22"/>
                <w:szCs w:val="22"/>
              </w:rPr>
            </w:pPr>
          </w:p>
        </w:tc>
        <w:tc>
          <w:tcPr>
            <w:tcW w:w="1874" w:type="dxa"/>
            <w:tcBorders>
              <w:top w:val="single" w:sz="4" w:space="0" w:color="auto"/>
              <w:left w:val="single" w:sz="4" w:space="0" w:color="auto"/>
              <w:bottom w:val="single" w:sz="4" w:space="0" w:color="auto"/>
              <w:right w:val="single" w:sz="4" w:space="0" w:color="auto"/>
            </w:tcBorders>
          </w:tcPr>
          <w:p w:rsidR="00B135E1" w:rsidRDefault="00B135E1" w:rsidP="00B135E1">
            <w:pPr>
              <w:ind w:right="-1"/>
              <w:rPr>
                <w:b/>
                <w:sz w:val="22"/>
                <w:szCs w:val="22"/>
              </w:rPr>
            </w:pPr>
          </w:p>
        </w:tc>
      </w:tr>
    </w:tbl>
    <w:p w:rsidR="00DB24F0" w:rsidRDefault="00DB24F0" w:rsidP="00DB24F0">
      <w:pPr>
        <w:ind w:right="-1"/>
        <w:jc w:val="both"/>
        <w:rPr>
          <w:sz w:val="16"/>
          <w:szCs w:val="16"/>
        </w:rPr>
      </w:pPr>
    </w:p>
    <w:p w:rsidR="00DB24F0" w:rsidRDefault="00DB24F0" w:rsidP="00DB24F0">
      <w:pPr>
        <w:ind w:right="-1"/>
        <w:jc w:val="both"/>
        <w:rPr>
          <w:sz w:val="16"/>
          <w:szCs w:val="16"/>
        </w:rPr>
      </w:pPr>
      <w:r>
        <w:rPr>
          <w:sz w:val="16"/>
          <w:szCs w:val="16"/>
        </w:rPr>
        <w:t>*navedite natančen naslov dokazila, iz katerega je, če je mogoče, razvidno področje usposobljenosti!</w:t>
      </w:r>
    </w:p>
    <w:p w:rsidR="00063F21" w:rsidRPr="00063F21" w:rsidRDefault="00063F21" w:rsidP="00DB24F0">
      <w:pPr>
        <w:jc w:val="both"/>
        <w:rPr>
          <w:sz w:val="16"/>
          <w:szCs w:val="16"/>
        </w:rPr>
      </w:pPr>
      <w:r w:rsidRPr="00063F21">
        <w:rPr>
          <w:sz w:val="16"/>
          <w:szCs w:val="16"/>
        </w:rPr>
        <w:t>** skladno z drugo alinejo v naslednjem odst</w:t>
      </w:r>
      <w:r>
        <w:rPr>
          <w:sz w:val="16"/>
          <w:szCs w:val="16"/>
        </w:rPr>
        <w:t>a</w:t>
      </w:r>
      <w:r w:rsidRPr="00063F21">
        <w:rPr>
          <w:sz w:val="16"/>
          <w:szCs w:val="16"/>
        </w:rPr>
        <w:t>vku</w:t>
      </w:r>
      <w:r>
        <w:rPr>
          <w:sz w:val="16"/>
          <w:szCs w:val="16"/>
        </w:rPr>
        <w:t>.</w:t>
      </w:r>
    </w:p>
    <w:p w:rsidR="00063F21" w:rsidRDefault="00063F21" w:rsidP="00DB24F0">
      <w:pPr>
        <w:jc w:val="both"/>
        <w:rPr>
          <w:sz w:val="24"/>
          <w:szCs w:val="24"/>
        </w:rPr>
      </w:pPr>
    </w:p>
    <w:p w:rsidR="00DB24F0" w:rsidRDefault="00DB24F0" w:rsidP="00DB24F0">
      <w:pPr>
        <w:jc w:val="both"/>
        <w:rPr>
          <w:sz w:val="24"/>
          <w:szCs w:val="24"/>
        </w:rPr>
      </w:pPr>
      <w:r>
        <w:rPr>
          <w:sz w:val="24"/>
          <w:szCs w:val="24"/>
        </w:rPr>
        <w:t>Pod kazensko in materialno odgovornostjo izjavljamo:</w:t>
      </w:r>
    </w:p>
    <w:p w:rsidR="00063F21" w:rsidRDefault="00DB24F0" w:rsidP="00DB24F0">
      <w:pPr>
        <w:pStyle w:val="Telobesedila33"/>
        <w:numPr>
          <w:ilvl w:val="0"/>
          <w:numId w:val="22"/>
        </w:numPr>
        <w:rPr>
          <w:szCs w:val="24"/>
        </w:rPr>
      </w:pPr>
      <w:r>
        <w:rPr>
          <w:szCs w:val="24"/>
        </w:rPr>
        <w:t>da imajo zgoraj navedene osebe funkcionalno znanje za opravljanje predmetnih storitev</w:t>
      </w:r>
      <w:r w:rsidR="00063F21">
        <w:rPr>
          <w:szCs w:val="24"/>
        </w:rPr>
        <w:t>;</w:t>
      </w:r>
      <w:r w:rsidR="00372598">
        <w:rPr>
          <w:szCs w:val="24"/>
        </w:rPr>
        <w:t xml:space="preserve"> </w:t>
      </w:r>
    </w:p>
    <w:p w:rsidR="00DB24F0" w:rsidRDefault="00372598" w:rsidP="00DB24F0">
      <w:pPr>
        <w:pStyle w:val="Telobesedila33"/>
        <w:numPr>
          <w:ilvl w:val="0"/>
          <w:numId w:val="22"/>
        </w:numPr>
        <w:rPr>
          <w:szCs w:val="24"/>
        </w:rPr>
      </w:pPr>
      <w:r>
        <w:rPr>
          <w:szCs w:val="24"/>
        </w:rPr>
        <w:t>da je vsaj ena od navedenih oseb vpisana v evidenci ARSO kot serviser za preverjanje uhajanja in zajem plinov ter namestitev, servisiranje, vzdrževanje, popravilo ali razgradnjo nepremične opreme za hlajenje in klimatizacijo ter toplotnih črpalk in hladilnih enot tovornjakov hladilnikov ali hladilnikov priklopnikov, oziroma serviser, ki ima veljavno spričevalo v skladu z Uredbo o uporabi fluoriranih toplogrednih plinov in ozonu škodljivih snoveh (Ur. l. RS 60/2016)</w:t>
      </w:r>
      <w:r w:rsidR="00DB24F0">
        <w:rPr>
          <w:szCs w:val="24"/>
        </w:rPr>
        <w:t>;</w:t>
      </w:r>
    </w:p>
    <w:p w:rsidR="00DB24F0" w:rsidRDefault="00DB24F0" w:rsidP="00DB24F0">
      <w:pPr>
        <w:pStyle w:val="Odstavekseznama"/>
        <w:numPr>
          <w:ilvl w:val="0"/>
          <w:numId w:val="22"/>
        </w:numPr>
        <w:jc w:val="both"/>
        <w:rPr>
          <w:sz w:val="24"/>
          <w:szCs w:val="24"/>
        </w:rPr>
      </w:pPr>
      <w:r>
        <w:rPr>
          <w:sz w:val="24"/>
          <w:szCs w:val="24"/>
        </w:rPr>
        <w:t>da imajo zgoraj navedeni usposobljeni strokovnjaki z nami oz. našim podizvajalcem sklenjeno delovno razmerje – pogodbo o zaposlitvi ter so nosilci in izvajalci nalog pri izvedbi predmetnih storitev;</w:t>
      </w:r>
    </w:p>
    <w:p w:rsidR="00DB24F0" w:rsidRDefault="00DB24F0" w:rsidP="00DB24F0">
      <w:pPr>
        <w:pStyle w:val="Odstavekseznama"/>
        <w:numPr>
          <w:ilvl w:val="0"/>
          <w:numId w:val="22"/>
        </w:numPr>
        <w:jc w:val="both"/>
        <w:rPr>
          <w:sz w:val="24"/>
          <w:szCs w:val="24"/>
        </w:rPr>
      </w:pPr>
      <w:r>
        <w:rPr>
          <w:sz w:val="24"/>
          <w:szCs w:val="24"/>
        </w:rPr>
        <w:t xml:space="preserve">da bomo zagotavljali razpoložljivost zgoraj navedenih usposobljenih strokovnjakov ves čas izvajanja predmetnega javnega naročila v okviru zahtevanih rokov; </w:t>
      </w:r>
    </w:p>
    <w:p w:rsidR="00DB24F0" w:rsidRDefault="00DB24F0" w:rsidP="00DB24F0">
      <w:pPr>
        <w:pStyle w:val="Odstavekseznama"/>
        <w:numPr>
          <w:ilvl w:val="0"/>
          <w:numId w:val="22"/>
        </w:numPr>
        <w:jc w:val="both"/>
        <w:rPr>
          <w:sz w:val="24"/>
          <w:szCs w:val="24"/>
        </w:rPr>
      </w:pPr>
      <w:r>
        <w:rPr>
          <w:sz w:val="24"/>
          <w:szCs w:val="24"/>
        </w:rPr>
        <w:t xml:space="preserve">da imajo vsi navedeni usposobljeni strokovnjaki aktivno ali pasivno znanje slovenskega in angleškega jezika, pri čemer je znanje vsaj enega od obeh jezikov aktivno, in da bomo v primeru težav pri komunikaciji med navedenim strokovnjakom in naročnikom zagotovili prevajalca/tolmača v slovenski jezik na naše stroške brez sprememb pogojev izvajanja storitve; </w:t>
      </w:r>
    </w:p>
    <w:p w:rsidR="00DB24F0" w:rsidRDefault="00DB24F0" w:rsidP="00DB24F0">
      <w:pPr>
        <w:pStyle w:val="Odstavekseznama"/>
        <w:numPr>
          <w:ilvl w:val="0"/>
          <w:numId w:val="22"/>
        </w:numPr>
        <w:jc w:val="both"/>
        <w:rPr>
          <w:sz w:val="24"/>
          <w:szCs w:val="24"/>
        </w:rPr>
      </w:pPr>
      <w:r>
        <w:rPr>
          <w:sz w:val="24"/>
          <w:szCs w:val="24"/>
        </w:rPr>
        <w:lastRenderedPageBreak/>
        <w:t>morebitno vključevanje dodatnih strokovnjakov v delo ali zamenjavo obstoječih strokovnjakov z novimi bomo izvedli le po predhodnem pisnem soglasju naročnika, pri čemer bomo zagotovili izpolnjevanje vseh zahtev iz predhodnih alinej.</w:t>
      </w:r>
    </w:p>
    <w:p w:rsidR="00DB24F0" w:rsidRDefault="00DB24F0" w:rsidP="00DB24F0">
      <w:pPr>
        <w:ind w:left="360"/>
        <w:jc w:val="both"/>
        <w:rPr>
          <w:sz w:val="24"/>
          <w:szCs w:val="24"/>
        </w:rPr>
      </w:pPr>
    </w:p>
    <w:p w:rsidR="00063F21" w:rsidRDefault="00063F21" w:rsidP="00DB24F0">
      <w:pPr>
        <w:jc w:val="both"/>
        <w:rPr>
          <w:sz w:val="24"/>
          <w:szCs w:val="24"/>
        </w:rPr>
      </w:pPr>
    </w:p>
    <w:p w:rsidR="00063F21" w:rsidRDefault="00063F21" w:rsidP="00DB24F0">
      <w:pPr>
        <w:jc w:val="both"/>
        <w:rPr>
          <w:sz w:val="24"/>
          <w:szCs w:val="24"/>
        </w:rPr>
      </w:pPr>
    </w:p>
    <w:p w:rsidR="00063F21" w:rsidRDefault="00063F21" w:rsidP="00DB24F0">
      <w:pPr>
        <w:jc w:val="both"/>
        <w:rPr>
          <w:sz w:val="24"/>
          <w:szCs w:val="24"/>
        </w:rPr>
      </w:pPr>
    </w:p>
    <w:p w:rsidR="00063F21" w:rsidRDefault="00063F21" w:rsidP="00DB24F0">
      <w:pPr>
        <w:jc w:val="both"/>
        <w:rPr>
          <w:sz w:val="24"/>
          <w:szCs w:val="24"/>
        </w:rPr>
      </w:pPr>
    </w:p>
    <w:p w:rsidR="00DB24F0" w:rsidRDefault="00DB24F0" w:rsidP="00DB24F0">
      <w:pPr>
        <w:jc w:val="both"/>
        <w:rPr>
          <w:sz w:val="24"/>
          <w:szCs w:val="24"/>
        </w:rPr>
      </w:pPr>
      <w:r>
        <w:rPr>
          <w:sz w:val="24"/>
          <w:szCs w:val="24"/>
        </w:rPr>
        <w:t>Kraj in datum:</w:t>
      </w:r>
      <w:r>
        <w:rPr>
          <w:b/>
          <w:sz w:val="24"/>
          <w:szCs w:val="24"/>
        </w:rPr>
        <w:t xml:space="preserve"> </w:t>
      </w:r>
      <w:r>
        <w:rPr>
          <w:b/>
          <w:sz w:val="24"/>
          <w:szCs w:val="24"/>
        </w:rPr>
        <w:tab/>
        <w:t xml:space="preserve">                                               </w:t>
      </w:r>
      <w:r>
        <w:rPr>
          <w:sz w:val="24"/>
          <w:szCs w:val="24"/>
        </w:rPr>
        <w:t>Žig in podpis odgovorne osebe ponudnika:</w:t>
      </w:r>
    </w:p>
    <w:p w:rsidR="00DB24F0" w:rsidRDefault="00DB24F0" w:rsidP="00DB24F0">
      <w:pPr>
        <w:jc w:val="both"/>
        <w:rPr>
          <w:b/>
          <w:sz w:val="24"/>
          <w:szCs w:val="24"/>
        </w:rPr>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063F21" w:rsidRDefault="00063F21" w:rsidP="00DB24F0">
      <w:pPr>
        <w:jc w:val="both"/>
      </w:pPr>
    </w:p>
    <w:p w:rsidR="00DB24F0" w:rsidRPr="00372598" w:rsidRDefault="00DB24F0" w:rsidP="00DB24F0">
      <w:pPr>
        <w:jc w:val="both"/>
      </w:pPr>
      <w:r w:rsidRPr="00372598">
        <w:t>Priloga: dokazila o usposobljenosti</w:t>
      </w: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063F21" w:rsidRDefault="00063F21" w:rsidP="00372598">
      <w:pPr>
        <w:jc w:val="right"/>
        <w:rPr>
          <w:b/>
          <w:bCs/>
          <w:sz w:val="24"/>
          <w:szCs w:val="24"/>
        </w:rPr>
      </w:pPr>
    </w:p>
    <w:p w:rsidR="00214EAD" w:rsidRDefault="00214EAD" w:rsidP="00372598">
      <w:pPr>
        <w:jc w:val="right"/>
        <w:rPr>
          <w:b/>
          <w:bCs/>
          <w:sz w:val="24"/>
          <w:szCs w:val="24"/>
        </w:rPr>
      </w:pPr>
    </w:p>
    <w:p w:rsidR="00DB24F0" w:rsidRDefault="00DB24F0" w:rsidP="00372598">
      <w:pPr>
        <w:jc w:val="right"/>
        <w:rPr>
          <w:b/>
          <w:bCs/>
          <w:sz w:val="24"/>
          <w:szCs w:val="24"/>
        </w:rPr>
      </w:pPr>
      <w:r>
        <w:rPr>
          <w:b/>
          <w:bCs/>
          <w:sz w:val="24"/>
          <w:szCs w:val="24"/>
        </w:rPr>
        <w:lastRenderedPageBreak/>
        <w:t xml:space="preserve">OBRAZEC </w:t>
      </w:r>
      <w:r w:rsidR="00372598">
        <w:rPr>
          <w:b/>
          <w:bCs/>
          <w:sz w:val="24"/>
          <w:szCs w:val="24"/>
        </w:rPr>
        <w:t>7</w:t>
      </w:r>
    </w:p>
    <w:p w:rsidR="00DB24F0" w:rsidRDefault="00DB24F0" w:rsidP="00DB24F0">
      <w:pPr>
        <w:rPr>
          <w:b/>
          <w:bCs/>
          <w:sz w:val="16"/>
          <w:szCs w:val="16"/>
        </w:rPr>
      </w:pPr>
      <w:r>
        <w:rPr>
          <w:b/>
          <w:bCs/>
          <w:sz w:val="24"/>
          <w:szCs w:val="24"/>
        </w:rPr>
        <w:t xml:space="preserve">PONUDNIK                                                                                                                  </w:t>
      </w:r>
    </w:p>
    <w:p w:rsidR="00DB24F0" w:rsidRDefault="00DB24F0" w:rsidP="00DB24F0">
      <w:pPr>
        <w:rPr>
          <w:sz w:val="24"/>
          <w:szCs w:val="24"/>
        </w:rPr>
      </w:pPr>
      <w:r>
        <w:rPr>
          <w:sz w:val="24"/>
          <w:szCs w:val="24"/>
        </w:rPr>
        <w:t>_________________________</w:t>
      </w:r>
    </w:p>
    <w:p w:rsidR="00DB24F0" w:rsidRDefault="00DB24F0" w:rsidP="00DB24F0">
      <w:pPr>
        <w:rPr>
          <w:sz w:val="24"/>
          <w:szCs w:val="24"/>
        </w:rPr>
      </w:pPr>
      <w:r>
        <w:rPr>
          <w:sz w:val="24"/>
          <w:szCs w:val="24"/>
        </w:rPr>
        <w:t>_________________________</w:t>
      </w:r>
    </w:p>
    <w:p w:rsidR="00DB24F0" w:rsidRDefault="00DB24F0" w:rsidP="00DB24F0">
      <w:pPr>
        <w:rPr>
          <w:sz w:val="24"/>
          <w:szCs w:val="24"/>
        </w:rPr>
      </w:pPr>
      <w:r>
        <w:rPr>
          <w:sz w:val="24"/>
          <w:szCs w:val="24"/>
        </w:rPr>
        <w:t>_________________________</w:t>
      </w:r>
    </w:p>
    <w:p w:rsidR="00DB24F0" w:rsidRDefault="00DB24F0" w:rsidP="00DB24F0">
      <w:pPr>
        <w:rPr>
          <w:b/>
          <w:bCs/>
          <w:sz w:val="24"/>
          <w:szCs w:val="24"/>
        </w:rPr>
      </w:pPr>
    </w:p>
    <w:p w:rsidR="00DB24F0" w:rsidRDefault="00DB24F0" w:rsidP="00DB24F0">
      <w:pPr>
        <w:rPr>
          <w:b/>
          <w:bCs/>
          <w:sz w:val="24"/>
          <w:szCs w:val="24"/>
        </w:rPr>
      </w:pPr>
    </w:p>
    <w:p w:rsidR="00DB24F0" w:rsidRDefault="00DB24F0" w:rsidP="00DB24F0">
      <w:pPr>
        <w:jc w:val="center"/>
        <w:rPr>
          <w:b/>
          <w:sz w:val="24"/>
          <w:szCs w:val="24"/>
        </w:rPr>
      </w:pPr>
      <w:r>
        <w:rPr>
          <w:b/>
          <w:sz w:val="24"/>
          <w:szCs w:val="24"/>
        </w:rPr>
        <w:t>SEZNAM REFERENC</w:t>
      </w:r>
    </w:p>
    <w:p w:rsidR="00DB24F0" w:rsidRDefault="00DB24F0" w:rsidP="00DB24F0">
      <w:pPr>
        <w:jc w:val="both"/>
        <w:rPr>
          <w:bCs/>
          <w:sz w:val="24"/>
          <w:szCs w:val="24"/>
        </w:rPr>
      </w:pPr>
    </w:p>
    <w:p w:rsidR="00DB24F0" w:rsidRDefault="00DB24F0" w:rsidP="00DB24F0">
      <w:pPr>
        <w:jc w:val="both"/>
        <w:rPr>
          <w:bCs/>
          <w:sz w:val="24"/>
          <w:szCs w:val="24"/>
        </w:rPr>
      </w:pPr>
    </w:p>
    <w:p w:rsidR="00DB24F0" w:rsidRDefault="00DB24F0" w:rsidP="00DB24F0">
      <w:pPr>
        <w:jc w:val="both"/>
        <w:rPr>
          <w:bCs/>
          <w:sz w:val="24"/>
          <w:szCs w:val="24"/>
        </w:rPr>
      </w:pPr>
    </w:p>
    <w:p w:rsidR="00DB24F0" w:rsidRDefault="00DB24F0" w:rsidP="00DB24F0">
      <w:pPr>
        <w:jc w:val="both"/>
        <w:rPr>
          <w:bCs/>
          <w:sz w:val="24"/>
          <w:szCs w:val="24"/>
        </w:rPr>
      </w:pPr>
      <w:r>
        <w:rPr>
          <w:bCs/>
          <w:sz w:val="24"/>
          <w:szCs w:val="24"/>
        </w:rPr>
        <w:t xml:space="preserve">Izjavljamo, da smo mi oziroma naš podizvajalec v obdobju 2013-2016 izvajali storitve vzdrževanja klimatskih naprav proizvajalca Liebert Hiros Himond </w:t>
      </w:r>
      <w:r w:rsidR="00372598">
        <w:rPr>
          <w:bCs/>
          <w:sz w:val="24"/>
          <w:szCs w:val="24"/>
        </w:rPr>
        <w:t>ali</w:t>
      </w:r>
      <w:r>
        <w:rPr>
          <w:bCs/>
          <w:sz w:val="24"/>
          <w:szCs w:val="24"/>
        </w:rPr>
        <w:t xml:space="preserve"> Emerson Liebert za naslednje referenčne naročnike: </w:t>
      </w:r>
    </w:p>
    <w:p w:rsidR="00DB24F0" w:rsidRDefault="00DB24F0" w:rsidP="00DB24F0">
      <w:pPr>
        <w:jc w:val="both"/>
        <w:rPr>
          <w:b/>
          <w:bCs/>
          <w:sz w:val="24"/>
          <w:szCs w:val="24"/>
        </w:rPr>
      </w:pPr>
    </w:p>
    <w:p w:rsidR="00DB24F0" w:rsidRDefault="00DB24F0" w:rsidP="00DB24F0">
      <w:pPr>
        <w:rPr>
          <w:b/>
          <w:bCs/>
          <w:sz w:val="24"/>
          <w:szCs w:val="24"/>
        </w:rPr>
      </w:pPr>
    </w:p>
    <w:tbl>
      <w:tblPr>
        <w:tblStyle w:val="Tabelamrea"/>
        <w:tblW w:w="0" w:type="auto"/>
        <w:tblLook w:val="04A0" w:firstRow="1" w:lastRow="0" w:firstColumn="1" w:lastColumn="0" w:noHBand="0" w:noVBand="1"/>
      </w:tblPr>
      <w:tblGrid>
        <w:gridCol w:w="1101"/>
        <w:gridCol w:w="2976"/>
        <w:gridCol w:w="3261"/>
        <w:gridCol w:w="1852"/>
      </w:tblGrid>
      <w:tr w:rsidR="00DB24F0" w:rsidTr="00DB24F0">
        <w:tc>
          <w:tcPr>
            <w:tcW w:w="1101" w:type="dxa"/>
            <w:tcBorders>
              <w:top w:val="single" w:sz="4" w:space="0" w:color="auto"/>
              <w:left w:val="single" w:sz="4" w:space="0" w:color="auto"/>
              <w:bottom w:val="single" w:sz="4" w:space="0" w:color="auto"/>
              <w:right w:val="single" w:sz="4" w:space="0" w:color="auto"/>
            </w:tcBorders>
            <w:hideMark/>
          </w:tcPr>
          <w:p w:rsidR="00DB24F0" w:rsidRDefault="00DB24F0">
            <w:pPr>
              <w:jc w:val="center"/>
              <w:rPr>
                <w:b/>
                <w:bCs/>
                <w:sz w:val="22"/>
                <w:szCs w:val="22"/>
              </w:rPr>
            </w:pPr>
            <w:r>
              <w:rPr>
                <w:b/>
                <w:bCs/>
                <w:sz w:val="22"/>
                <w:szCs w:val="22"/>
              </w:rPr>
              <w:t>ZAP. ŠT.</w:t>
            </w:r>
          </w:p>
        </w:tc>
        <w:tc>
          <w:tcPr>
            <w:tcW w:w="2976" w:type="dxa"/>
            <w:tcBorders>
              <w:top w:val="single" w:sz="4" w:space="0" w:color="auto"/>
              <w:left w:val="single" w:sz="4" w:space="0" w:color="auto"/>
              <w:bottom w:val="single" w:sz="4" w:space="0" w:color="auto"/>
              <w:right w:val="single" w:sz="4" w:space="0" w:color="auto"/>
            </w:tcBorders>
            <w:hideMark/>
          </w:tcPr>
          <w:p w:rsidR="00DB24F0" w:rsidRDefault="00DB24F0">
            <w:pPr>
              <w:jc w:val="center"/>
              <w:rPr>
                <w:b/>
                <w:bCs/>
                <w:sz w:val="22"/>
                <w:szCs w:val="22"/>
              </w:rPr>
            </w:pPr>
            <w:r>
              <w:rPr>
                <w:b/>
                <w:bCs/>
                <w:sz w:val="22"/>
                <w:szCs w:val="22"/>
              </w:rPr>
              <w:t>NAZIV REFERENČNEGA NAROČNIKA</w:t>
            </w:r>
          </w:p>
        </w:tc>
        <w:tc>
          <w:tcPr>
            <w:tcW w:w="3261" w:type="dxa"/>
            <w:tcBorders>
              <w:top w:val="single" w:sz="4" w:space="0" w:color="auto"/>
              <w:left w:val="single" w:sz="4" w:space="0" w:color="auto"/>
              <w:bottom w:val="single" w:sz="4" w:space="0" w:color="auto"/>
              <w:right w:val="single" w:sz="4" w:space="0" w:color="auto"/>
            </w:tcBorders>
            <w:hideMark/>
          </w:tcPr>
          <w:p w:rsidR="00DB24F0" w:rsidRDefault="00DB24F0">
            <w:pPr>
              <w:jc w:val="center"/>
              <w:rPr>
                <w:b/>
                <w:bCs/>
                <w:sz w:val="22"/>
                <w:szCs w:val="22"/>
              </w:rPr>
            </w:pPr>
            <w:r>
              <w:rPr>
                <w:b/>
                <w:bCs/>
                <w:sz w:val="22"/>
                <w:szCs w:val="22"/>
              </w:rPr>
              <w:t>NASLOV REFERENČNEGA NAROČNIKA</w:t>
            </w:r>
          </w:p>
        </w:tc>
        <w:tc>
          <w:tcPr>
            <w:tcW w:w="1852" w:type="dxa"/>
            <w:tcBorders>
              <w:top w:val="single" w:sz="4" w:space="0" w:color="auto"/>
              <w:left w:val="single" w:sz="4" w:space="0" w:color="auto"/>
              <w:bottom w:val="single" w:sz="4" w:space="0" w:color="auto"/>
              <w:right w:val="single" w:sz="4" w:space="0" w:color="auto"/>
            </w:tcBorders>
            <w:hideMark/>
          </w:tcPr>
          <w:p w:rsidR="00DB24F0" w:rsidRDefault="00DB24F0">
            <w:pPr>
              <w:jc w:val="center"/>
              <w:rPr>
                <w:b/>
                <w:bCs/>
                <w:sz w:val="22"/>
                <w:szCs w:val="22"/>
              </w:rPr>
            </w:pPr>
            <w:r>
              <w:rPr>
                <w:b/>
                <w:bCs/>
                <w:sz w:val="22"/>
                <w:szCs w:val="22"/>
              </w:rPr>
              <w:t>LETO IZVEDBE</w:t>
            </w:r>
          </w:p>
        </w:tc>
      </w:tr>
      <w:tr w:rsidR="00DB24F0" w:rsidTr="00DB24F0">
        <w:tc>
          <w:tcPr>
            <w:tcW w:w="1101" w:type="dxa"/>
            <w:tcBorders>
              <w:top w:val="single" w:sz="4" w:space="0" w:color="auto"/>
              <w:left w:val="single" w:sz="4" w:space="0" w:color="auto"/>
              <w:bottom w:val="single" w:sz="4" w:space="0" w:color="auto"/>
              <w:right w:val="single" w:sz="4" w:space="0" w:color="auto"/>
            </w:tcBorders>
            <w:hideMark/>
          </w:tcPr>
          <w:p w:rsidR="00DB24F0" w:rsidRDefault="00DB24F0">
            <w:pPr>
              <w:jc w:val="center"/>
              <w:rPr>
                <w:bCs/>
                <w:sz w:val="22"/>
                <w:szCs w:val="22"/>
              </w:rPr>
            </w:pPr>
            <w:r>
              <w:rPr>
                <w:bCs/>
                <w:sz w:val="22"/>
                <w:szCs w:val="22"/>
              </w:rPr>
              <w:t>1.</w:t>
            </w:r>
          </w:p>
        </w:tc>
        <w:tc>
          <w:tcPr>
            <w:tcW w:w="2976"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p w:rsidR="00DB24F0" w:rsidRDefault="00DB24F0">
            <w:pPr>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tc>
        <w:tc>
          <w:tcPr>
            <w:tcW w:w="1852"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tc>
      </w:tr>
      <w:tr w:rsidR="00DB24F0" w:rsidTr="00DB24F0">
        <w:tc>
          <w:tcPr>
            <w:tcW w:w="1101" w:type="dxa"/>
            <w:tcBorders>
              <w:top w:val="single" w:sz="4" w:space="0" w:color="auto"/>
              <w:left w:val="single" w:sz="4" w:space="0" w:color="auto"/>
              <w:bottom w:val="single" w:sz="4" w:space="0" w:color="auto"/>
              <w:right w:val="single" w:sz="4" w:space="0" w:color="auto"/>
            </w:tcBorders>
            <w:hideMark/>
          </w:tcPr>
          <w:p w:rsidR="00DB24F0" w:rsidRDefault="00DB24F0">
            <w:pPr>
              <w:jc w:val="center"/>
              <w:rPr>
                <w:bCs/>
                <w:sz w:val="22"/>
                <w:szCs w:val="22"/>
              </w:rPr>
            </w:pPr>
            <w:r>
              <w:rPr>
                <w:bCs/>
                <w:sz w:val="22"/>
                <w:szCs w:val="22"/>
              </w:rPr>
              <w:t>2.</w:t>
            </w:r>
          </w:p>
        </w:tc>
        <w:tc>
          <w:tcPr>
            <w:tcW w:w="2976"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p w:rsidR="00DB24F0" w:rsidRDefault="00DB24F0">
            <w:pPr>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tc>
        <w:tc>
          <w:tcPr>
            <w:tcW w:w="1852"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tc>
      </w:tr>
      <w:tr w:rsidR="00DB24F0" w:rsidTr="00DB24F0">
        <w:tc>
          <w:tcPr>
            <w:tcW w:w="1101" w:type="dxa"/>
            <w:tcBorders>
              <w:top w:val="single" w:sz="4" w:space="0" w:color="auto"/>
              <w:left w:val="single" w:sz="4" w:space="0" w:color="auto"/>
              <w:bottom w:val="single" w:sz="4" w:space="0" w:color="auto"/>
              <w:right w:val="single" w:sz="4" w:space="0" w:color="auto"/>
            </w:tcBorders>
            <w:hideMark/>
          </w:tcPr>
          <w:p w:rsidR="00DB24F0" w:rsidRDefault="00DB24F0">
            <w:pPr>
              <w:jc w:val="center"/>
              <w:rPr>
                <w:bCs/>
                <w:sz w:val="22"/>
                <w:szCs w:val="22"/>
              </w:rPr>
            </w:pPr>
            <w:r>
              <w:rPr>
                <w:bCs/>
                <w:sz w:val="22"/>
                <w:szCs w:val="22"/>
              </w:rPr>
              <w:t>3.</w:t>
            </w:r>
          </w:p>
        </w:tc>
        <w:tc>
          <w:tcPr>
            <w:tcW w:w="2976"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p w:rsidR="00DB24F0" w:rsidRDefault="00DB24F0">
            <w:pPr>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tc>
        <w:tc>
          <w:tcPr>
            <w:tcW w:w="1852"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tc>
      </w:tr>
      <w:tr w:rsidR="00DB24F0" w:rsidTr="00DB24F0">
        <w:tc>
          <w:tcPr>
            <w:tcW w:w="1101" w:type="dxa"/>
            <w:tcBorders>
              <w:top w:val="single" w:sz="4" w:space="0" w:color="auto"/>
              <w:left w:val="single" w:sz="4" w:space="0" w:color="auto"/>
              <w:bottom w:val="single" w:sz="4" w:space="0" w:color="auto"/>
              <w:right w:val="single" w:sz="4" w:space="0" w:color="auto"/>
            </w:tcBorders>
            <w:hideMark/>
          </w:tcPr>
          <w:p w:rsidR="00DB24F0" w:rsidRDefault="00DB24F0">
            <w:pPr>
              <w:jc w:val="center"/>
              <w:rPr>
                <w:bCs/>
                <w:sz w:val="22"/>
                <w:szCs w:val="22"/>
              </w:rPr>
            </w:pPr>
            <w:r>
              <w:rPr>
                <w:bCs/>
                <w:sz w:val="22"/>
                <w:szCs w:val="22"/>
              </w:rPr>
              <w:t>4.</w:t>
            </w:r>
          </w:p>
        </w:tc>
        <w:tc>
          <w:tcPr>
            <w:tcW w:w="2976"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p w:rsidR="00DB24F0" w:rsidRDefault="00DB24F0">
            <w:pPr>
              <w:jc w:val="center"/>
              <w:rPr>
                <w:b/>
                <w:bCs/>
                <w:sz w:val="22"/>
                <w:szCs w:val="22"/>
              </w:rPr>
            </w:pPr>
          </w:p>
        </w:tc>
        <w:tc>
          <w:tcPr>
            <w:tcW w:w="3261"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tc>
        <w:tc>
          <w:tcPr>
            <w:tcW w:w="1852" w:type="dxa"/>
            <w:tcBorders>
              <w:top w:val="single" w:sz="4" w:space="0" w:color="auto"/>
              <w:left w:val="single" w:sz="4" w:space="0" w:color="auto"/>
              <w:bottom w:val="single" w:sz="4" w:space="0" w:color="auto"/>
              <w:right w:val="single" w:sz="4" w:space="0" w:color="auto"/>
            </w:tcBorders>
          </w:tcPr>
          <w:p w:rsidR="00DB24F0" w:rsidRDefault="00DB24F0">
            <w:pPr>
              <w:jc w:val="center"/>
              <w:rPr>
                <w:b/>
                <w:bCs/>
                <w:sz w:val="22"/>
                <w:szCs w:val="22"/>
              </w:rPr>
            </w:pPr>
          </w:p>
        </w:tc>
      </w:tr>
    </w:tbl>
    <w:p w:rsidR="00DB24F0" w:rsidRDefault="00DB24F0" w:rsidP="00DB24F0">
      <w:pPr>
        <w:rPr>
          <w:bCs/>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p>
    <w:p w:rsidR="00DB24F0" w:rsidRDefault="00DB24F0" w:rsidP="00DB24F0">
      <w:pPr>
        <w:rPr>
          <w:sz w:val="24"/>
          <w:szCs w:val="24"/>
        </w:rPr>
      </w:pPr>
      <w:r>
        <w:rPr>
          <w:sz w:val="24"/>
          <w:szCs w:val="24"/>
        </w:rPr>
        <w:t>Kraj in  datum:</w:t>
      </w:r>
      <w:r>
        <w:rPr>
          <w:sz w:val="24"/>
          <w:szCs w:val="24"/>
        </w:rPr>
        <w:tab/>
        <w:t xml:space="preserve">                         Žig in podpis odgovorne osebe ponudnika/podizvajalca: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2"/>
          <w:szCs w:val="22"/>
        </w:rPr>
      </w:pPr>
    </w:p>
    <w:p w:rsidR="00DB24F0" w:rsidRDefault="00DB24F0" w:rsidP="00DB24F0">
      <w:pPr>
        <w:jc w:val="both"/>
        <w:rPr>
          <w:b/>
          <w:bCs/>
          <w:sz w:val="24"/>
          <w:szCs w:val="24"/>
        </w:rPr>
      </w:pPr>
    </w:p>
    <w:p w:rsidR="00DB24F0" w:rsidRDefault="00DB24F0" w:rsidP="00DB24F0">
      <w:pPr>
        <w:jc w:val="both"/>
        <w:rPr>
          <w:bCs/>
          <w:sz w:val="24"/>
          <w:szCs w:val="24"/>
        </w:rPr>
      </w:pPr>
    </w:p>
    <w:p w:rsidR="00DB24F0" w:rsidRDefault="00DB24F0" w:rsidP="00DB24F0">
      <w:pPr>
        <w:jc w:val="both"/>
        <w:rPr>
          <w:bCs/>
          <w:sz w:val="24"/>
          <w:szCs w:val="24"/>
        </w:rPr>
      </w:pPr>
    </w:p>
    <w:p w:rsidR="00DB24F0" w:rsidRDefault="00DB24F0" w:rsidP="00DB24F0">
      <w:pPr>
        <w:jc w:val="both"/>
        <w:rPr>
          <w:bCs/>
          <w:sz w:val="24"/>
          <w:szCs w:val="24"/>
        </w:rPr>
      </w:pPr>
      <w:r>
        <w:rPr>
          <w:bCs/>
          <w:sz w:val="24"/>
          <w:szCs w:val="24"/>
        </w:rPr>
        <w:t>Priloga: Referenčno potrdilo</w:t>
      </w:r>
    </w:p>
    <w:p w:rsidR="00DB24F0" w:rsidRDefault="00DB24F0" w:rsidP="00DB24F0">
      <w:pPr>
        <w:jc w:val="both"/>
        <w:rPr>
          <w:bCs/>
          <w:sz w:val="24"/>
          <w:szCs w:val="24"/>
        </w:rPr>
      </w:pPr>
    </w:p>
    <w:p w:rsidR="00DB24F0" w:rsidRDefault="00DB24F0" w:rsidP="00DB24F0">
      <w:pPr>
        <w:jc w:val="both"/>
        <w:rPr>
          <w:bCs/>
          <w:sz w:val="24"/>
          <w:szCs w:val="24"/>
        </w:rPr>
      </w:pPr>
    </w:p>
    <w:p w:rsidR="00DB24F0" w:rsidRDefault="00DB24F0" w:rsidP="00DB24F0">
      <w:pPr>
        <w:jc w:val="both"/>
        <w:rPr>
          <w:bCs/>
          <w:sz w:val="24"/>
          <w:szCs w:val="24"/>
        </w:rPr>
      </w:pPr>
    </w:p>
    <w:p w:rsidR="00DB24F0" w:rsidRDefault="00DB24F0" w:rsidP="00DB24F0">
      <w:pPr>
        <w:jc w:val="both"/>
        <w:rPr>
          <w:bCs/>
          <w:sz w:val="24"/>
          <w:szCs w:val="24"/>
        </w:rPr>
      </w:pPr>
    </w:p>
    <w:p w:rsidR="00DB24F0" w:rsidRDefault="00DB24F0" w:rsidP="00DB24F0">
      <w:pPr>
        <w:jc w:val="both"/>
        <w:rPr>
          <w:bCs/>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547FD4" w:rsidRDefault="00547FD4"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547FD4" w:rsidRDefault="00547FD4"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jc w:val="right"/>
        <w:rPr>
          <w:b/>
          <w:bCs/>
          <w:sz w:val="24"/>
          <w:szCs w:val="24"/>
        </w:rPr>
      </w:pPr>
      <w:r>
        <w:rPr>
          <w:b/>
          <w:bCs/>
          <w:sz w:val="24"/>
          <w:szCs w:val="24"/>
        </w:rPr>
        <w:lastRenderedPageBreak/>
        <w:t xml:space="preserve">OBRAZEC </w:t>
      </w:r>
      <w:r w:rsidR="00372598">
        <w:rPr>
          <w:b/>
          <w:bCs/>
          <w:sz w:val="24"/>
          <w:szCs w:val="24"/>
        </w:rPr>
        <w:t>8</w:t>
      </w: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r>
        <w:rPr>
          <w:b/>
          <w:sz w:val="24"/>
          <w:szCs w:val="24"/>
        </w:rPr>
        <w:t>Naziv in naslov referenčnega naročnika:</w:t>
      </w:r>
    </w:p>
    <w:p w:rsidR="00DB24F0" w:rsidRDefault="00DB24F0" w:rsidP="00DB24F0">
      <w:pPr>
        <w:rPr>
          <w:sz w:val="24"/>
          <w:szCs w:val="24"/>
        </w:rPr>
      </w:pPr>
      <w:r>
        <w:rPr>
          <w:sz w:val="24"/>
          <w:szCs w:val="24"/>
        </w:rPr>
        <w:t xml:space="preserve">_________________________________ </w:t>
      </w:r>
    </w:p>
    <w:p w:rsidR="00DB24F0" w:rsidRDefault="00DB24F0" w:rsidP="00DB24F0">
      <w:pPr>
        <w:rPr>
          <w:sz w:val="24"/>
          <w:szCs w:val="24"/>
        </w:rPr>
      </w:pPr>
      <w:r>
        <w:rPr>
          <w:sz w:val="24"/>
          <w:szCs w:val="24"/>
        </w:rPr>
        <w:t>_________________________________</w:t>
      </w:r>
    </w:p>
    <w:p w:rsidR="00DB24F0" w:rsidRDefault="00DB24F0" w:rsidP="00DB24F0">
      <w:pPr>
        <w:rPr>
          <w:sz w:val="24"/>
          <w:szCs w:val="24"/>
        </w:rPr>
      </w:pPr>
      <w:r>
        <w:rPr>
          <w:sz w:val="24"/>
          <w:szCs w:val="24"/>
        </w:rPr>
        <w:t>_________________________________</w:t>
      </w:r>
    </w:p>
    <w:p w:rsidR="00DB24F0" w:rsidRDefault="00DB24F0" w:rsidP="00DB24F0">
      <w:pPr>
        <w:rPr>
          <w:sz w:val="24"/>
          <w:szCs w:val="24"/>
        </w:rPr>
      </w:pPr>
    </w:p>
    <w:p w:rsidR="00DB24F0" w:rsidRDefault="00DB24F0" w:rsidP="00DB24F0">
      <w:pPr>
        <w:rPr>
          <w:sz w:val="24"/>
          <w:szCs w:val="24"/>
        </w:rPr>
      </w:pPr>
    </w:p>
    <w:p w:rsidR="00DB24F0" w:rsidRDefault="00DB24F0" w:rsidP="00DB24F0">
      <w:pPr>
        <w:jc w:val="center"/>
        <w:rPr>
          <w:b/>
          <w:bCs/>
          <w:sz w:val="24"/>
          <w:szCs w:val="24"/>
        </w:rPr>
      </w:pPr>
      <w:r>
        <w:rPr>
          <w:b/>
          <w:bCs/>
          <w:sz w:val="24"/>
          <w:szCs w:val="24"/>
        </w:rPr>
        <w:t>REFERENČNO POTRDILO</w:t>
      </w:r>
    </w:p>
    <w:p w:rsidR="00DB24F0" w:rsidRDefault="00DB24F0" w:rsidP="00DB24F0">
      <w:pPr>
        <w:jc w:val="center"/>
        <w:rPr>
          <w:b/>
          <w:bCs/>
          <w:sz w:val="24"/>
          <w:szCs w:val="24"/>
        </w:rPr>
      </w:pPr>
    </w:p>
    <w:p w:rsidR="00DB24F0" w:rsidRDefault="00DB24F0" w:rsidP="00DB24F0">
      <w:pPr>
        <w:jc w:val="center"/>
        <w:rPr>
          <w:b/>
          <w:bCs/>
          <w:sz w:val="24"/>
          <w:szCs w:val="24"/>
        </w:rPr>
      </w:pPr>
      <w:r>
        <w:rPr>
          <w:b/>
          <w:bCs/>
          <w:sz w:val="24"/>
          <w:szCs w:val="24"/>
        </w:rPr>
        <w:t>za potrebe javnega naročila št. 430-33/2016</w:t>
      </w:r>
    </w:p>
    <w:p w:rsidR="00DB24F0" w:rsidRDefault="00DB24F0" w:rsidP="00DB24F0">
      <w:pPr>
        <w:jc w:val="center"/>
        <w:rPr>
          <w:b/>
          <w:bCs/>
          <w:sz w:val="24"/>
          <w:szCs w:val="24"/>
        </w:rPr>
      </w:pPr>
      <w:r>
        <w:rPr>
          <w:b/>
          <w:bCs/>
          <w:sz w:val="24"/>
          <w:szCs w:val="24"/>
        </w:rPr>
        <w:t>Vzdrževanje klimatskih naprav varne IT sobe</w:t>
      </w:r>
    </w:p>
    <w:p w:rsidR="00DB24F0" w:rsidRDefault="00DB24F0" w:rsidP="00DB24F0">
      <w:pPr>
        <w:jc w:val="center"/>
        <w:rPr>
          <w:b/>
          <w:bCs/>
          <w:sz w:val="24"/>
          <w:szCs w:val="24"/>
        </w:rPr>
      </w:pPr>
      <w:r>
        <w:rPr>
          <w:b/>
          <w:bCs/>
          <w:sz w:val="24"/>
          <w:szCs w:val="24"/>
        </w:rPr>
        <w:t xml:space="preserve"> </w:t>
      </w:r>
    </w:p>
    <w:p w:rsidR="00DB24F0" w:rsidRDefault="00DB24F0" w:rsidP="00DB24F0">
      <w:pPr>
        <w:pStyle w:val="Telobesedila34"/>
        <w:rPr>
          <w:b/>
          <w:szCs w:val="24"/>
        </w:rPr>
      </w:pPr>
    </w:p>
    <w:p w:rsidR="00DB24F0" w:rsidRDefault="00DB24F0" w:rsidP="00DB24F0">
      <w:pPr>
        <w:pStyle w:val="Sprotnaopomba-besedilo"/>
        <w:rPr>
          <w:sz w:val="22"/>
          <w:szCs w:val="22"/>
        </w:rPr>
      </w:pPr>
      <w:r>
        <w:rPr>
          <w:sz w:val="22"/>
          <w:szCs w:val="22"/>
        </w:rPr>
        <w:t>Potrjujemo, da je ponudnik/ponudnikov podizvajalec ______________________________________</w:t>
      </w:r>
    </w:p>
    <w:p w:rsidR="00DB24F0" w:rsidRDefault="00DB24F0" w:rsidP="00DB24F0">
      <w:pPr>
        <w:pStyle w:val="Sprotnaopomba-besedilo"/>
        <w:rPr>
          <w:sz w:val="16"/>
          <w:szCs w:val="16"/>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16"/>
          <w:szCs w:val="16"/>
        </w:rPr>
        <w:t xml:space="preserve">                                          (naziv in naslov ponudnika/podizvajalca)</w:t>
      </w:r>
    </w:p>
    <w:p w:rsidR="00DB24F0" w:rsidRDefault="00DB24F0" w:rsidP="00DB24F0">
      <w:pPr>
        <w:pStyle w:val="Sprotnaopomba-besedilo"/>
        <w:rPr>
          <w:sz w:val="22"/>
          <w:szCs w:val="22"/>
        </w:rPr>
      </w:pPr>
      <w:r>
        <w:rPr>
          <w:sz w:val="22"/>
          <w:szCs w:val="22"/>
        </w:rPr>
        <w:t>__________________________________________________________________________________</w:t>
      </w:r>
    </w:p>
    <w:p w:rsidR="00DB24F0" w:rsidRDefault="00DB24F0" w:rsidP="00DB24F0">
      <w:pPr>
        <w:pStyle w:val="Sprotnaopomba-besedilo"/>
        <w:rPr>
          <w:sz w:val="22"/>
          <w:szCs w:val="22"/>
        </w:rPr>
      </w:pPr>
    </w:p>
    <w:p w:rsidR="00DB24F0" w:rsidRDefault="00DB24F0" w:rsidP="00DB24F0">
      <w:pPr>
        <w:pStyle w:val="Sprotnaopomba-besedilo"/>
        <w:rPr>
          <w:sz w:val="22"/>
          <w:szCs w:val="22"/>
        </w:rPr>
      </w:pPr>
      <w:r>
        <w:rPr>
          <w:sz w:val="22"/>
          <w:szCs w:val="22"/>
        </w:rPr>
        <w:t xml:space="preserve">za naše potrebe </w:t>
      </w:r>
    </w:p>
    <w:p w:rsidR="00DB24F0" w:rsidRDefault="00DB24F0" w:rsidP="00DB24F0">
      <w:pPr>
        <w:pStyle w:val="Sprotnaopomba-besedilo"/>
        <w:rPr>
          <w:sz w:val="16"/>
          <w:szCs w:val="16"/>
        </w:rPr>
      </w:pPr>
    </w:p>
    <w:p w:rsidR="00DB24F0" w:rsidRPr="00372598" w:rsidRDefault="00DB24F0" w:rsidP="00372598">
      <w:pPr>
        <w:jc w:val="both"/>
        <w:rPr>
          <w:sz w:val="22"/>
          <w:szCs w:val="22"/>
        </w:rPr>
      </w:pPr>
      <w:r w:rsidRPr="00372598">
        <w:rPr>
          <w:sz w:val="22"/>
          <w:szCs w:val="22"/>
        </w:rPr>
        <w:t xml:space="preserve">v obdobju ________________ izvajal storitve vzdrževanja klimatskih naprav proizvajalca Liebert Hiross Himod </w:t>
      </w:r>
      <w:r w:rsidR="00372598">
        <w:rPr>
          <w:sz w:val="22"/>
          <w:szCs w:val="22"/>
        </w:rPr>
        <w:t>ali</w:t>
      </w:r>
      <w:r w:rsidRPr="00372598">
        <w:rPr>
          <w:sz w:val="22"/>
          <w:szCs w:val="22"/>
        </w:rPr>
        <w:t xml:space="preserve"> Emerson Liebert:</w:t>
      </w:r>
    </w:p>
    <w:p w:rsidR="00DB24F0" w:rsidRDefault="00DB24F0" w:rsidP="00372598">
      <w:r>
        <w:rPr>
          <w:sz w:val="22"/>
          <w:szCs w:val="22"/>
        </w:rPr>
        <w:t>____________________________________________________________________________________________________________________________________________________________________________________________________________________________</w:t>
      </w:r>
      <w:r w:rsidR="00372598">
        <w:rPr>
          <w:sz w:val="22"/>
          <w:szCs w:val="22"/>
        </w:rPr>
        <w:t>__________________</w:t>
      </w:r>
      <w:r>
        <w:rPr>
          <w:sz w:val="22"/>
          <w:szCs w:val="22"/>
        </w:rPr>
        <w:t>________</w:t>
      </w:r>
    </w:p>
    <w:p w:rsidR="00DB24F0" w:rsidRDefault="00DB24F0" w:rsidP="00DB24F0">
      <w:pPr>
        <w:pStyle w:val="Odstavekseznama"/>
        <w:ind w:left="709"/>
        <w:jc w:val="center"/>
        <w:rPr>
          <w:sz w:val="16"/>
          <w:szCs w:val="16"/>
        </w:rPr>
      </w:pPr>
      <w:r>
        <w:rPr>
          <w:sz w:val="16"/>
          <w:szCs w:val="16"/>
        </w:rPr>
        <w:t xml:space="preserve">(kratek opis opravljenih storitev)  </w:t>
      </w:r>
    </w:p>
    <w:p w:rsidR="00DB24F0" w:rsidRDefault="00DB24F0" w:rsidP="00DB24F0">
      <w:pPr>
        <w:pStyle w:val="Odstavekseznama"/>
        <w:ind w:left="1440"/>
        <w:jc w:val="both"/>
        <w:rPr>
          <w:sz w:val="22"/>
          <w:szCs w:val="22"/>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2"/>
          <w:szCs w:val="22"/>
        </w:rPr>
      </w:pPr>
    </w:p>
    <w:p w:rsidR="00DB24F0" w:rsidRDefault="00DB24F0" w:rsidP="00DB24F0">
      <w:pPr>
        <w:tabs>
          <w:tab w:val="left" w:pos="3792"/>
        </w:tabs>
        <w:spacing w:line="360" w:lineRule="auto"/>
        <w:ind w:right="-284"/>
        <w:rPr>
          <w:sz w:val="22"/>
          <w:szCs w:val="22"/>
        </w:rPr>
      </w:pPr>
      <w:r>
        <w:rPr>
          <w:sz w:val="22"/>
          <w:szCs w:val="22"/>
        </w:rPr>
        <w:t>Ime in priimek potrjevalca reference :____________________________________________________</w:t>
      </w:r>
    </w:p>
    <w:p w:rsidR="00DB24F0" w:rsidRDefault="00DB24F0" w:rsidP="00DB24F0">
      <w:pPr>
        <w:tabs>
          <w:tab w:val="left" w:pos="3792"/>
        </w:tabs>
        <w:spacing w:line="360" w:lineRule="auto"/>
        <w:ind w:right="-284"/>
        <w:rPr>
          <w:sz w:val="22"/>
          <w:szCs w:val="22"/>
        </w:rPr>
      </w:pPr>
      <w:r>
        <w:rPr>
          <w:sz w:val="22"/>
          <w:szCs w:val="22"/>
        </w:rPr>
        <w:t>Tel.št.:   ____________________ elektronski naslov:________________________________________</w:t>
      </w:r>
    </w:p>
    <w:p w:rsidR="00DB24F0" w:rsidRDefault="00DB24F0" w:rsidP="00DB24F0">
      <w:pPr>
        <w:tabs>
          <w:tab w:val="left" w:pos="3792"/>
        </w:tabs>
        <w:ind w:right="-284"/>
        <w:rPr>
          <w:sz w:val="22"/>
          <w:szCs w:val="22"/>
        </w:rPr>
      </w:pPr>
    </w:p>
    <w:p w:rsidR="00DB24F0" w:rsidRDefault="00DB24F0" w:rsidP="00DB24F0">
      <w:pPr>
        <w:tabs>
          <w:tab w:val="left" w:pos="3792"/>
        </w:tabs>
        <w:ind w:right="-284"/>
        <w:rPr>
          <w:sz w:val="22"/>
          <w:szCs w:val="22"/>
        </w:rPr>
      </w:pPr>
      <w:r>
        <w:rPr>
          <w:sz w:val="22"/>
          <w:szCs w:val="22"/>
        </w:rPr>
        <w:t>Vloga potrjevalca reference pri referenčnem naročniku: _____________________________________</w:t>
      </w:r>
    </w:p>
    <w:p w:rsidR="00DB24F0" w:rsidRDefault="00DB24F0" w:rsidP="00DB24F0">
      <w:pPr>
        <w:tabs>
          <w:tab w:val="left" w:pos="3792"/>
        </w:tabs>
        <w:ind w:right="-284"/>
        <w:rPr>
          <w:sz w:val="22"/>
          <w:szCs w:val="22"/>
        </w:rPr>
      </w:pPr>
    </w:p>
    <w:p w:rsidR="00DB24F0" w:rsidRDefault="00DB24F0" w:rsidP="00DB24F0">
      <w:pPr>
        <w:tabs>
          <w:tab w:val="left" w:pos="3792"/>
        </w:tabs>
        <w:ind w:right="-284"/>
        <w:jc w:val="both"/>
        <w:rPr>
          <w:sz w:val="22"/>
          <w:szCs w:val="22"/>
        </w:rPr>
      </w:pPr>
      <w:r>
        <w:rPr>
          <w:sz w:val="22"/>
          <w:szCs w:val="22"/>
        </w:rPr>
        <w:t>Potrjujemo, da so bile storitve opravljene strokovno, kvalitetno in v skladu z določili pogodbe in izjavljamo, da so vse navedbe resnične.</w:t>
      </w:r>
    </w:p>
    <w:p w:rsidR="00DB24F0" w:rsidRDefault="00DB24F0" w:rsidP="00DB24F0">
      <w:pPr>
        <w:tabs>
          <w:tab w:val="left" w:pos="3792"/>
        </w:tabs>
        <w:ind w:right="-284"/>
        <w:rPr>
          <w:sz w:val="22"/>
          <w:szCs w:val="22"/>
        </w:rPr>
      </w:pPr>
    </w:p>
    <w:p w:rsidR="00DB24F0" w:rsidRDefault="00DB24F0" w:rsidP="00DB24F0">
      <w:pPr>
        <w:tabs>
          <w:tab w:val="left" w:pos="3792"/>
        </w:tabs>
        <w:ind w:right="-284"/>
        <w:rPr>
          <w:sz w:val="24"/>
          <w:szCs w:val="24"/>
        </w:rPr>
      </w:pPr>
    </w:p>
    <w:p w:rsidR="00DB24F0" w:rsidRDefault="00DB24F0" w:rsidP="00DB24F0">
      <w:pPr>
        <w:tabs>
          <w:tab w:val="left" w:pos="3792"/>
        </w:tabs>
        <w:ind w:right="-284"/>
        <w:rPr>
          <w:sz w:val="24"/>
          <w:szCs w:val="24"/>
        </w:rPr>
      </w:pPr>
      <w:r>
        <w:rPr>
          <w:sz w:val="24"/>
          <w:szCs w:val="24"/>
        </w:rPr>
        <w:t xml:space="preserve">Poslujemo z žigom:   DA    NE  </w:t>
      </w:r>
      <w:r>
        <w:rPr>
          <w:sz w:val="16"/>
          <w:szCs w:val="16"/>
        </w:rPr>
        <w:t xml:space="preserve"> (ustrezno obkrožiti)</w:t>
      </w:r>
    </w:p>
    <w:p w:rsidR="00DB24F0" w:rsidRDefault="00DB24F0" w:rsidP="00DB24F0">
      <w:pPr>
        <w:tabs>
          <w:tab w:val="left" w:pos="3792"/>
        </w:tabs>
        <w:ind w:right="-284"/>
        <w:rPr>
          <w:sz w:val="24"/>
          <w:szCs w:val="24"/>
        </w:rPr>
      </w:pPr>
    </w:p>
    <w:p w:rsidR="00DB24F0" w:rsidRDefault="00DB24F0" w:rsidP="00DB24F0">
      <w:pPr>
        <w:tabs>
          <w:tab w:val="left" w:pos="3792"/>
        </w:tabs>
        <w:ind w:right="-284"/>
        <w:rPr>
          <w:sz w:val="24"/>
          <w:szCs w:val="24"/>
        </w:rPr>
      </w:pPr>
    </w:p>
    <w:p w:rsidR="00DB24F0" w:rsidRDefault="00DB24F0" w:rsidP="00DB24F0">
      <w:pPr>
        <w:tabs>
          <w:tab w:val="left" w:pos="3792"/>
        </w:tabs>
        <w:ind w:right="-284"/>
        <w:rPr>
          <w:sz w:val="24"/>
          <w:szCs w:val="24"/>
        </w:rPr>
      </w:pPr>
    </w:p>
    <w:p w:rsidR="00DB24F0" w:rsidRDefault="00DB24F0" w:rsidP="00DB24F0">
      <w:pPr>
        <w:tabs>
          <w:tab w:val="left" w:pos="3792"/>
        </w:tabs>
        <w:ind w:right="-284"/>
        <w:rPr>
          <w:sz w:val="24"/>
          <w:szCs w:val="24"/>
        </w:rPr>
      </w:pPr>
      <w:r>
        <w:rPr>
          <w:sz w:val="24"/>
          <w:szCs w:val="24"/>
        </w:rPr>
        <w:t>Datum reference:</w:t>
      </w:r>
      <w:r>
        <w:rPr>
          <w:sz w:val="24"/>
          <w:szCs w:val="24"/>
        </w:rPr>
        <w:tab/>
      </w:r>
      <w:r>
        <w:rPr>
          <w:sz w:val="24"/>
          <w:szCs w:val="24"/>
        </w:rPr>
        <w:tab/>
        <w:t xml:space="preserve">                        Žig in podpis referenčnega naročnika: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9A6AE8" w:rsidRDefault="009A6AE8"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9A6AE8" w:rsidRDefault="009A6AE8"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BC1DDC" w:rsidRDefault="00BC1DDC"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0"/>
        <w:rPr>
          <w:b/>
          <w:sz w:val="24"/>
          <w:szCs w:val="24"/>
        </w:rPr>
      </w:pPr>
      <w:r>
        <w:rPr>
          <w:b/>
          <w:sz w:val="24"/>
          <w:szCs w:val="24"/>
        </w:rPr>
        <w:lastRenderedPageBreak/>
        <w:t>OSNUTEK POGODBE</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OBRAZEC </w:t>
      </w:r>
      <w:r w:rsidR="00372598">
        <w:rPr>
          <w:b/>
          <w:sz w:val="24"/>
          <w:szCs w:val="24"/>
        </w:rPr>
        <w:t>9</w:t>
      </w:r>
    </w:p>
    <w:p w:rsidR="00DB24F0" w:rsidRDefault="00DB24F0" w:rsidP="00DB24F0">
      <w:pPr>
        <w:jc w:val="right"/>
        <w:rPr>
          <w:sz w:val="16"/>
          <w:szCs w:val="16"/>
        </w:rPr>
      </w:pPr>
      <w:r>
        <w:rPr>
          <w:sz w:val="24"/>
          <w:szCs w:val="24"/>
        </w:rPr>
        <w:tab/>
      </w:r>
    </w:p>
    <w:p w:rsidR="00DB24F0" w:rsidRDefault="00DB24F0" w:rsidP="00DB24F0">
      <w:pPr>
        <w:jc w:val="right"/>
        <w:rPr>
          <w:sz w:val="16"/>
          <w:szCs w:val="16"/>
        </w:rPr>
      </w:pPr>
    </w:p>
    <w:p w:rsidR="00DB24F0" w:rsidRDefault="00DB24F0" w:rsidP="00DB24F0">
      <w:pPr>
        <w:jc w:val="both"/>
        <w:rPr>
          <w:sz w:val="24"/>
          <w:szCs w:val="24"/>
        </w:rPr>
      </w:pPr>
      <w:r>
        <w:rPr>
          <w:b/>
          <w:sz w:val="24"/>
          <w:szCs w:val="24"/>
        </w:rPr>
        <w:t xml:space="preserve">ZAVOD ZA POKOJNINSKO IN INVALIDSKO ZAVAROVANJE SLOVENIJE, </w:t>
      </w:r>
      <w:r>
        <w:rPr>
          <w:sz w:val="24"/>
          <w:szCs w:val="24"/>
        </w:rPr>
        <w:t>Kolodvorska ul. 15,</w:t>
      </w:r>
      <w:r w:rsidR="00372598">
        <w:rPr>
          <w:sz w:val="24"/>
          <w:szCs w:val="24"/>
        </w:rPr>
        <w:t xml:space="preserve"> 1000 Ljubljana</w:t>
      </w:r>
      <w:r>
        <w:rPr>
          <w:sz w:val="24"/>
          <w:szCs w:val="24"/>
        </w:rPr>
        <w:t xml:space="preserve"> ki ga po pooblastilu generalnega direktorja zastopa ______________________________(v nadaljevanju naročnik)</w:t>
      </w:r>
    </w:p>
    <w:p w:rsidR="00DB24F0" w:rsidRDefault="00DB24F0" w:rsidP="00DB24F0">
      <w:pPr>
        <w:jc w:val="both"/>
        <w:rPr>
          <w:sz w:val="24"/>
          <w:szCs w:val="24"/>
        </w:rPr>
      </w:pPr>
    </w:p>
    <w:p w:rsidR="00DB24F0" w:rsidRDefault="00DB24F0" w:rsidP="00DB24F0">
      <w:pPr>
        <w:jc w:val="both"/>
        <w:rPr>
          <w:sz w:val="24"/>
          <w:szCs w:val="24"/>
        </w:rPr>
      </w:pPr>
      <w:r>
        <w:rPr>
          <w:sz w:val="24"/>
          <w:szCs w:val="24"/>
        </w:rPr>
        <w:t>Identifikacijska št. za DDV: SI 85876500</w:t>
      </w:r>
    </w:p>
    <w:p w:rsidR="00DB24F0" w:rsidRDefault="00DB24F0" w:rsidP="00DB24F0">
      <w:pPr>
        <w:jc w:val="both"/>
        <w:rPr>
          <w:sz w:val="24"/>
          <w:szCs w:val="24"/>
        </w:rPr>
      </w:pPr>
      <w:r>
        <w:rPr>
          <w:sz w:val="24"/>
          <w:szCs w:val="24"/>
        </w:rPr>
        <w:t xml:space="preserve">Matična številka:                        5156700 </w:t>
      </w:r>
    </w:p>
    <w:p w:rsidR="00DB24F0" w:rsidRDefault="00DB24F0" w:rsidP="00DB24F0">
      <w:pPr>
        <w:jc w:val="both"/>
        <w:rPr>
          <w:b/>
          <w:sz w:val="24"/>
          <w:szCs w:val="24"/>
        </w:rPr>
      </w:pPr>
    </w:p>
    <w:p w:rsidR="00DB24F0" w:rsidRDefault="00DB24F0" w:rsidP="00DB24F0">
      <w:pPr>
        <w:jc w:val="both"/>
        <w:rPr>
          <w:sz w:val="24"/>
          <w:szCs w:val="24"/>
        </w:rPr>
      </w:pPr>
      <w:r>
        <w:rPr>
          <w:sz w:val="24"/>
          <w:szCs w:val="24"/>
        </w:rPr>
        <w:t>in</w:t>
      </w:r>
    </w:p>
    <w:p w:rsidR="00DB24F0" w:rsidRDefault="00DB24F0" w:rsidP="00DB24F0">
      <w:pPr>
        <w:jc w:val="both"/>
        <w:rPr>
          <w:sz w:val="24"/>
          <w:szCs w:val="24"/>
        </w:rPr>
      </w:pPr>
      <w:r>
        <w:rPr>
          <w:b/>
          <w:sz w:val="24"/>
          <w:szCs w:val="24"/>
        </w:rPr>
        <w:t>_____________________________________________</w:t>
      </w:r>
      <w:r>
        <w:rPr>
          <w:sz w:val="24"/>
          <w:szCs w:val="24"/>
        </w:rPr>
        <w:t>, ki ga zastopa__________________  (v nadaljevanju izvajalec)</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Identifikacijska št. za DDV:   SI </w:t>
      </w:r>
    </w:p>
    <w:p w:rsidR="00DB24F0" w:rsidRDefault="00DB24F0" w:rsidP="00DB24F0">
      <w:pPr>
        <w:jc w:val="both"/>
        <w:rPr>
          <w:sz w:val="24"/>
          <w:szCs w:val="24"/>
        </w:rPr>
      </w:pPr>
      <w:r>
        <w:rPr>
          <w:sz w:val="24"/>
          <w:szCs w:val="24"/>
        </w:rPr>
        <w:t xml:space="preserve">Matična številka: </w:t>
      </w:r>
      <w:r>
        <w:rPr>
          <w:sz w:val="24"/>
          <w:szCs w:val="24"/>
        </w:rPr>
        <w:tab/>
      </w:r>
      <w:r>
        <w:rPr>
          <w:sz w:val="24"/>
          <w:szCs w:val="24"/>
        </w:rPr>
        <w:tab/>
        <w:t xml:space="preserve">      </w:t>
      </w:r>
    </w:p>
    <w:p w:rsidR="00DB24F0" w:rsidRDefault="00DB24F0" w:rsidP="00DB24F0">
      <w:pPr>
        <w:jc w:val="both"/>
        <w:rPr>
          <w:sz w:val="24"/>
          <w:szCs w:val="24"/>
        </w:rPr>
      </w:pPr>
    </w:p>
    <w:p w:rsidR="00DB24F0" w:rsidRDefault="00DB24F0" w:rsidP="00DB24F0">
      <w:pPr>
        <w:rPr>
          <w:b/>
          <w:sz w:val="24"/>
          <w:szCs w:val="24"/>
        </w:rPr>
      </w:pPr>
    </w:p>
    <w:p w:rsidR="00DB24F0" w:rsidRDefault="00DB24F0" w:rsidP="00DB24F0">
      <w:pPr>
        <w:jc w:val="center"/>
        <w:rPr>
          <w:b/>
          <w:sz w:val="24"/>
          <w:szCs w:val="24"/>
        </w:rPr>
      </w:pPr>
      <w:r>
        <w:rPr>
          <w:b/>
          <w:sz w:val="24"/>
          <w:szCs w:val="24"/>
        </w:rPr>
        <w:t>POGODBA O IZVEDBI JAVNEGA NAROČILA ŠT. 430-33/2016:</w:t>
      </w:r>
    </w:p>
    <w:p w:rsidR="00DB24F0" w:rsidRDefault="00DB24F0" w:rsidP="00DB24F0">
      <w:pPr>
        <w:jc w:val="center"/>
        <w:rPr>
          <w:b/>
          <w:sz w:val="24"/>
          <w:szCs w:val="24"/>
        </w:rPr>
      </w:pPr>
      <w:r>
        <w:rPr>
          <w:b/>
          <w:sz w:val="24"/>
          <w:szCs w:val="24"/>
        </w:rPr>
        <w:t>Vzdrževanje klimatskih naprav varne IT sobe</w:t>
      </w:r>
    </w:p>
    <w:p w:rsidR="00DB24F0" w:rsidRDefault="00DB24F0" w:rsidP="00DB24F0">
      <w:pPr>
        <w:rPr>
          <w:b/>
          <w:sz w:val="24"/>
          <w:szCs w:val="24"/>
        </w:rPr>
      </w:pPr>
    </w:p>
    <w:p w:rsidR="00BC1DDC" w:rsidRDefault="00BC1DDC" w:rsidP="00DB24F0">
      <w:pPr>
        <w:rPr>
          <w:b/>
          <w:sz w:val="24"/>
          <w:szCs w:val="24"/>
        </w:rPr>
      </w:pPr>
    </w:p>
    <w:p w:rsidR="00DB24F0" w:rsidRDefault="00DB24F0" w:rsidP="00DB24F0">
      <w:pPr>
        <w:pStyle w:val="Telobesedila-zamik"/>
        <w:spacing w:after="0"/>
        <w:ind w:left="284"/>
        <w:jc w:val="center"/>
        <w:rPr>
          <w:b/>
          <w:sz w:val="24"/>
          <w:szCs w:val="24"/>
        </w:rPr>
      </w:pPr>
      <w:r>
        <w:rPr>
          <w:b/>
          <w:sz w:val="24"/>
          <w:szCs w:val="24"/>
        </w:rPr>
        <w:t>I. UVODNE DOLOČBE</w:t>
      </w:r>
    </w:p>
    <w:p w:rsidR="00DB24F0" w:rsidRDefault="00DB24F0" w:rsidP="00DB24F0">
      <w:pPr>
        <w:pStyle w:val="Naslov1"/>
        <w:tabs>
          <w:tab w:val="num" w:pos="170"/>
        </w:tabs>
        <w:spacing w:before="0" w:after="0"/>
        <w:ind w:left="170" w:hanging="170"/>
        <w:jc w:val="center"/>
        <w:rPr>
          <w:rFonts w:ascii="Times New Roman" w:hAnsi="Times New Roman"/>
          <w:b w:val="0"/>
          <w:bCs/>
          <w:sz w:val="24"/>
          <w:szCs w:val="24"/>
        </w:rPr>
      </w:pPr>
    </w:p>
    <w:p w:rsidR="00DB24F0" w:rsidRDefault="00DB24F0" w:rsidP="00DB24F0">
      <w:pPr>
        <w:pStyle w:val="Naslov1"/>
        <w:tabs>
          <w:tab w:val="num" w:pos="170"/>
        </w:tabs>
        <w:spacing w:before="0" w:after="0"/>
        <w:ind w:left="170" w:hanging="170"/>
        <w:jc w:val="center"/>
        <w:rPr>
          <w:rFonts w:ascii="Times New Roman" w:hAnsi="Times New Roman"/>
          <w:b w:val="0"/>
          <w:bCs/>
          <w:sz w:val="24"/>
          <w:szCs w:val="24"/>
        </w:rPr>
      </w:pPr>
      <w:r>
        <w:rPr>
          <w:rFonts w:ascii="Times New Roman" w:hAnsi="Times New Roman"/>
          <w:b w:val="0"/>
          <w:bCs/>
          <w:sz w:val="24"/>
          <w:szCs w:val="24"/>
        </w:rPr>
        <w:t>1. člen</w:t>
      </w:r>
    </w:p>
    <w:p w:rsidR="00DB24F0" w:rsidRDefault="00DB24F0" w:rsidP="00DB24F0">
      <w:pPr>
        <w:rPr>
          <w:sz w:val="24"/>
          <w:szCs w:val="24"/>
        </w:rPr>
      </w:pPr>
    </w:p>
    <w:p w:rsidR="00DB24F0" w:rsidRDefault="00DB24F0" w:rsidP="00DB24F0">
      <w:pPr>
        <w:jc w:val="both"/>
        <w:rPr>
          <w:sz w:val="24"/>
          <w:szCs w:val="24"/>
        </w:rPr>
      </w:pPr>
      <w:r>
        <w:rPr>
          <w:sz w:val="24"/>
          <w:szCs w:val="24"/>
        </w:rPr>
        <w:t>Pogodbeni stranki uvodoma ugotavljata, da je naročnik izvedel javno naročilo za vzdrževanje klimatskih naprav varne IT sobe po postopku naročila male vrednosti na osnovi  47. člena Zakona o javnem naročanju (ZJN–3; Ur. l. RS, št. 91/2015). Obvestilo o naročilu male vrednosti je bilo objavljeno na Portalu javnih naročil pri Uradnem listu RS, pod št. objave ___________, dne __________.</w:t>
      </w:r>
    </w:p>
    <w:p w:rsidR="00DB24F0" w:rsidRDefault="00DB24F0" w:rsidP="00DB24F0">
      <w:pPr>
        <w:jc w:val="both"/>
        <w:rPr>
          <w:sz w:val="24"/>
          <w:szCs w:val="24"/>
        </w:rPr>
      </w:pPr>
      <w:r>
        <w:rPr>
          <w:sz w:val="24"/>
          <w:szCs w:val="24"/>
        </w:rPr>
        <w:t xml:space="preserve"> </w:t>
      </w:r>
      <w:r w:rsidR="00824557">
        <w:rPr>
          <w:sz w:val="24"/>
          <w:szCs w:val="24"/>
        </w:rPr>
        <w:t xml:space="preserve">       </w:t>
      </w:r>
      <w:r>
        <w:rPr>
          <w:sz w:val="24"/>
          <w:szCs w:val="24"/>
        </w:rPr>
        <w:t xml:space="preserve">  </w:t>
      </w:r>
      <w:r w:rsidR="00824557">
        <w:rPr>
          <w:sz w:val="24"/>
          <w:szCs w:val="24"/>
        </w:rPr>
        <w:t xml:space="preserve">    </w:t>
      </w:r>
      <w:r>
        <w:rPr>
          <w:sz w:val="24"/>
          <w:szCs w:val="24"/>
        </w:rPr>
        <w:t xml:space="preserve">  </w:t>
      </w:r>
      <w:r>
        <w:rPr>
          <w:sz w:val="16"/>
          <w:szCs w:val="16"/>
        </w:rPr>
        <w:t>(navede naročnik)</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Izvajalec je bil izbran kot najugodnejši ponudnik na podlagi Odločitve o oddaji javnega naročila št. _______________ z dne __________. </w:t>
      </w:r>
    </w:p>
    <w:p w:rsidR="00DB24F0" w:rsidRDefault="00DB24F0" w:rsidP="00DB24F0">
      <w:pPr>
        <w:jc w:val="both"/>
        <w:rPr>
          <w:sz w:val="24"/>
          <w:szCs w:val="24"/>
        </w:rPr>
      </w:pPr>
      <w:r>
        <w:rPr>
          <w:sz w:val="24"/>
          <w:szCs w:val="24"/>
        </w:rPr>
        <w:t xml:space="preserve">                </w:t>
      </w:r>
      <w:r w:rsidR="00824557">
        <w:rPr>
          <w:sz w:val="24"/>
          <w:szCs w:val="24"/>
        </w:rPr>
        <w:t xml:space="preserve">                          </w:t>
      </w:r>
      <w:r>
        <w:rPr>
          <w:sz w:val="24"/>
          <w:szCs w:val="24"/>
        </w:rPr>
        <w:t xml:space="preserve">  </w:t>
      </w:r>
      <w:r>
        <w:rPr>
          <w:sz w:val="16"/>
          <w:szCs w:val="16"/>
        </w:rPr>
        <w:t>(navede naročnik)</w:t>
      </w:r>
    </w:p>
    <w:p w:rsidR="00DB24F0" w:rsidRDefault="00DB24F0" w:rsidP="00DB24F0">
      <w:pPr>
        <w:pStyle w:val="Naslov1"/>
        <w:tabs>
          <w:tab w:val="num" w:pos="170"/>
        </w:tabs>
        <w:spacing w:before="0" w:after="0"/>
        <w:rPr>
          <w:rFonts w:ascii="Times New Roman" w:hAnsi="Times New Roman"/>
          <w:b w:val="0"/>
          <w:bCs/>
          <w:sz w:val="24"/>
          <w:szCs w:val="24"/>
        </w:rPr>
      </w:pPr>
    </w:p>
    <w:p w:rsidR="00DB24F0" w:rsidRDefault="00DB24F0" w:rsidP="00DB24F0">
      <w:pPr>
        <w:pStyle w:val="Naslov1"/>
        <w:tabs>
          <w:tab w:val="num" w:pos="170"/>
        </w:tabs>
        <w:spacing w:before="0" w:after="0"/>
        <w:ind w:left="170" w:hanging="170"/>
        <w:jc w:val="center"/>
        <w:rPr>
          <w:rFonts w:ascii="Times New Roman" w:hAnsi="Times New Roman"/>
          <w:b w:val="0"/>
          <w:bCs/>
          <w:sz w:val="24"/>
          <w:szCs w:val="24"/>
        </w:rPr>
      </w:pPr>
      <w:r>
        <w:rPr>
          <w:rFonts w:ascii="Times New Roman" w:hAnsi="Times New Roman"/>
          <w:b w:val="0"/>
          <w:bCs/>
          <w:sz w:val="24"/>
          <w:szCs w:val="24"/>
        </w:rPr>
        <w:t>2. člen</w:t>
      </w:r>
    </w:p>
    <w:p w:rsidR="00DB24F0" w:rsidRDefault="00DB24F0" w:rsidP="00DB24F0">
      <w:pPr>
        <w:rPr>
          <w:sz w:val="24"/>
          <w:szCs w:val="24"/>
        </w:rPr>
      </w:pPr>
    </w:p>
    <w:p w:rsidR="00DB24F0" w:rsidRDefault="00DB24F0" w:rsidP="00DB24F0">
      <w:pPr>
        <w:jc w:val="both"/>
        <w:rPr>
          <w:sz w:val="24"/>
          <w:szCs w:val="24"/>
        </w:rPr>
      </w:pPr>
      <w:r>
        <w:rPr>
          <w:sz w:val="24"/>
          <w:szCs w:val="24"/>
        </w:rPr>
        <w:t xml:space="preserve">Sestavni deli te pogodbe so: </w:t>
      </w:r>
    </w:p>
    <w:p w:rsidR="00DB24F0" w:rsidRDefault="00DB24F0" w:rsidP="00DB24F0">
      <w:pPr>
        <w:pStyle w:val="Odstavekseznama"/>
        <w:numPr>
          <w:ilvl w:val="0"/>
          <w:numId w:val="24"/>
        </w:numPr>
        <w:jc w:val="both"/>
        <w:rPr>
          <w:sz w:val="24"/>
          <w:szCs w:val="24"/>
        </w:rPr>
      </w:pPr>
      <w:r>
        <w:rPr>
          <w:sz w:val="24"/>
          <w:szCs w:val="24"/>
        </w:rPr>
        <w:t>Tehnične zahteve iz 3. točke II. poglavja razpisne dokumentacije,</w:t>
      </w:r>
    </w:p>
    <w:p w:rsidR="00DB24F0" w:rsidRDefault="00DB24F0" w:rsidP="00DB24F0">
      <w:pPr>
        <w:pStyle w:val="Telobesedila33"/>
        <w:numPr>
          <w:ilvl w:val="0"/>
          <w:numId w:val="24"/>
        </w:numPr>
        <w:rPr>
          <w:i/>
          <w:szCs w:val="24"/>
        </w:rPr>
      </w:pPr>
      <w:r>
        <w:rPr>
          <w:szCs w:val="24"/>
        </w:rPr>
        <w:t>Seznam usposobljenih strokovnjakov (OBRAZEC 6),</w:t>
      </w:r>
    </w:p>
    <w:p w:rsidR="00DB24F0" w:rsidRDefault="00DB24F0" w:rsidP="00DB24F0">
      <w:pPr>
        <w:pStyle w:val="Telobesedila33"/>
        <w:numPr>
          <w:ilvl w:val="0"/>
          <w:numId w:val="24"/>
        </w:numPr>
        <w:rPr>
          <w:bCs/>
          <w:i/>
          <w:szCs w:val="24"/>
        </w:rPr>
      </w:pPr>
      <w:r>
        <w:rPr>
          <w:bCs/>
          <w:i/>
          <w:szCs w:val="24"/>
        </w:rPr>
        <w:t>Seznam podizvajalcev (OBRAZEC 11),</w:t>
      </w:r>
    </w:p>
    <w:p w:rsidR="00DB24F0" w:rsidRDefault="00DB24F0" w:rsidP="00DB24F0">
      <w:pPr>
        <w:pStyle w:val="Telobesedila33"/>
        <w:numPr>
          <w:ilvl w:val="0"/>
          <w:numId w:val="24"/>
        </w:numPr>
        <w:rPr>
          <w:bCs/>
          <w:i/>
          <w:szCs w:val="24"/>
        </w:rPr>
      </w:pPr>
      <w:r>
        <w:rPr>
          <w:bCs/>
          <w:i/>
          <w:szCs w:val="24"/>
        </w:rPr>
        <w:t>Soglasje podizvajalca za neposredna plačila (OBRAZEC 13).</w:t>
      </w:r>
    </w:p>
    <w:p w:rsidR="00DB24F0" w:rsidRDefault="00DB24F0" w:rsidP="00DB24F0">
      <w:pPr>
        <w:pStyle w:val="Telobesedila33"/>
        <w:rPr>
          <w:bCs/>
          <w:i/>
          <w:szCs w:val="24"/>
        </w:rPr>
      </w:pPr>
    </w:p>
    <w:p w:rsidR="00DB24F0" w:rsidRDefault="00DB24F0" w:rsidP="00DB24F0">
      <w:pPr>
        <w:pStyle w:val="Naslov1"/>
        <w:spacing w:before="0" w:after="0"/>
        <w:ind w:left="170" w:hanging="170"/>
        <w:jc w:val="center"/>
        <w:rPr>
          <w:rFonts w:ascii="Times New Roman" w:hAnsi="Times New Roman"/>
          <w:b w:val="0"/>
          <w:bCs/>
          <w:sz w:val="24"/>
          <w:szCs w:val="24"/>
        </w:rPr>
      </w:pPr>
      <w:r>
        <w:rPr>
          <w:rFonts w:ascii="Times New Roman" w:hAnsi="Times New Roman"/>
          <w:b w:val="0"/>
          <w:bCs/>
          <w:sz w:val="24"/>
          <w:szCs w:val="24"/>
        </w:rPr>
        <w:t>3. člen</w:t>
      </w:r>
    </w:p>
    <w:p w:rsidR="00DB24F0" w:rsidRDefault="00DB24F0" w:rsidP="00DB24F0">
      <w:pPr>
        <w:jc w:val="both"/>
        <w:rPr>
          <w:sz w:val="24"/>
          <w:szCs w:val="24"/>
        </w:rPr>
      </w:pPr>
    </w:p>
    <w:p w:rsidR="00DB24F0" w:rsidRDefault="00DB24F0" w:rsidP="00DB24F0">
      <w:pPr>
        <w:jc w:val="both"/>
        <w:rPr>
          <w:sz w:val="24"/>
          <w:szCs w:val="24"/>
        </w:rPr>
      </w:pPr>
      <w:r>
        <w:rPr>
          <w:sz w:val="24"/>
          <w:szCs w:val="24"/>
        </w:rPr>
        <w:t>S to pogodbo se pogodbeni stranki dogovorita o splošnih in posebnih pogojih izvedbe javnega naročila.</w:t>
      </w:r>
    </w:p>
    <w:p w:rsidR="009A6AE8" w:rsidRDefault="009A6AE8" w:rsidP="00DB24F0">
      <w:pPr>
        <w:jc w:val="both"/>
        <w:rPr>
          <w:sz w:val="24"/>
          <w:szCs w:val="24"/>
        </w:rPr>
      </w:pPr>
    </w:p>
    <w:p w:rsidR="00C711CC" w:rsidRDefault="00C711CC" w:rsidP="00DB24F0">
      <w:pPr>
        <w:jc w:val="both"/>
        <w:rPr>
          <w:sz w:val="24"/>
          <w:szCs w:val="24"/>
        </w:rPr>
      </w:pPr>
    </w:p>
    <w:p w:rsidR="00DB24F0" w:rsidRDefault="00DB24F0" w:rsidP="00DB24F0">
      <w:pPr>
        <w:jc w:val="center"/>
        <w:rPr>
          <w:sz w:val="24"/>
          <w:szCs w:val="24"/>
        </w:rPr>
      </w:pPr>
      <w:r>
        <w:rPr>
          <w:sz w:val="24"/>
          <w:szCs w:val="24"/>
        </w:rPr>
        <w:lastRenderedPageBreak/>
        <w:t>4. člen</w:t>
      </w:r>
    </w:p>
    <w:p w:rsidR="00DB24F0" w:rsidRDefault="00DB24F0" w:rsidP="00DB24F0">
      <w:pPr>
        <w:jc w:val="center"/>
        <w:rPr>
          <w:sz w:val="24"/>
          <w:szCs w:val="24"/>
        </w:rPr>
      </w:pPr>
    </w:p>
    <w:p w:rsidR="00DB24F0" w:rsidRDefault="00DB24F0" w:rsidP="00DB24F0">
      <w:pPr>
        <w:jc w:val="both"/>
        <w:rPr>
          <w:sz w:val="24"/>
          <w:szCs w:val="24"/>
        </w:rPr>
      </w:pPr>
      <w:r>
        <w:rPr>
          <w:sz w:val="24"/>
          <w:szCs w:val="24"/>
        </w:rPr>
        <w:t>Vsa koordinacija izvajanja storitev po tej pogodbi poteka v slovenskem jeziku, razen če se pogodbeni stranki dogovorita drugače.</w:t>
      </w:r>
    </w:p>
    <w:p w:rsidR="00DB24F0" w:rsidRDefault="00DB24F0" w:rsidP="00DB24F0">
      <w:pPr>
        <w:rPr>
          <w:b/>
          <w:sz w:val="24"/>
          <w:szCs w:val="24"/>
        </w:rPr>
      </w:pPr>
    </w:p>
    <w:p w:rsidR="00372598" w:rsidRPr="00372598" w:rsidRDefault="00372598" w:rsidP="00372598">
      <w:pPr>
        <w:jc w:val="both"/>
        <w:rPr>
          <w:sz w:val="24"/>
          <w:szCs w:val="24"/>
        </w:rPr>
      </w:pPr>
      <w:r>
        <w:rPr>
          <w:sz w:val="24"/>
          <w:szCs w:val="24"/>
        </w:rPr>
        <w:t>Vsa dokumentacija, ki nastane pri izvajanju storitev, ki so predmet te pogodbe, mora biti napisana oziroma prevedena v slovenski jezik, razen, če se naročnik in izvajalec dogovorita drugače.</w:t>
      </w:r>
    </w:p>
    <w:p w:rsidR="00372598" w:rsidRDefault="00372598" w:rsidP="00DB24F0">
      <w:pPr>
        <w:rPr>
          <w:b/>
          <w:sz w:val="24"/>
          <w:szCs w:val="24"/>
        </w:rPr>
      </w:pPr>
    </w:p>
    <w:p w:rsidR="00BC1DDC" w:rsidRDefault="00BC1DDC" w:rsidP="00DB24F0">
      <w:pPr>
        <w:rPr>
          <w:b/>
          <w:sz w:val="24"/>
          <w:szCs w:val="24"/>
        </w:rPr>
      </w:pPr>
    </w:p>
    <w:p w:rsidR="00DB24F0" w:rsidRDefault="00DB24F0" w:rsidP="00DB24F0">
      <w:pPr>
        <w:jc w:val="center"/>
        <w:rPr>
          <w:b/>
          <w:sz w:val="24"/>
          <w:szCs w:val="24"/>
        </w:rPr>
      </w:pPr>
      <w:r>
        <w:rPr>
          <w:b/>
          <w:sz w:val="24"/>
          <w:szCs w:val="24"/>
        </w:rPr>
        <w:t>II. PREDMET POGODBE</w:t>
      </w:r>
    </w:p>
    <w:p w:rsidR="00DB24F0" w:rsidRDefault="00DB24F0" w:rsidP="00DB24F0">
      <w:pPr>
        <w:pStyle w:val="Naslov1"/>
        <w:tabs>
          <w:tab w:val="num" w:pos="170"/>
        </w:tabs>
        <w:spacing w:before="0" w:after="0"/>
        <w:ind w:left="170" w:hanging="170"/>
        <w:jc w:val="center"/>
        <w:rPr>
          <w:rFonts w:ascii="Times New Roman" w:hAnsi="Times New Roman"/>
          <w:b w:val="0"/>
          <w:bCs/>
          <w:sz w:val="24"/>
          <w:szCs w:val="24"/>
        </w:rPr>
      </w:pPr>
    </w:p>
    <w:p w:rsidR="00DB24F0" w:rsidRDefault="00DB24F0" w:rsidP="00DB24F0">
      <w:pPr>
        <w:pStyle w:val="Naslov1"/>
        <w:tabs>
          <w:tab w:val="num" w:pos="170"/>
        </w:tabs>
        <w:spacing w:before="0" w:after="0"/>
        <w:ind w:left="170" w:hanging="170"/>
        <w:jc w:val="center"/>
        <w:rPr>
          <w:rFonts w:ascii="Times New Roman" w:hAnsi="Times New Roman"/>
          <w:b w:val="0"/>
          <w:bCs/>
          <w:sz w:val="24"/>
          <w:szCs w:val="24"/>
        </w:rPr>
      </w:pPr>
      <w:r>
        <w:rPr>
          <w:rFonts w:ascii="Times New Roman" w:hAnsi="Times New Roman"/>
          <w:b w:val="0"/>
          <w:bCs/>
          <w:sz w:val="24"/>
          <w:szCs w:val="24"/>
        </w:rPr>
        <w:t>5. člen</w:t>
      </w:r>
    </w:p>
    <w:p w:rsidR="00DB24F0" w:rsidRDefault="00DB24F0" w:rsidP="00DB24F0"/>
    <w:p w:rsidR="00DB24F0" w:rsidRDefault="00DB24F0" w:rsidP="00DB24F0">
      <w:pPr>
        <w:ind w:right="-1"/>
        <w:jc w:val="both"/>
        <w:rPr>
          <w:sz w:val="24"/>
          <w:szCs w:val="24"/>
        </w:rPr>
      </w:pPr>
      <w:r>
        <w:rPr>
          <w:sz w:val="24"/>
          <w:szCs w:val="24"/>
        </w:rPr>
        <w:t>Naročnik in izvajalec se dogovorita, da bo izvajalec na podlagi te pogodbe in skladno s tehničnimi zahtevami, ki so sestavni del te pogodbe in razpisne dokumentacije za predmetno javno naročilo, za naročnika izvajal preventivno in korektivno vzdrževanje klimatskih naprav varne IT sobe.</w:t>
      </w:r>
    </w:p>
    <w:p w:rsidR="00DB24F0" w:rsidRDefault="00DB24F0" w:rsidP="00DB24F0">
      <w:pPr>
        <w:rPr>
          <w:b/>
          <w:sz w:val="24"/>
          <w:szCs w:val="24"/>
        </w:rPr>
      </w:pPr>
    </w:p>
    <w:p w:rsidR="00BC1DDC" w:rsidRDefault="00BC1DDC" w:rsidP="00DB24F0">
      <w:pPr>
        <w:rPr>
          <w:b/>
          <w:sz w:val="24"/>
          <w:szCs w:val="24"/>
        </w:rPr>
      </w:pPr>
    </w:p>
    <w:p w:rsidR="00DB24F0" w:rsidRDefault="00DB24F0" w:rsidP="00DB24F0">
      <w:pPr>
        <w:jc w:val="center"/>
        <w:rPr>
          <w:b/>
          <w:sz w:val="24"/>
          <w:szCs w:val="24"/>
        </w:rPr>
      </w:pPr>
      <w:r>
        <w:rPr>
          <w:b/>
          <w:sz w:val="24"/>
          <w:szCs w:val="24"/>
        </w:rPr>
        <w:t>III. TRAJANJE POGODBE</w:t>
      </w:r>
    </w:p>
    <w:p w:rsidR="00DB24F0" w:rsidRDefault="00DB24F0" w:rsidP="00DB24F0">
      <w:pPr>
        <w:jc w:val="center"/>
        <w:rPr>
          <w:b/>
          <w:sz w:val="24"/>
          <w:szCs w:val="24"/>
        </w:rPr>
      </w:pPr>
    </w:p>
    <w:p w:rsidR="00DB24F0" w:rsidRDefault="00DB24F0" w:rsidP="00DB24F0">
      <w:pPr>
        <w:jc w:val="center"/>
        <w:rPr>
          <w:sz w:val="24"/>
          <w:szCs w:val="24"/>
        </w:rPr>
      </w:pPr>
      <w:r>
        <w:rPr>
          <w:sz w:val="24"/>
          <w:szCs w:val="24"/>
        </w:rPr>
        <w:t>6. člen</w:t>
      </w:r>
    </w:p>
    <w:p w:rsidR="00DB24F0" w:rsidRDefault="00DB24F0" w:rsidP="00DB24F0">
      <w:pPr>
        <w:jc w:val="both"/>
        <w:rPr>
          <w:sz w:val="24"/>
          <w:szCs w:val="24"/>
        </w:rPr>
      </w:pPr>
    </w:p>
    <w:p w:rsidR="00847464" w:rsidRDefault="00847464" w:rsidP="00DB24F0">
      <w:pPr>
        <w:jc w:val="both"/>
        <w:rPr>
          <w:sz w:val="24"/>
          <w:szCs w:val="24"/>
        </w:rPr>
      </w:pPr>
      <w:r w:rsidRPr="001A0A78">
        <w:rPr>
          <w:sz w:val="24"/>
          <w:szCs w:val="24"/>
        </w:rPr>
        <w:t>Pogodbeni strani soglašata, da bo naročnik naročal storitve vzdrževanja po tej pogodbi štiri le</w:t>
      </w:r>
      <w:r w:rsidR="001A0A78" w:rsidRPr="001A0A78">
        <w:rPr>
          <w:sz w:val="24"/>
          <w:szCs w:val="24"/>
        </w:rPr>
        <w:t>ta od dneva veljavnosti pogodbe</w:t>
      </w:r>
      <w:r w:rsidR="00824557">
        <w:rPr>
          <w:sz w:val="24"/>
          <w:szCs w:val="24"/>
        </w:rPr>
        <w:t>,</w:t>
      </w:r>
      <w:r w:rsidR="001A0A78" w:rsidRPr="001A0A78">
        <w:rPr>
          <w:sz w:val="24"/>
          <w:szCs w:val="24"/>
        </w:rPr>
        <w:t xml:space="preserve"> razen </w:t>
      </w:r>
      <w:r w:rsidR="00A02DA9">
        <w:rPr>
          <w:sz w:val="24"/>
          <w:szCs w:val="24"/>
        </w:rPr>
        <w:t>storitev vzdrževanja</w:t>
      </w:r>
      <w:r w:rsidR="001A0A78" w:rsidRPr="001A0A78">
        <w:rPr>
          <w:sz w:val="24"/>
          <w:szCs w:val="24"/>
        </w:rPr>
        <w:t xml:space="preserve"> klimatskih naprav iz </w:t>
      </w:r>
      <w:r w:rsidR="00A02DA9">
        <w:rPr>
          <w:sz w:val="24"/>
          <w:szCs w:val="24"/>
        </w:rPr>
        <w:t>2., 3. in 4. točke razdelka 3.1. tehničnih zahtev</w:t>
      </w:r>
      <w:r w:rsidR="001A0A78" w:rsidRPr="001A0A78">
        <w:rPr>
          <w:sz w:val="24"/>
          <w:szCs w:val="24"/>
        </w:rPr>
        <w:t xml:space="preserve">, ki bo </w:t>
      </w:r>
      <w:r w:rsidR="009920B8">
        <w:rPr>
          <w:sz w:val="24"/>
          <w:szCs w:val="24"/>
        </w:rPr>
        <w:t xml:space="preserve">potekalo </w:t>
      </w:r>
      <w:r w:rsidR="001A0A78">
        <w:rPr>
          <w:sz w:val="24"/>
          <w:szCs w:val="24"/>
        </w:rPr>
        <w:t>eno leto</w:t>
      </w:r>
      <w:r w:rsidR="009920B8">
        <w:rPr>
          <w:sz w:val="24"/>
          <w:szCs w:val="24"/>
        </w:rPr>
        <w:t xml:space="preserve"> ali manj, </w:t>
      </w:r>
      <w:r w:rsidR="001A0A78" w:rsidRPr="001A0A78">
        <w:rPr>
          <w:sz w:val="24"/>
          <w:szCs w:val="24"/>
        </w:rPr>
        <w:t>odvisno od dejanskih poslovnih potreb naročnika</w:t>
      </w:r>
      <w:r w:rsidR="001A0A78">
        <w:rPr>
          <w:sz w:val="24"/>
          <w:szCs w:val="24"/>
        </w:rPr>
        <w:t xml:space="preserve">.  </w:t>
      </w:r>
    </w:p>
    <w:p w:rsidR="00847464" w:rsidRDefault="00847464" w:rsidP="00DB24F0">
      <w:pPr>
        <w:jc w:val="both"/>
        <w:rPr>
          <w:sz w:val="24"/>
          <w:szCs w:val="24"/>
        </w:rPr>
      </w:pPr>
    </w:p>
    <w:p w:rsidR="00847464" w:rsidRDefault="00847464" w:rsidP="00DB24F0">
      <w:pPr>
        <w:jc w:val="both"/>
        <w:rPr>
          <w:sz w:val="24"/>
          <w:szCs w:val="24"/>
        </w:rPr>
      </w:pPr>
      <w:r>
        <w:rPr>
          <w:sz w:val="24"/>
          <w:szCs w:val="24"/>
        </w:rPr>
        <w:t xml:space="preserve">Pogodba je veljavna vse do izteka obdobja jamstva iz 7. člena pogodbe za zadnjo opravljeno storitev oziroma do izteka šest mesečnega garancijskega obdobja iz 7. člena te pogodbe za zadnji vgrajeni rezervni del po tej pogodbi. </w:t>
      </w:r>
    </w:p>
    <w:p w:rsidR="00847464" w:rsidRDefault="00847464" w:rsidP="00DB24F0">
      <w:pPr>
        <w:jc w:val="both"/>
        <w:rPr>
          <w:sz w:val="24"/>
          <w:szCs w:val="24"/>
        </w:rPr>
      </w:pPr>
    </w:p>
    <w:p w:rsidR="00BC1DDC" w:rsidRDefault="00BC1DDC" w:rsidP="00DB24F0">
      <w:pPr>
        <w:jc w:val="both"/>
        <w:rPr>
          <w:sz w:val="24"/>
          <w:szCs w:val="24"/>
        </w:rPr>
      </w:pPr>
    </w:p>
    <w:p w:rsidR="00DB24F0" w:rsidRDefault="00DB24F0" w:rsidP="00DB24F0">
      <w:pPr>
        <w:jc w:val="center"/>
        <w:rPr>
          <w:rFonts w:eastAsia="Calibri"/>
          <w:b/>
          <w:bCs/>
          <w:sz w:val="24"/>
          <w:szCs w:val="24"/>
          <w:lang w:eastAsia="en-US"/>
        </w:rPr>
      </w:pPr>
      <w:r>
        <w:rPr>
          <w:rFonts w:eastAsia="Calibri"/>
          <w:b/>
          <w:bCs/>
          <w:sz w:val="24"/>
          <w:szCs w:val="24"/>
          <w:lang w:eastAsia="en-US"/>
        </w:rPr>
        <w:t>IV. JAMSTVO IN GARANCIJA IZVAJALCA</w:t>
      </w:r>
    </w:p>
    <w:p w:rsidR="00DB24F0" w:rsidRDefault="00DB24F0" w:rsidP="00DB24F0">
      <w:pPr>
        <w:jc w:val="center"/>
        <w:rPr>
          <w:b/>
          <w:sz w:val="24"/>
          <w:szCs w:val="24"/>
        </w:rPr>
      </w:pPr>
    </w:p>
    <w:p w:rsidR="00DB24F0" w:rsidRDefault="00DB24F0" w:rsidP="00DB24F0">
      <w:pPr>
        <w:ind w:left="360"/>
        <w:jc w:val="center"/>
        <w:rPr>
          <w:sz w:val="24"/>
          <w:szCs w:val="24"/>
        </w:rPr>
      </w:pPr>
      <w:r>
        <w:rPr>
          <w:sz w:val="24"/>
          <w:szCs w:val="24"/>
        </w:rPr>
        <w:t>7. člen</w:t>
      </w:r>
    </w:p>
    <w:p w:rsidR="00DB24F0" w:rsidRDefault="00DB24F0" w:rsidP="00DB24F0">
      <w:pPr>
        <w:ind w:left="360"/>
        <w:rPr>
          <w:sz w:val="24"/>
          <w:szCs w:val="24"/>
        </w:rPr>
      </w:pPr>
    </w:p>
    <w:p w:rsidR="00DB24F0" w:rsidRDefault="00DB24F0" w:rsidP="00DB24F0">
      <w:pPr>
        <w:jc w:val="both"/>
        <w:rPr>
          <w:sz w:val="24"/>
          <w:szCs w:val="24"/>
        </w:rPr>
      </w:pPr>
      <w:r>
        <w:rPr>
          <w:sz w:val="24"/>
          <w:szCs w:val="24"/>
        </w:rPr>
        <w:t>Izvajalec jamči za dobro in pravilno izvedbo opravljenih storitev, in sicer 6 mesecev od podpisa delovnega naloga za posamezno opravljeno storitev.</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Izvajalec za vgrajene rezervne dele, ki jih je sam dobavil in vgradil, zagotavlja garancijo za obdobje šestih mesecev od vgradnje posameznega rezervnega dela, pri čemer garancijski rok teče od podpisa delovnega naloga za posamezen vgrajen rezervni del. </w:t>
      </w:r>
    </w:p>
    <w:p w:rsidR="00DB24F0" w:rsidRDefault="00DB24F0" w:rsidP="00DB24F0">
      <w:pPr>
        <w:jc w:val="both"/>
        <w:rPr>
          <w:sz w:val="24"/>
          <w:szCs w:val="24"/>
        </w:rPr>
      </w:pPr>
    </w:p>
    <w:p w:rsidR="00172319" w:rsidRPr="00BC1DDC" w:rsidRDefault="00DB24F0" w:rsidP="00BC1DDC">
      <w:pPr>
        <w:jc w:val="both"/>
        <w:rPr>
          <w:sz w:val="24"/>
          <w:szCs w:val="24"/>
        </w:rPr>
      </w:pPr>
      <w:r>
        <w:rPr>
          <w:sz w:val="24"/>
          <w:szCs w:val="24"/>
        </w:rPr>
        <w:t>V primeru, da proizvajalec rezervnega dela zagotavlja garancijo, daljšo od šestih mesecev, mora izvajalec o tem obvestiti naročnika in mu izročiti vso potrebno dokumentacijo za uveljavlj</w:t>
      </w:r>
      <w:r w:rsidR="00BC1DDC">
        <w:rPr>
          <w:sz w:val="24"/>
          <w:szCs w:val="24"/>
        </w:rPr>
        <w:t>anje garancije pri proizvajalcu.</w:t>
      </w:r>
    </w:p>
    <w:p w:rsidR="00172319" w:rsidRDefault="00172319" w:rsidP="00A915B7">
      <w:pPr>
        <w:rPr>
          <w:b/>
          <w:sz w:val="24"/>
          <w:szCs w:val="24"/>
        </w:rPr>
      </w:pPr>
    </w:p>
    <w:p w:rsidR="00BC1DDC" w:rsidRDefault="00BC1DDC" w:rsidP="00A915B7">
      <w:pPr>
        <w:rPr>
          <w:b/>
          <w:sz w:val="24"/>
          <w:szCs w:val="24"/>
        </w:rPr>
      </w:pPr>
    </w:p>
    <w:p w:rsidR="00153A75" w:rsidRDefault="00DB24F0" w:rsidP="00DB24F0">
      <w:pPr>
        <w:ind w:left="360"/>
        <w:jc w:val="center"/>
        <w:rPr>
          <w:b/>
          <w:sz w:val="24"/>
          <w:szCs w:val="24"/>
        </w:rPr>
      </w:pPr>
      <w:r>
        <w:rPr>
          <w:b/>
          <w:sz w:val="24"/>
          <w:szCs w:val="24"/>
        </w:rPr>
        <w:lastRenderedPageBreak/>
        <w:t>V. ROKI IZVEDBE</w:t>
      </w:r>
    </w:p>
    <w:p w:rsidR="0059097A" w:rsidRDefault="0059097A" w:rsidP="00DB24F0">
      <w:pPr>
        <w:ind w:left="360"/>
        <w:jc w:val="center"/>
        <w:rPr>
          <w:b/>
          <w:sz w:val="24"/>
          <w:szCs w:val="24"/>
        </w:rPr>
      </w:pPr>
    </w:p>
    <w:p w:rsidR="00DB24F0" w:rsidRDefault="00DB24F0" w:rsidP="00DB24F0">
      <w:pPr>
        <w:ind w:left="360"/>
        <w:jc w:val="center"/>
        <w:rPr>
          <w:sz w:val="24"/>
          <w:szCs w:val="24"/>
        </w:rPr>
      </w:pPr>
      <w:r>
        <w:rPr>
          <w:sz w:val="24"/>
          <w:szCs w:val="24"/>
        </w:rPr>
        <w:t>8. člen</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Redni preventivni servisni pregled</w:t>
      </w:r>
      <w:r w:rsidR="00824557">
        <w:rPr>
          <w:rFonts w:eastAsia="Calibri"/>
          <w:bCs/>
          <w:sz w:val="24"/>
          <w:szCs w:val="24"/>
          <w:lang w:eastAsia="en-US"/>
        </w:rPr>
        <w:t>i</w:t>
      </w:r>
      <w:r>
        <w:rPr>
          <w:rFonts w:eastAsia="Calibri"/>
          <w:bCs/>
          <w:sz w:val="24"/>
          <w:szCs w:val="24"/>
          <w:lang w:eastAsia="en-US"/>
        </w:rPr>
        <w:t xml:space="preserve"> klimatskih naprav se opravljajo v termin</w:t>
      </w:r>
      <w:r w:rsidR="00172319">
        <w:rPr>
          <w:rFonts w:eastAsia="Calibri"/>
          <w:bCs/>
          <w:sz w:val="24"/>
          <w:szCs w:val="24"/>
          <w:lang w:eastAsia="en-US"/>
        </w:rPr>
        <w:t>ih</w:t>
      </w:r>
      <w:r>
        <w:rPr>
          <w:rFonts w:eastAsia="Calibri"/>
          <w:bCs/>
          <w:sz w:val="24"/>
          <w:szCs w:val="24"/>
          <w:lang w:eastAsia="en-US"/>
        </w:rPr>
        <w:t xml:space="preserve"> in na način, kot je opredeljen v tehničnih zahtevah, ki je sestavni del pogodbe.  </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Izvajalec</w:t>
      </w:r>
      <w:r w:rsidR="00172319">
        <w:rPr>
          <w:rFonts w:eastAsia="Calibri"/>
          <w:bCs/>
          <w:sz w:val="24"/>
          <w:szCs w:val="24"/>
          <w:lang w:eastAsia="en-US"/>
        </w:rPr>
        <w:t xml:space="preserve"> v okviru korektivnega vzdrževanja klimatskih naprav</w:t>
      </w:r>
      <w:r>
        <w:rPr>
          <w:rFonts w:eastAsia="Calibri"/>
          <w:bCs/>
          <w:sz w:val="24"/>
          <w:szCs w:val="24"/>
          <w:lang w:eastAsia="en-US"/>
        </w:rPr>
        <w:t xml:space="preserve"> zagotavlja enotno vstopno točko prijave napak (klic dežurne osebe naročnika - vedno mu sledi še SMS ali elektronsko sporočilo) in nujen servis ter razpoložljivost servisnega osebja v režimu</w:t>
      </w:r>
      <w:r w:rsidRPr="00172319">
        <w:rPr>
          <w:rFonts w:eastAsia="Calibri"/>
          <w:bCs/>
          <w:sz w:val="24"/>
          <w:szCs w:val="24"/>
          <w:lang w:eastAsia="en-US"/>
        </w:rPr>
        <w:t xml:space="preserve">: </w:t>
      </w:r>
      <w:r w:rsidRPr="00172319">
        <w:rPr>
          <w:rFonts w:eastAsia="Calibri"/>
          <w:bCs/>
          <w:sz w:val="24"/>
          <w:szCs w:val="24"/>
          <w:u w:val="single"/>
          <w:lang w:eastAsia="en-US"/>
        </w:rPr>
        <w:t>24 ur na dan / 7 dni v tednu / 365 dni na leto</w:t>
      </w:r>
      <w:r w:rsidRPr="00172319">
        <w:rPr>
          <w:rFonts w:eastAsia="Calibri"/>
          <w:bCs/>
          <w:sz w:val="24"/>
          <w:szCs w:val="24"/>
          <w:lang w:eastAsia="en-US"/>
        </w:rPr>
        <w:t xml:space="preserve"> </w:t>
      </w:r>
      <w:r>
        <w:rPr>
          <w:rFonts w:eastAsia="Calibri"/>
          <w:bCs/>
          <w:sz w:val="24"/>
          <w:szCs w:val="24"/>
          <w:lang w:eastAsia="en-US"/>
        </w:rPr>
        <w:t>s takojšnjo asistenco po telefonu v primeru prijave napake s strani naročnika, prejetega sporočila iz sistema, ki ga vzdržuje</w:t>
      </w:r>
      <w:r w:rsidR="00824557">
        <w:rPr>
          <w:rFonts w:eastAsia="Calibri"/>
          <w:bCs/>
          <w:sz w:val="24"/>
          <w:szCs w:val="24"/>
          <w:lang w:eastAsia="en-US"/>
        </w:rPr>
        <w:t>,</w:t>
      </w:r>
      <w:r>
        <w:rPr>
          <w:rFonts w:eastAsia="Calibri"/>
          <w:bCs/>
          <w:sz w:val="24"/>
          <w:szCs w:val="24"/>
          <w:lang w:eastAsia="en-US"/>
        </w:rPr>
        <w:t xml:space="preserve"> ali prejetega sporočila iz CNS-ja.</w:t>
      </w:r>
    </w:p>
    <w:p w:rsidR="00DB24F0" w:rsidRDefault="00DB24F0" w:rsidP="00DB24F0">
      <w:pPr>
        <w:jc w:val="both"/>
        <w:rPr>
          <w:rFonts w:eastAsia="Calibri"/>
          <w:bCs/>
          <w:sz w:val="24"/>
          <w:szCs w:val="24"/>
          <w:lang w:eastAsia="en-US"/>
        </w:rPr>
      </w:pPr>
    </w:p>
    <w:p w:rsidR="00DB24F0" w:rsidRDefault="00DB24F0" w:rsidP="00DB24F0">
      <w:pPr>
        <w:jc w:val="both"/>
        <w:rPr>
          <w:rFonts w:eastAsiaTheme="minorHAnsi"/>
          <w:sz w:val="24"/>
          <w:szCs w:val="24"/>
          <w:lang w:eastAsia="en-US"/>
        </w:rPr>
      </w:pPr>
      <w:r>
        <w:rPr>
          <w:rFonts w:eastAsia="Calibri"/>
          <w:bCs/>
          <w:sz w:val="24"/>
          <w:szCs w:val="24"/>
          <w:lang w:eastAsia="en-US"/>
        </w:rPr>
        <w:t>Izvajalec je v okviru izvajanja storitve</w:t>
      </w:r>
      <w:r w:rsidR="00172319">
        <w:rPr>
          <w:rFonts w:eastAsia="Calibri"/>
          <w:bCs/>
          <w:sz w:val="24"/>
          <w:szCs w:val="24"/>
          <w:lang w:eastAsia="en-US"/>
        </w:rPr>
        <w:t xml:space="preserve"> korektivnega</w:t>
      </w:r>
      <w:r>
        <w:rPr>
          <w:rFonts w:eastAsia="Calibri"/>
          <w:bCs/>
          <w:sz w:val="24"/>
          <w:szCs w:val="24"/>
          <w:lang w:eastAsia="en-US"/>
        </w:rPr>
        <w:t xml:space="preserve"> vzdrževanja opreme dolžan odpraviti prijavljeno okvaro na nedelujoči opremi, oziroma jo zamenjati za enako opremo ali njenim enakim ekvivalentom</w:t>
      </w:r>
      <w:r w:rsidR="00824557">
        <w:rPr>
          <w:rFonts w:eastAsia="Calibri"/>
          <w:bCs/>
          <w:sz w:val="24"/>
          <w:szCs w:val="24"/>
          <w:lang w:eastAsia="en-US"/>
        </w:rPr>
        <w:t>,</w:t>
      </w:r>
      <w:r>
        <w:rPr>
          <w:rFonts w:eastAsia="Calibri"/>
          <w:bCs/>
          <w:sz w:val="24"/>
          <w:szCs w:val="24"/>
          <w:lang w:eastAsia="en-US"/>
        </w:rPr>
        <w:t xml:space="preserve"> najkasneje </w:t>
      </w:r>
      <w:r w:rsidRPr="00172319">
        <w:rPr>
          <w:rFonts w:eastAsia="Calibri"/>
          <w:bCs/>
          <w:sz w:val="24"/>
          <w:szCs w:val="24"/>
          <w:lang w:eastAsia="en-US"/>
        </w:rPr>
        <w:t>v roku 8 ur od pisne prijave napake,</w:t>
      </w:r>
      <w:r>
        <w:rPr>
          <w:rFonts w:eastAsia="Calibri"/>
          <w:bCs/>
          <w:sz w:val="24"/>
          <w:szCs w:val="24"/>
          <w:lang w:eastAsia="en-US"/>
        </w:rPr>
        <w:t xml:space="preserve"> in sicer na mestu namestitve opreme s končno ali zač</w:t>
      </w:r>
      <w:r w:rsidR="00824557">
        <w:rPr>
          <w:rFonts w:eastAsia="Calibri"/>
          <w:bCs/>
          <w:sz w:val="24"/>
          <w:szCs w:val="24"/>
          <w:lang w:eastAsia="en-US"/>
        </w:rPr>
        <w:t>as</w:t>
      </w:r>
      <w:r>
        <w:rPr>
          <w:rFonts w:eastAsia="Calibri"/>
          <w:bCs/>
          <w:sz w:val="24"/>
          <w:szCs w:val="24"/>
          <w:lang w:eastAsia="en-US"/>
        </w:rPr>
        <w:t>no rešitvijo</w:t>
      </w:r>
      <w:r w:rsidR="00824557">
        <w:rPr>
          <w:rFonts w:eastAsia="Calibri"/>
          <w:bCs/>
          <w:sz w:val="24"/>
          <w:szCs w:val="24"/>
          <w:lang w:eastAsia="en-US"/>
        </w:rPr>
        <w:t>,</w:t>
      </w:r>
      <w:r>
        <w:rPr>
          <w:rFonts w:eastAsia="Calibri"/>
          <w:bCs/>
          <w:sz w:val="24"/>
          <w:szCs w:val="24"/>
          <w:lang w:eastAsia="en-US"/>
        </w:rPr>
        <w:t xml:space="preserve"> ter</w:t>
      </w:r>
      <w:r>
        <w:rPr>
          <w:rFonts w:eastAsiaTheme="minorHAnsi"/>
          <w:sz w:val="24"/>
          <w:szCs w:val="24"/>
          <w:lang w:eastAsia="en-US"/>
        </w:rPr>
        <w:t xml:space="preserve"> </w:t>
      </w:r>
      <w:r w:rsidRPr="00172319">
        <w:rPr>
          <w:rFonts w:eastAsiaTheme="minorHAnsi"/>
          <w:sz w:val="24"/>
          <w:szCs w:val="24"/>
          <w:lang w:eastAsia="en-US"/>
        </w:rPr>
        <w:t>v roku 30 delovnih dni</w:t>
      </w:r>
      <w:r>
        <w:rPr>
          <w:rFonts w:eastAsiaTheme="minorHAnsi"/>
          <w:sz w:val="24"/>
          <w:szCs w:val="24"/>
          <w:lang w:eastAsia="en-US"/>
        </w:rPr>
        <w:t xml:space="preserve"> dokončno odpraviti napako v primeru predhodne odprave okvare opreme z začasno rešitvijo.</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 xml:space="preserve">V primeru nedelovanja katere od soodvisno delujočih klim v varni IT sobi, mora izvajalec zagotoviti delovanje le-te najkasneje </w:t>
      </w:r>
      <w:r w:rsidRPr="00172319">
        <w:rPr>
          <w:rFonts w:eastAsia="Calibri"/>
          <w:bCs/>
          <w:sz w:val="24"/>
          <w:szCs w:val="24"/>
          <w:lang w:eastAsia="en-US"/>
        </w:rPr>
        <w:t>v roku 48 ur</w:t>
      </w:r>
      <w:r>
        <w:rPr>
          <w:rFonts w:eastAsia="Calibri"/>
          <w:bCs/>
          <w:sz w:val="24"/>
          <w:szCs w:val="24"/>
          <w:lang w:eastAsia="en-US"/>
        </w:rPr>
        <w:t xml:space="preserve"> od pisne prijave naročnika.</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Navedeni roki izvedbe veljajo tudi za odpravo napak v okviru jamčevanja in garancije izvajalca iz 7. člena te pogodbe.</w:t>
      </w:r>
    </w:p>
    <w:p w:rsidR="00DB24F0" w:rsidRDefault="00DB24F0" w:rsidP="00DB24F0">
      <w:pPr>
        <w:jc w:val="both"/>
        <w:rPr>
          <w:sz w:val="24"/>
          <w:szCs w:val="24"/>
        </w:rPr>
      </w:pPr>
    </w:p>
    <w:p w:rsidR="00DB24F0" w:rsidRDefault="00DB24F0" w:rsidP="00DB24F0">
      <w:pPr>
        <w:ind w:left="426"/>
        <w:jc w:val="center"/>
        <w:rPr>
          <w:sz w:val="24"/>
          <w:szCs w:val="24"/>
        </w:rPr>
      </w:pPr>
      <w:r>
        <w:rPr>
          <w:sz w:val="24"/>
          <w:szCs w:val="24"/>
        </w:rPr>
        <w:t>9. člen</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Pogodbeni roki iz 8. člena te pogodbe se lahko podaljšajo v naslednjih primerih: </w:t>
      </w:r>
    </w:p>
    <w:p w:rsidR="00DB24F0" w:rsidRDefault="00DB24F0" w:rsidP="00DB24F0">
      <w:pPr>
        <w:pStyle w:val="Telobesedila33"/>
        <w:numPr>
          <w:ilvl w:val="0"/>
          <w:numId w:val="24"/>
        </w:numPr>
        <w:rPr>
          <w:szCs w:val="24"/>
        </w:rPr>
      </w:pPr>
      <w:r>
        <w:rPr>
          <w:szCs w:val="24"/>
        </w:rPr>
        <w:t>zaradi izrednih dogodkov (višja sila),</w:t>
      </w:r>
    </w:p>
    <w:p w:rsidR="00DB24F0" w:rsidRDefault="00AB1AD6" w:rsidP="00DB24F0">
      <w:pPr>
        <w:pStyle w:val="Telobesedila33"/>
        <w:numPr>
          <w:ilvl w:val="0"/>
          <w:numId w:val="24"/>
        </w:numPr>
        <w:rPr>
          <w:szCs w:val="24"/>
        </w:rPr>
      </w:pPr>
      <w:r>
        <w:rPr>
          <w:szCs w:val="24"/>
        </w:rPr>
        <w:t>zaradi okoliščin oziroma</w:t>
      </w:r>
      <w:r w:rsidR="00DB24F0">
        <w:rPr>
          <w:szCs w:val="24"/>
        </w:rPr>
        <w:t xml:space="preserve"> dogodkov, ki vplivajo na izvedbo </w:t>
      </w:r>
      <w:r>
        <w:rPr>
          <w:szCs w:val="24"/>
        </w:rPr>
        <w:t>dobave oziroma storitev</w:t>
      </w:r>
      <w:r w:rsidR="00DB24F0">
        <w:rPr>
          <w:szCs w:val="24"/>
        </w:rPr>
        <w:t xml:space="preserve">, in </w:t>
      </w:r>
      <w:r>
        <w:rPr>
          <w:szCs w:val="24"/>
        </w:rPr>
        <w:t xml:space="preserve">ki </w:t>
      </w:r>
      <w:r w:rsidR="00DB24F0">
        <w:rPr>
          <w:szCs w:val="24"/>
        </w:rPr>
        <w:t xml:space="preserve">jih ni bilo mogoče predvideti ter jih ni povzročil izvajalec. </w:t>
      </w:r>
    </w:p>
    <w:p w:rsidR="00DB24F0" w:rsidRDefault="00DB24F0" w:rsidP="00DB24F0">
      <w:pPr>
        <w:jc w:val="both"/>
        <w:rPr>
          <w:sz w:val="24"/>
          <w:szCs w:val="24"/>
        </w:rPr>
      </w:pPr>
    </w:p>
    <w:p w:rsidR="00DB24F0" w:rsidRDefault="00DB24F0" w:rsidP="00DB24F0">
      <w:pPr>
        <w:jc w:val="both"/>
        <w:rPr>
          <w:sz w:val="24"/>
          <w:szCs w:val="24"/>
        </w:rPr>
      </w:pPr>
      <w:r>
        <w:rPr>
          <w:sz w:val="24"/>
          <w:szCs w:val="24"/>
        </w:rPr>
        <w:t>Za višjo silo se smatra vse, kar prizna sodna praksa v primerljivih primerih za višjo silo.</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Izvajalec je dolžan predložiti naročniku </w:t>
      </w:r>
      <w:r w:rsidR="00AB1AD6">
        <w:rPr>
          <w:sz w:val="24"/>
          <w:szCs w:val="24"/>
        </w:rPr>
        <w:t>pisni predlog</w:t>
      </w:r>
      <w:r>
        <w:rPr>
          <w:sz w:val="24"/>
          <w:szCs w:val="24"/>
        </w:rPr>
        <w:t xml:space="preserve"> za podaljšanje roka skupaj z ukrepi za odpravo zamud takoj, ko izve za vzroke iz prvega odstavka tega člena, sicer podaljšanja roka ne more več zahtevati.</w:t>
      </w:r>
      <w:r w:rsidR="00AB1AD6">
        <w:rPr>
          <w:sz w:val="24"/>
          <w:szCs w:val="24"/>
        </w:rPr>
        <w:t xml:space="preserve"> V primeru druge alineje iz prvega odstavka tega člena se lahko pogodbeni roki iz 8. člena te pogodbe podaljšajo brez predhodne</w:t>
      </w:r>
      <w:r w:rsidR="00824557">
        <w:rPr>
          <w:sz w:val="24"/>
          <w:szCs w:val="24"/>
        </w:rPr>
        <w:t>ga</w:t>
      </w:r>
      <w:r w:rsidR="00AB1AD6">
        <w:rPr>
          <w:sz w:val="24"/>
          <w:szCs w:val="24"/>
        </w:rPr>
        <w:t xml:space="preserve"> pisnega predloga izvajalca.</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Podaljšanje rokov </w:t>
      </w:r>
      <w:r w:rsidR="00AB1AD6">
        <w:rPr>
          <w:sz w:val="24"/>
          <w:szCs w:val="24"/>
        </w:rPr>
        <w:t xml:space="preserve">se ureja z aneksom k tej pogodbi in </w:t>
      </w:r>
      <w:r>
        <w:rPr>
          <w:sz w:val="24"/>
          <w:szCs w:val="24"/>
        </w:rPr>
        <w:t>ne vpliva na pogodbeno ceno.</w:t>
      </w:r>
    </w:p>
    <w:p w:rsidR="00DB24F0" w:rsidRDefault="00DB24F0" w:rsidP="00DB24F0">
      <w:pPr>
        <w:rPr>
          <w:b/>
          <w:sz w:val="24"/>
          <w:szCs w:val="24"/>
        </w:rPr>
      </w:pPr>
    </w:p>
    <w:p w:rsidR="00BC1DDC" w:rsidRDefault="00BC1DDC" w:rsidP="00DB24F0">
      <w:pPr>
        <w:rPr>
          <w:b/>
          <w:sz w:val="24"/>
          <w:szCs w:val="24"/>
        </w:rPr>
      </w:pPr>
    </w:p>
    <w:p w:rsidR="00DB24F0" w:rsidRDefault="00DB24F0" w:rsidP="00DB24F0">
      <w:pPr>
        <w:jc w:val="center"/>
        <w:rPr>
          <w:b/>
          <w:sz w:val="24"/>
          <w:szCs w:val="24"/>
        </w:rPr>
      </w:pPr>
      <w:r>
        <w:rPr>
          <w:b/>
          <w:sz w:val="24"/>
          <w:szCs w:val="24"/>
        </w:rPr>
        <w:t>VI. LOKACIJA IZVEDBE</w:t>
      </w:r>
    </w:p>
    <w:p w:rsidR="00DB24F0" w:rsidRDefault="00DB24F0" w:rsidP="00DB24F0">
      <w:pPr>
        <w:rPr>
          <w:sz w:val="24"/>
          <w:szCs w:val="24"/>
          <w:highlight w:val="yellow"/>
        </w:rPr>
      </w:pPr>
    </w:p>
    <w:p w:rsidR="00DB24F0" w:rsidRDefault="00DB24F0" w:rsidP="00DB24F0">
      <w:pPr>
        <w:jc w:val="center"/>
        <w:rPr>
          <w:sz w:val="24"/>
          <w:szCs w:val="24"/>
        </w:rPr>
      </w:pPr>
      <w:r>
        <w:rPr>
          <w:sz w:val="24"/>
          <w:szCs w:val="24"/>
        </w:rPr>
        <w:t>10. člen</w:t>
      </w:r>
    </w:p>
    <w:p w:rsidR="00DB24F0" w:rsidRDefault="00DB24F0" w:rsidP="00DB24F0">
      <w:pPr>
        <w:jc w:val="both"/>
        <w:rPr>
          <w:sz w:val="24"/>
          <w:szCs w:val="24"/>
          <w:highlight w:val="yellow"/>
        </w:rPr>
      </w:pPr>
    </w:p>
    <w:p w:rsidR="00BC1DDC" w:rsidRPr="00824557" w:rsidRDefault="00DB24F0" w:rsidP="00824557">
      <w:pPr>
        <w:jc w:val="both"/>
        <w:rPr>
          <w:sz w:val="24"/>
          <w:szCs w:val="24"/>
        </w:rPr>
      </w:pPr>
      <w:r>
        <w:rPr>
          <w:sz w:val="24"/>
          <w:szCs w:val="24"/>
        </w:rPr>
        <w:t>Izvajalec bo storitve izvajal na svoji lokaciji z oddaljenim nadzorom in na sedežu naročnika ZPIZ, Kolodvorska ulica 15, 1000 Ljubljana.</w:t>
      </w:r>
    </w:p>
    <w:p w:rsidR="00DB24F0" w:rsidRDefault="00DB24F0" w:rsidP="00DB24F0">
      <w:pPr>
        <w:ind w:right="-284"/>
        <w:jc w:val="center"/>
        <w:rPr>
          <w:b/>
          <w:sz w:val="24"/>
          <w:szCs w:val="24"/>
        </w:rPr>
      </w:pPr>
      <w:r>
        <w:rPr>
          <w:b/>
          <w:sz w:val="24"/>
          <w:szCs w:val="24"/>
        </w:rPr>
        <w:lastRenderedPageBreak/>
        <w:t>VII. POGODBENE CENE</w:t>
      </w:r>
    </w:p>
    <w:p w:rsidR="00DB24F0" w:rsidRDefault="00DB24F0" w:rsidP="00DB24F0">
      <w:pPr>
        <w:pStyle w:val="Naslov1"/>
        <w:tabs>
          <w:tab w:val="num" w:pos="170"/>
        </w:tabs>
        <w:spacing w:before="0" w:after="0"/>
        <w:ind w:left="170" w:right="-284" w:hanging="170"/>
        <w:jc w:val="center"/>
        <w:rPr>
          <w:rFonts w:ascii="Times New Roman" w:hAnsi="Times New Roman"/>
          <w:b w:val="0"/>
          <w:bCs/>
          <w:sz w:val="24"/>
          <w:szCs w:val="24"/>
        </w:rPr>
      </w:pPr>
    </w:p>
    <w:p w:rsidR="00DB24F0" w:rsidRDefault="00DB24F0" w:rsidP="00DB24F0">
      <w:pPr>
        <w:pStyle w:val="Naslov1"/>
        <w:tabs>
          <w:tab w:val="num" w:pos="170"/>
        </w:tabs>
        <w:spacing w:before="0" w:after="0"/>
        <w:ind w:left="170" w:right="-284" w:hanging="170"/>
        <w:jc w:val="center"/>
        <w:rPr>
          <w:rFonts w:ascii="Times New Roman" w:hAnsi="Times New Roman"/>
          <w:b w:val="0"/>
          <w:bCs/>
          <w:sz w:val="24"/>
          <w:szCs w:val="24"/>
        </w:rPr>
      </w:pPr>
      <w:r>
        <w:rPr>
          <w:rFonts w:ascii="Times New Roman" w:hAnsi="Times New Roman"/>
          <w:b w:val="0"/>
          <w:bCs/>
          <w:sz w:val="24"/>
          <w:szCs w:val="24"/>
        </w:rPr>
        <w:t>11. člen</w:t>
      </w:r>
    </w:p>
    <w:p w:rsidR="00DB24F0" w:rsidRDefault="00DB24F0" w:rsidP="00DB24F0"/>
    <w:p w:rsidR="00DB24F0" w:rsidRDefault="00DB24F0" w:rsidP="00DB24F0">
      <w:pPr>
        <w:ind w:right="-1"/>
        <w:jc w:val="both"/>
        <w:rPr>
          <w:sz w:val="24"/>
          <w:szCs w:val="24"/>
        </w:rPr>
      </w:pPr>
      <w:r>
        <w:rPr>
          <w:sz w:val="24"/>
          <w:szCs w:val="24"/>
        </w:rPr>
        <w:t>Pogodbena cena mesečne storitve preventivnega in korektivnega vzdrževanja klimatske naprave</w:t>
      </w:r>
      <w:r>
        <w:rPr>
          <w:rFonts w:eastAsia="Calibri"/>
          <w:sz w:val="24"/>
          <w:szCs w:val="24"/>
          <w:lang w:eastAsia="en-US"/>
        </w:rPr>
        <w:t xml:space="preserve"> Emerson Liebert PDX PX045DA</w:t>
      </w:r>
      <w:r>
        <w:rPr>
          <w:sz w:val="24"/>
          <w:szCs w:val="24"/>
        </w:rPr>
        <w:t xml:space="preserve"> znaša po tej pogodbi  __________ EUR brez DDV in _________ EUR z DDV.</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Pogodbena cena mesečne storitve preventivnega in korektivnega vzdrževanja klimatsk</w:t>
      </w:r>
      <w:r w:rsidR="00172319">
        <w:rPr>
          <w:sz w:val="24"/>
          <w:szCs w:val="24"/>
        </w:rPr>
        <w:t>e</w:t>
      </w:r>
      <w:r>
        <w:rPr>
          <w:sz w:val="24"/>
          <w:szCs w:val="24"/>
        </w:rPr>
        <w:t xml:space="preserve"> naprav</w:t>
      </w:r>
      <w:r w:rsidR="00172319">
        <w:rPr>
          <w:sz w:val="24"/>
          <w:szCs w:val="24"/>
        </w:rPr>
        <w:t>e</w:t>
      </w:r>
      <w:r>
        <w:rPr>
          <w:rFonts w:eastAsia="Calibri"/>
          <w:bCs/>
          <w:sz w:val="24"/>
          <w:szCs w:val="24"/>
          <w:lang w:eastAsia="en-US"/>
        </w:rPr>
        <w:t xml:space="preserve"> Liebert Hiross Himod 42UA / 2x HCE 33</w:t>
      </w:r>
      <w:r w:rsidR="00172319">
        <w:rPr>
          <w:rFonts w:eastAsia="Calibri"/>
          <w:bCs/>
          <w:sz w:val="24"/>
          <w:szCs w:val="24"/>
          <w:lang w:eastAsia="en-US"/>
        </w:rPr>
        <w:t xml:space="preserve"> in dveh klimatskih naprav</w:t>
      </w:r>
      <w:r>
        <w:rPr>
          <w:rFonts w:eastAsia="Calibri"/>
          <w:bCs/>
          <w:sz w:val="24"/>
          <w:szCs w:val="24"/>
          <w:lang w:eastAsia="en-US"/>
        </w:rPr>
        <w:t xml:space="preserve"> Liebert Hiross Himod 66UA / HBE 99 v varni IT sobi</w:t>
      </w:r>
      <w:r>
        <w:rPr>
          <w:sz w:val="24"/>
          <w:szCs w:val="24"/>
        </w:rPr>
        <w:t xml:space="preserve">  znaša po tej pogodbi  __________ EUR brez DDV in _________ EUR z DDV.</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 xml:space="preserve">Pogodbena vrednost po predračunu znaša _______________ EUR brez DDV in _________EUR z DDV. </w:t>
      </w:r>
    </w:p>
    <w:p w:rsidR="00DB24F0" w:rsidRDefault="00DB24F0" w:rsidP="00DB24F0">
      <w:pPr>
        <w:ind w:right="-1"/>
        <w:jc w:val="both"/>
        <w:rPr>
          <w:sz w:val="24"/>
          <w:szCs w:val="24"/>
        </w:rPr>
      </w:pPr>
    </w:p>
    <w:p w:rsidR="00DB24F0" w:rsidRPr="00547FD4" w:rsidRDefault="00DB24F0" w:rsidP="00DB24F0">
      <w:pPr>
        <w:ind w:right="-1"/>
        <w:jc w:val="both"/>
        <w:rPr>
          <w:sz w:val="24"/>
          <w:szCs w:val="24"/>
        </w:rPr>
      </w:pPr>
      <w:r>
        <w:rPr>
          <w:sz w:val="24"/>
          <w:szCs w:val="24"/>
        </w:rPr>
        <w:t>Skupna pogodbena vrednost vzdrževanja klimatskih naprav</w:t>
      </w:r>
      <w:r w:rsidR="00824557">
        <w:rPr>
          <w:sz w:val="24"/>
          <w:szCs w:val="24"/>
        </w:rPr>
        <w:t>,</w:t>
      </w:r>
      <w:r>
        <w:rPr>
          <w:sz w:val="24"/>
          <w:szCs w:val="24"/>
        </w:rPr>
        <w:t xml:space="preserve"> vključujoč dobavo originalnih ali funkcionalno en</w:t>
      </w:r>
      <w:r w:rsidR="00DE2328">
        <w:rPr>
          <w:sz w:val="24"/>
          <w:szCs w:val="24"/>
        </w:rPr>
        <w:t>akovrednih rezervnih delov iz 13</w:t>
      </w:r>
      <w:r>
        <w:rPr>
          <w:sz w:val="24"/>
          <w:szCs w:val="24"/>
        </w:rPr>
        <w:t xml:space="preserve">. člena </w:t>
      </w:r>
      <w:r w:rsidRPr="00547FD4">
        <w:rPr>
          <w:sz w:val="24"/>
          <w:szCs w:val="24"/>
        </w:rPr>
        <w:t>pogodbe</w:t>
      </w:r>
      <w:r w:rsidR="00824557">
        <w:rPr>
          <w:sz w:val="24"/>
          <w:szCs w:val="24"/>
        </w:rPr>
        <w:t>,</w:t>
      </w:r>
      <w:r w:rsidRPr="00547FD4">
        <w:rPr>
          <w:sz w:val="24"/>
          <w:szCs w:val="24"/>
        </w:rPr>
        <w:t xml:space="preserve"> v času trajanja te pogodbe ne sme preseči ___________ EUR brez DDV in ____________ EUR z DDV. </w:t>
      </w:r>
    </w:p>
    <w:p w:rsidR="00DB24F0" w:rsidRPr="00547FD4" w:rsidRDefault="00DB24F0" w:rsidP="00DB24F0">
      <w:pPr>
        <w:ind w:right="-1"/>
        <w:jc w:val="both"/>
        <w:rPr>
          <w:sz w:val="16"/>
          <w:szCs w:val="16"/>
        </w:rPr>
      </w:pPr>
      <w:r w:rsidRPr="00547FD4">
        <w:rPr>
          <w:sz w:val="16"/>
          <w:szCs w:val="16"/>
        </w:rPr>
        <w:t>(</w:t>
      </w:r>
      <w:r w:rsidR="00824557">
        <w:rPr>
          <w:sz w:val="16"/>
          <w:szCs w:val="16"/>
        </w:rPr>
        <w:t>navede</w:t>
      </w:r>
      <w:r w:rsidRPr="00547FD4">
        <w:rPr>
          <w:sz w:val="16"/>
          <w:szCs w:val="16"/>
        </w:rPr>
        <w:t xml:space="preserve"> naročnik po pravnomočno končanem postopku)</w:t>
      </w:r>
    </w:p>
    <w:p w:rsidR="00DB24F0" w:rsidRPr="00547FD4" w:rsidRDefault="00DB24F0" w:rsidP="00DB24F0">
      <w:pPr>
        <w:ind w:right="-1"/>
        <w:jc w:val="both"/>
        <w:rPr>
          <w:sz w:val="24"/>
          <w:szCs w:val="24"/>
        </w:rPr>
      </w:pPr>
    </w:p>
    <w:p w:rsidR="00DB24F0" w:rsidRDefault="00DB24F0" w:rsidP="00DB24F0">
      <w:pPr>
        <w:ind w:right="-1"/>
        <w:jc w:val="both"/>
        <w:rPr>
          <w:sz w:val="24"/>
          <w:szCs w:val="24"/>
        </w:rPr>
      </w:pPr>
      <w:r w:rsidRPr="00547FD4">
        <w:rPr>
          <w:sz w:val="24"/>
          <w:szCs w:val="24"/>
        </w:rPr>
        <w:t>Pogodbeni stranki soglašata, da se DDV na izstavljenem računu obračuna</w:t>
      </w:r>
      <w:r>
        <w:rPr>
          <w:sz w:val="24"/>
          <w:szCs w:val="24"/>
        </w:rPr>
        <w:t xml:space="preserve"> po stopnji,</w:t>
      </w:r>
      <w:r w:rsidR="00DE2328">
        <w:rPr>
          <w:sz w:val="24"/>
          <w:szCs w:val="24"/>
        </w:rPr>
        <w:t xml:space="preserve"> veljavni na dan izdaje računa.</w:t>
      </w:r>
    </w:p>
    <w:p w:rsidR="00DB24F0" w:rsidRDefault="00DB24F0" w:rsidP="00DB24F0">
      <w:pPr>
        <w:ind w:right="-284"/>
        <w:rPr>
          <w:sz w:val="24"/>
          <w:szCs w:val="24"/>
        </w:rPr>
      </w:pPr>
      <w:r>
        <w:rPr>
          <w:sz w:val="24"/>
          <w:szCs w:val="24"/>
        </w:rPr>
        <w:t xml:space="preserve">       </w:t>
      </w:r>
      <w:r w:rsidR="00DE2328">
        <w:rPr>
          <w:sz w:val="24"/>
          <w:szCs w:val="24"/>
        </w:rPr>
        <w:t xml:space="preserve"> </w:t>
      </w:r>
      <w:r w:rsidR="00547FD4">
        <w:rPr>
          <w:sz w:val="24"/>
          <w:szCs w:val="24"/>
        </w:rPr>
        <w:t xml:space="preserve">  </w:t>
      </w:r>
      <w:r w:rsidR="00DE2328">
        <w:rPr>
          <w:sz w:val="24"/>
          <w:szCs w:val="24"/>
        </w:rPr>
        <w:t xml:space="preserve">      </w:t>
      </w:r>
      <w:r>
        <w:rPr>
          <w:sz w:val="24"/>
          <w:szCs w:val="24"/>
        </w:rPr>
        <w:t xml:space="preserve">                  </w:t>
      </w:r>
    </w:p>
    <w:p w:rsidR="00DB24F0" w:rsidRDefault="00DB24F0" w:rsidP="00DB24F0">
      <w:pPr>
        <w:ind w:left="426"/>
        <w:jc w:val="center"/>
        <w:rPr>
          <w:sz w:val="24"/>
          <w:szCs w:val="24"/>
        </w:rPr>
      </w:pPr>
      <w:r>
        <w:rPr>
          <w:sz w:val="24"/>
          <w:szCs w:val="24"/>
        </w:rPr>
        <w:t>12. člen</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Po</w:t>
      </w:r>
      <w:r w:rsidR="00824557">
        <w:rPr>
          <w:rFonts w:eastAsia="Calibri"/>
          <w:bCs/>
          <w:sz w:val="24"/>
          <w:szCs w:val="24"/>
          <w:lang w:eastAsia="en-US"/>
        </w:rPr>
        <w:t>god</w:t>
      </w:r>
      <w:r>
        <w:rPr>
          <w:rFonts w:eastAsia="Calibri"/>
          <w:bCs/>
          <w:sz w:val="24"/>
          <w:szCs w:val="24"/>
          <w:lang w:eastAsia="en-US"/>
        </w:rPr>
        <w:t>beni ceni mesečnega vzdrževanja iz prejšnjega člena pogodbe vključujeta vse stroške, ki jih bo izvajalec imel pri realizaciji storitev preventivnega in korektivnega vzd</w:t>
      </w:r>
      <w:r w:rsidR="007B31F4">
        <w:rPr>
          <w:rFonts w:eastAsia="Calibri"/>
          <w:bCs/>
          <w:sz w:val="24"/>
          <w:szCs w:val="24"/>
          <w:lang w:eastAsia="en-US"/>
        </w:rPr>
        <w:t>rževanja klimatskih naprav</w:t>
      </w:r>
      <w:r w:rsidR="00824557">
        <w:rPr>
          <w:rFonts w:eastAsia="Calibri"/>
          <w:bCs/>
          <w:sz w:val="24"/>
          <w:szCs w:val="24"/>
          <w:lang w:eastAsia="en-US"/>
        </w:rPr>
        <w:t>,</w:t>
      </w:r>
      <w:r w:rsidR="007B31F4">
        <w:rPr>
          <w:rFonts w:eastAsia="Calibri"/>
          <w:bCs/>
          <w:sz w:val="24"/>
          <w:szCs w:val="24"/>
          <w:lang w:eastAsia="en-US"/>
        </w:rPr>
        <w:t xml:space="preserve"> in sta fiksni</w:t>
      </w:r>
      <w:r>
        <w:rPr>
          <w:rFonts w:eastAsia="Calibri"/>
          <w:bCs/>
          <w:sz w:val="24"/>
          <w:szCs w:val="24"/>
          <w:lang w:eastAsia="en-US"/>
        </w:rPr>
        <w:t xml:space="preserve"> ves čas trajanja te pogodbe. Naročnik dodatnih stroškov, ki niso zajeti v pogodbenih cenah, naknadno ne bo priznaval.</w:t>
      </w:r>
      <w:r w:rsidR="00172319">
        <w:rPr>
          <w:rFonts w:eastAsia="Calibri"/>
          <w:bCs/>
          <w:sz w:val="24"/>
          <w:szCs w:val="24"/>
          <w:lang w:eastAsia="en-US"/>
        </w:rPr>
        <w:t xml:space="preserve"> Zadnji stavek ne velja v primeru stroškov za rezervne dele iz 13. člena te pogodbe, če naročnik potrdi njihovo dobavo.</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Izvajalec zagotavlja odpravo napak iz naslova jamstva in garancije iz 7. člena te pogodbe brez stroškov za naročnika.</w:t>
      </w:r>
    </w:p>
    <w:p w:rsidR="00DB24F0" w:rsidRDefault="00DB24F0" w:rsidP="00DB24F0">
      <w:pPr>
        <w:jc w:val="center"/>
        <w:rPr>
          <w:rFonts w:eastAsia="Calibri"/>
          <w:bCs/>
          <w:sz w:val="24"/>
          <w:szCs w:val="24"/>
          <w:lang w:eastAsia="en-US"/>
        </w:rPr>
      </w:pPr>
    </w:p>
    <w:p w:rsidR="00DB24F0" w:rsidRDefault="00DB24F0" w:rsidP="00DB24F0">
      <w:pPr>
        <w:ind w:left="426"/>
        <w:jc w:val="center"/>
        <w:rPr>
          <w:sz w:val="24"/>
          <w:szCs w:val="24"/>
        </w:rPr>
      </w:pPr>
      <w:r>
        <w:rPr>
          <w:sz w:val="24"/>
          <w:szCs w:val="24"/>
        </w:rPr>
        <w:t>13. člen</w:t>
      </w:r>
    </w:p>
    <w:p w:rsidR="00DB24F0" w:rsidRDefault="00DB24F0" w:rsidP="00DB24F0">
      <w:pPr>
        <w:jc w:val="both"/>
        <w:rPr>
          <w:rFonts w:eastAsia="Calibri"/>
          <w:bCs/>
          <w:sz w:val="24"/>
          <w:szCs w:val="24"/>
          <w:lang w:eastAsia="en-US"/>
        </w:rPr>
      </w:pPr>
    </w:p>
    <w:p w:rsidR="00DB24F0" w:rsidRDefault="00DB24F0" w:rsidP="00DB24F0">
      <w:pPr>
        <w:jc w:val="both"/>
        <w:rPr>
          <w:rFonts w:eastAsia="Calibri"/>
          <w:bCs/>
          <w:sz w:val="24"/>
          <w:szCs w:val="24"/>
          <w:lang w:eastAsia="en-US"/>
        </w:rPr>
      </w:pPr>
      <w:r>
        <w:rPr>
          <w:rFonts w:eastAsia="Calibri"/>
          <w:bCs/>
          <w:sz w:val="24"/>
          <w:szCs w:val="24"/>
          <w:lang w:eastAsia="en-US"/>
        </w:rPr>
        <w:t>V ceno mesečnega preventivnega in korektivnega vzdrževanja niso vključeni stroški dobave originalnih ali funkcionalno enakovrednih rezervnih delov za opremo.</w:t>
      </w:r>
      <w:r>
        <w:rPr>
          <w:rFonts w:eastAsia="Calibri"/>
          <w:b/>
          <w:bCs/>
          <w:sz w:val="24"/>
          <w:szCs w:val="24"/>
          <w:lang w:eastAsia="en-US"/>
        </w:rPr>
        <w:t xml:space="preserve"> </w:t>
      </w:r>
      <w:r>
        <w:rPr>
          <w:rFonts w:eastAsia="Calibri"/>
          <w:bCs/>
          <w:sz w:val="24"/>
          <w:szCs w:val="24"/>
          <w:lang w:eastAsia="en-US"/>
        </w:rPr>
        <w:t xml:space="preserve">Le ti se obračunajo na podlagi dejanske porabe, navedene v delovnem nalogu, po veljavnem ceniku izvajalca. </w:t>
      </w:r>
    </w:p>
    <w:p w:rsidR="00DB24F0" w:rsidRDefault="00DB24F0" w:rsidP="00DB24F0">
      <w:pPr>
        <w:jc w:val="both"/>
        <w:rPr>
          <w:rFonts w:eastAsiaTheme="minorHAnsi"/>
          <w:sz w:val="24"/>
          <w:szCs w:val="24"/>
          <w:lang w:eastAsia="en-US"/>
        </w:rPr>
      </w:pPr>
    </w:p>
    <w:p w:rsidR="00DB24F0" w:rsidRDefault="00DB24F0" w:rsidP="00DB24F0">
      <w:pPr>
        <w:jc w:val="both"/>
        <w:rPr>
          <w:rFonts w:eastAsiaTheme="minorHAnsi"/>
          <w:sz w:val="24"/>
          <w:szCs w:val="24"/>
          <w:lang w:eastAsia="en-US"/>
        </w:rPr>
      </w:pPr>
      <w:r>
        <w:rPr>
          <w:rFonts w:eastAsia="Calibri"/>
          <w:bCs/>
          <w:sz w:val="24"/>
          <w:szCs w:val="24"/>
          <w:lang w:eastAsia="en-US"/>
        </w:rPr>
        <w:t>Originalni ali funkcionalno enakovredni rezervni deli za opremo se lahko dobavijo in vgradijo le ob predhodnem soglasju naročnika, podanem na podlagi predračuna izvajalca.</w:t>
      </w:r>
    </w:p>
    <w:p w:rsidR="00DB24F0" w:rsidRDefault="00DB24F0" w:rsidP="00DB24F0">
      <w:pPr>
        <w:jc w:val="both"/>
        <w:rPr>
          <w:rFonts w:eastAsiaTheme="minorHAnsi"/>
          <w:sz w:val="24"/>
          <w:szCs w:val="24"/>
          <w:lang w:eastAsia="en-US"/>
        </w:rPr>
      </w:pPr>
    </w:p>
    <w:p w:rsidR="00DB24F0" w:rsidRDefault="00DB24F0" w:rsidP="00DB24F0">
      <w:pPr>
        <w:jc w:val="both"/>
        <w:rPr>
          <w:rFonts w:eastAsiaTheme="minorHAnsi"/>
          <w:sz w:val="24"/>
          <w:szCs w:val="24"/>
          <w:lang w:eastAsia="en-US"/>
        </w:rPr>
      </w:pPr>
      <w:r>
        <w:rPr>
          <w:rFonts w:eastAsiaTheme="minorHAnsi"/>
          <w:sz w:val="24"/>
          <w:szCs w:val="24"/>
          <w:lang w:eastAsia="en-US"/>
        </w:rPr>
        <w:t xml:space="preserve">Naročnik si pridružuje pravico, da ceno za rezervni del na tržišču tudi preveri. V kolikor se ugotovi, da je izvajalčeva ponudbena cena rezervnega dela višja od primerjalnih cen na tržišču, naročnik tega rezervnega dela ni dolžan nabaviti pri izvajalcu, izvajalec pa je tudi v tem primeru te rezervne dele dolžan vgraditi in dokončno odpraviti napako. </w:t>
      </w:r>
    </w:p>
    <w:p w:rsidR="00DB24F0" w:rsidRDefault="00DB24F0" w:rsidP="00DB24F0">
      <w:pPr>
        <w:jc w:val="both"/>
        <w:rPr>
          <w:rFonts w:eastAsiaTheme="minorHAnsi"/>
          <w:sz w:val="24"/>
          <w:szCs w:val="24"/>
          <w:lang w:eastAsia="en-US"/>
        </w:rPr>
      </w:pPr>
    </w:p>
    <w:p w:rsidR="00DB24F0" w:rsidRPr="00AB1AD6" w:rsidRDefault="00DB24F0" w:rsidP="00AB1AD6">
      <w:pPr>
        <w:jc w:val="both"/>
        <w:rPr>
          <w:rFonts w:eastAsiaTheme="minorHAnsi"/>
          <w:sz w:val="24"/>
          <w:szCs w:val="24"/>
          <w:lang w:eastAsia="en-US"/>
        </w:rPr>
      </w:pPr>
      <w:r>
        <w:rPr>
          <w:rFonts w:eastAsiaTheme="minorHAnsi"/>
          <w:sz w:val="24"/>
          <w:szCs w:val="24"/>
          <w:lang w:eastAsia="en-US"/>
        </w:rPr>
        <w:lastRenderedPageBreak/>
        <w:t xml:space="preserve">Naročnik se pridružuje pravico, da naroča originalne </w:t>
      </w:r>
      <w:r w:rsidR="00172319">
        <w:rPr>
          <w:rFonts w:eastAsiaTheme="minorHAnsi"/>
          <w:sz w:val="24"/>
          <w:szCs w:val="24"/>
          <w:lang w:eastAsia="en-US"/>
        </w:rPr>
        <w:t xml:space="preserve">ali funkcionalno enakovredne </w:t>
      </w:r>
      <w:r>
        <w:rPr>
          <w:rFonts w:eastAsiaTheme="minorHAnsi"/>
          <w:sz w:val="24"/>
          <w:szCs w:val="24"/>
          <w:lang w:eastAsia="en-US"/>
        </w:rPr>
        <w:t>rezervne dele glede na dejanske potrebe</w:t>
      </w:r>
      <w:r w:rsidR="00172319">
        <w:rPr>
          <w:rFonts w:eastAsiaTheme="minorHAnsi"/>
          <w:sz w:val="24"/>
          <w:szCs w:val="24"/>
          <w:lang w:eastAsia="en-US"/>
        </w:rPr>
        <w:t>.</w:t>
      </w:r>
      <w:r>
        <w:rPr>
          <w:rFonts w:eastAsiaTheme="minorHAnsi"/>
          <w:sz w:val="24"/>
          <w:szCs w:val="24"/>
          <w:lang w:eastAsia="en-US"/>
        </w:rPr>
        <w:t xml:space="preserve"> </w:t>
      </w:r>
    </w:p>
    <w:p w:rsidR="00BC1DDC" w:rsidRDefault="00BC1DDC" w:rsidP="00DB24F0">
      <w:pPr>
        <w:pStyle w:val="Telobesedila-zamik"/>
        <w:spacing w:after="0"/>
        <w:ind w:left="284" w:right="-284"/>
        <w:jc w:val="center"/>
        <w:rPr>
          <w:b/>
          <w:sz w:val="24"/>
          <w:szCs w:val="24"/>
        </w:rPr>
      </w:pPr>
    </w:p>
    <w:p w:rsidR="00BC1DDC" w:rsidRDefault="00BC1DDC" w:rsidP="00DB24F0">
      <w:pPr>
        <w:pStyle w:val="Telobesedila-zamik"/>
        <w:spacing w:after="0"/>
        <w:ind w:left="284" w:right="-284"/>
        <w:jc w:val="center"/>
        <w:rPr>
          <w:b/>
          <w:sz w:val="24"/>
          <w:szCs w:val="24"/>
        </w:rPr>
      </w:pPr>
    </w:p>
    <w:p w:rsidR="00DB24F0" w:rsidRDefault="00DB24F0" w:rsidP="00DB24F0">
      <w:pPr>
        <w:pStyle w:val="Telobesedila-zamik"/>
        <w:spacing w:after="0"/>
        <w:ind w:left="284" w:right="-284"/>
        <w:jc w:val="center"/>
        <w:rPr>
          <w:b/>
          <w:sz w:val="24"/>
          <w:szCs w:val="24"/>
        </w:rPr>
      </w:pPr>
      <w:r>
        <w:rPr>
          <w:b/>
          <w:sz w:val="24"/>
          <w:szCs w:val="24"/>
        </w:rPr>
        <w:t>VIII. PLAČILNI POGOJI</w:t>
      </w:r>
    </w:p>
    <w:p w:rsidR="00DB24F0" w:rsidRDefault="00DB24F0" w:rsidP="00DB24F0">
      <w:pPr>
        <w:pStyle w:val="Naslov1"/>
        <w:spacing w:before="0" w:after="0"/>
        <w:ind w:right="-284"/>
        <w:jc w:val="center"/>
        <w:rPr>
          <w:rFonts w:ascii="Times New Roman" w:hAnsi="Times New Roman"/>
          <w:b w:val="0"/>
          <w:bCs/>
          <w:sz w:val="24"/>
          <w:szCs w:val="24"/>
        </w:rPr>
      </w:pPr>
    </w:p>
    <w:p w:rsidR="00DB24F0" w:rsidRDefault="00DB24F0" w:rsidP="00DB24F0">
      <w:pPr>
        <w:ind w:left="426"/>
        <w:jc w:val="center"/>
        <w:rPr>
          <w:sz w:val="24"/>
          <w:szCs w:val="24"/>
        </w:rPr>
      </w:pPr>
      <w:r>
        <w:rPr>
          <w:sz w:val="24"/>
          <w:szCs w:val="24"/>
        </w:rPr>
        <w:t>14. člen</w:t>
      </w:r>
    </w:p>
    <w:p w:rsidR="00DB24F0" w:rsidRDefault="00DB24F0" w:rsidP="00DB24F0"/>
    <w:p w:rsidR="00DB24F0" w:rsidRDefault="00DB24F0" w:rsidP="00DB24F0">
      <w:pPr>
        <w:jc w:val="both"/>
        <w:rPr>
          <w:sz w:val="24"/>
          <w:szCs w:val="24"/>
        </w:rPr>
      </w:pPr>
      <w:r>
        <w:rPr>
          <w:sz w:val="24"/>
          <w:szCs w:val="24"/>
        </w:rPr>
        <w:t xml:space="preserve">Naročnik bo storitve preventivnega in korektivnega vzdrževanja skupaj z morebitnimi dobavljenimi rezervnimi deli plačeval mesečno v roku 30 dni od dneva prejema računa, ki bo izstavljen po opravljenih storitvah za pretekli mesec, </w:t>
      </w:r>
      <w:r>
        <w:rPr>
          <w:color w:val="000000"/>
          <w:sz w:val="24"/>
          <w:szCs w:val="24"/>
        </w:rPr>
        <w:t>na transakcijski račun izvajalca/</w:t>
      </w:r>
      <w:r>
        <w:rPr>
          <w:i/>
          <w:color w:val="000000"/>
          <w:sz w:val="24"/>
          <w:szCs w:val="24"/>
        </w:rPr>
        <w:t>podizvajalca.</w:t>
      </w:r>
      <w:r>
        <w:rPr>
          <w:color w:val="000000"/>
          <w:sz w:val="24"/>
          <w:szCs w:val="24"/>
        </w:rPr>
        <w:t xml:space="preserve"> </w:t>
      </w:r>
    </w:p>
    <w:p w:rsidR="00DB24F0" w:rsidRDefault="00DB24F0" w:rsidP="00DB24F0">
      <w:pPr>
        <w:jc w:val="both"/>
        <w:rPr>
          <w:sz w:val="24"/>
          <w:szCs w:val="24"/>
        </w:rPr>
      </w:pPr>
    </w:p>
    <w:p w:rsidR="00627AF2" w:rsidRDefault="00627AF2" w:rsidP="00627AF2">
      <w:pPr>
        <w:jc w:val="both"/>
        <w:rPr>
          <w:b/>
          <w:sz w:val="24"/>
          <w:szCs w:val="24"/>
          <w:u w:val="single"/>
        </w:rPr>
      </w:pPr>
      <w:r>
        <w:rPr>
          <w:sz w:val="24"/>
          <w:szCs w:val="24"/>
        </w:rPr>
        <w:t>V primeru</w:t>
      </w:r>
      <w:r w:rsidR="00172319">
        <w:rPr>
          <w:sz w:val="24"/>
          <w:szCs w:val="24"/>
        </w:rPr>
        <w:t xml:space="preserve"> dobave rezervnih delov</w:t>
      </w:r>
      <w:r>
        <w:rPr>
          <w:sz w:val="24"/>
          <w:szCs w:val="24"/>
        </w:rPr>
        <w:t xml:space="preserve"> </w:t>
      </w:r>
      <w:r w:rsidR="00824557">
        <w:rPr>
          <w:sz w:val="24"/>
          <w:szCs w:val="24"/>
        </w:rPr>
        <w:t>je</w:t>
      </w:r>
      <w:r>
        <w:rPr>
          <w:sz w:val="24"/>
          <w:szCs w:val="24"/>
        </w:rPr>
        <w:t xml:space="preserve"> pogoj za izstavitev in plačilo računa s strani naročnika potrjeno in podpisano poročilo o uspešno izvedenih storitvah </w:t>
      </w:r>
      <w:r w:rsidR="00172319">
        <w:rPr>
          <w:sz w:val="24"/>
          <w:szCs w:val="24"/>
        </w:rPr>
        <w:t>dobave in vgradnje rezervnih delov, opravljenih v preteklem mesecu.</w:t>
      </w:r>
    </w:p>
    <w:p w:rsidR="00DB24F0" w:rsidRDefault="00DB24F0" w:rsidP="00DB24F0">
      <w:pPr>
        <w:jc w:val="both"/>
        <w:rPr>
          <w:sz w:val="24"/>
          <w:szCs w:val="24"/>
        </w:rPr>
      </w:pPr>
    </w:p>
    <w:p w:rsidR="00DB24F0" w:rsidRDefault="00DB24F0" w:rsidP="00DB24F0">
      <w:pPr>
        <w:jc w:val="both"/>
        <w:rPr>
          <w:sz w:val="24"/>
          <w:szCs w:val="24"/>
        </w:rPr>
      </w:pPr>
      <w:r>
        <w:rPr>
          <w:sz w:val="24"/>
          <w:szCs w:val="24"/>
        </w:rPr>
        <w:t>Pri izstavljanju računa se mora izvajalec obvezno sklicevati na številko te pogodbe ________________.</w:t>
      </w:r>
    </w:p>
    <w:p w:rsidR="00DB24F0" w:rsidRDefault="00824557" w:rsidP="00DB24F0">
      <w:pPr>
        <w:jc w:val="both"/>
        <w:rPr>
          <w:sz w:val="16"/>
          <w:szCs w:val="16"/>
        </w:rPr>
      </w:pPr>
      <w:r>
        <w:rPr>
          <w:sz w:val="16"/>
          <w:szCs w:val="16"/>
        </w:rPr>
        <w:t xml:space="preserve">     </w:t>
      </w:r>
      <w:r w:rsidR="00DB24F0">
        <w:rPr>
          <w:sz w:val="16"/>
          <w:szCs w:val="16"/>
        </w:rPr>
        <w:t>(navede naročnik)</w:t>
      </w:r>
    </w:p>
    <w:p w:rsidR="00DB24F0" w:rsidRDefault="00DB24F0" w:rsidP="00DB24F0">
      <w:pPr>
        <w:rPr>
          <w:sz w:val="24"/>
          <w:szCs w:val="24"/>
        </w:rPr>
      </w:pPr>
    </w:p>
    <w:p w:rsidR="00DB24F0" w:rsidRDefault="00DB24F0" w:rsidP="00DB24F0">
      <w:pPr>
        <w:jc w:val="both"/>
        <w:rPr>
          <w:sz w:val="24"/>
          <w:szCs w:val="24"/>
        </w:rPr>
      </w:pPr>
      <w:r>
        <w:rPr>
          <w:sz w:val="24"/>
          <w:szCs w:val="24"/>
        </w:rPr>
        <w:t>Izvajalec mora izdani račun naročniku poslati izključno v elektronski obliki (e-račun), skladno z veljavnim Zakonom o opravljanju plačilnih storitev za proračunske uporabnike (ZOPSPU-A; Ur. l. RS št. 59/10, 111/13).</w:t>
      </w:r>
    </w:p>
    <w:p w:rsidR="00DB24F0" w:rsidRDefault="00DB24F0" w:rsidP="00DB24F0">
      <w:pPr>
        <w:ind w:right="-1"/>
        <w:jc w:val="center"/>
        <w:rPr>
          <w:sz w:val="24"/>
          <w:szCs w:val="24"/>
        </w:rPr>
      </w:pPr>
    </w:p>
    <w:p w:rsidR="00BC1DDC" w:rsidRDefault="00BC1DDC" w:rsidP="00DB24F0">
      <w:pPr>
        <w:ind w:right="-1"/>
        <w:jc w:val="center"/>
        <w:rPr>
          <w:sz w:val="24"/>
          <w:szCs w:val="24"/>
        </w:rPr>
      </w:pPr>
    </w:p>
    <w:p w:rsidR="00DB24F0" w:rsidRDefault="00DB24F0" w:rsidP="00DB24F0">
      <w:pPr>
        <w:ind w:right="-284"/>
        <w:jc w:val="center"/>
        <w:rPr>
          <w:color w:val="000000"/>
          <w:sz w:val="24"/>
          <w:szCs w:val="24"/>
        </w:rPr>
      </w:pPr>
      <w:r>
        <w:rPr>
          <w:b/>
          <w:sz w:val="24"/>
          <w:szCs w:val="24"/>
        </w:rPr>
        <w:t>IX.  OBVEZNOSTI NAROČNIKA</w:t>
      </w:r>
    </w:p>
    <w:p w:rsidR="00DB24F0" w:rsidRDefault="00DB24F0" w:rsidP="00DB24F0">
      <w:pPr>
        <w:pStyle w:val="Naslov1"/>
        <w:spacing w:before="0" w:after="0"/>
        <w:ind w:right="-284"/>
        <w:rPr>
          <w:rFonts w:ascii="Times New Roman" w:hAnsi="Times New Roman"/>
          <w:b w:val="0"/>
          <w:bCs/>
          <w:sz w:val="24"/>
          <w:szCs w:val="24"/>
        </w:rPr>
      </w:pPr>
    </w:p>
    <w:p w:rsidR="00DB24F0" w:rsidRDefault="00DB24F0" w:rsidP="00DB24F0">
      <w:pPr>
        <w:ind w:left="426"/>
        <w:jc w:val="center"/>
        <w:rPr>
          <w:sz w:val="24"/>
          <w:szCs w:val="24"/>
        </w:rPr>
      </w:pPr>
      <w:r>
        <w:rPr>
          <w:sz w:val="24"/>
          <w:szCs w:val="24"/>
        </w:rPr>
        <w:t>15. člen</w:t>
      </w:r>
    </w:p>
    <w:p w:rsidR="00DB24F0" w:rsidRDefault="00DB24F0" w:rsidP="00DB24F0">
      <w:pPr>
        <w:ind w:right="-284"/>
        <w:rPr>
          <w:bCs/>
          <w:sz w:val="24"/>
          <w:szCs w:val="24"/>
        </w:rPr>
      </w:pPr>
    </w:p>
    <w:p w:rsidR="00DB24F0" w:rsidRDefault="00DB24F0" w:rsidP="00DB24F0">
      <w:pPr>
        <w:jc w:val="both"/>
        <w:rPr>
          <w:rFonts w:eastAsia="Calibri"/>
          <w:sz w:val="24"/>
          <w:szCs w:val="24"/>
          <w:lang w:eastAsia="en-US"/>
        </w:rPr>
      </w:pPr>
      <w:r>
        <w:rPr>
          <w:rFonts w:eastAsia="Calibri"/>
          <w:sz w:val="24"/>
          <w:szCs w:val="24"/>
          <w:lang w:eastAsia="en-US"/>
        </w:rPr>
        <w:t>Naročnik se obvezuje, da bo:</w:t>
      </w:r>
    </w:p>
    <w:p w:rsidR="00DB24F0" w:rsidRPr="0094104C" w:rsidRDefault="00DB24F0" w:rsidP="0094104C">
      <w:pPr>
        <w:numPr>
          <w:ilvl w:val="0"/>
          <w:numId w:val="25"/>
        </w:numPr>
        <w:jc w:val="both"/>
        <w:rPr>
          <w:rFonts w:eastAsia="Calibri"/>
          <w:sz w:val="24"/>
          <w:szCs w:val="24"/>
          <w:lang w:eastAsia="en-US"/>
        </w:rPr>
      </w:pPr>
      <w:r>
        <w:rPr>
          <w:rFonts w:eastAsia="Calibri"/>
          <w:sz w:val="24"/>
          <w:szCs w:val="24"/>
          <w:lang w:eastAsia="en-US"/>
        </w:rPr>
        <w:t>omogočil varno komunikacijsko povezavo (VPN)</w:t>
      </w:r>
      <w:r w:rsidR="0094104C">
        <w:rPr>
          <w:rFonts w:eastAsia="Calibri"/>
          <w:sz w:val="24"/>
          <w:szCs w:val="24"/>
          <w:lang w:eastAsia="en-US"/>
        </w:rPr>
        <w:t xml:space="preserve"> do vzdrževane predmetne opreme in </w:t>
      </w:r>
      <w:r w:rsidRPr="0094104C">
        <w:rPr>
          <w:rFonts w:eastAsia="Calibri"/>
          <w:sz w:val="24"/>
          <w:szCs w:val="24"/>
          <w:lang w:eastAsia="en-US"/>
        </w:rPr>
        <w:t>omogočil nemoten pristop do opreme,</w:t>
      </w:r>
    </w:p>
    <w:p w:rsidR="00DB24F0" w:rsidRDefault="00DB24F0" w:rsidP="00DB24F0">
      <w:pPr>
        <w:numPr>
          <w:ilvl w:val="0"/>
          <w:numId w:val="25"/>
        </w:numPr>
        <w:jc w:val="both"/>
        <w:rPr>
          <w:rFonts w:eastAsia="Calibri"/>
          <w:sz w:val="24"/>
          <w:szCs w:val="24"/>
          <w:lang w:eastAsia="en-US"/>
        </w:rPr>
      </w:pPr>
      <w:r>
        <w:rPr>
          <w:rFonts w:eastAsia="Calibri"/>
          <w:sz w:val="24"/>
          <w:szCs w:val="24"/>
          <w:lang w:eastAsia="en-US"/>
        </w:rPr>
        <w:t>preveril delo, ki ga je vzdrževalec opravil in podpisal delovni nalog, ki je za obe stranki dokaz o opravljenem delu ter porabljenih rezervnih delih,</w:t>
      </w:r>
    </w:p>
    <w:p w:rsidR="00DB24F0" w:rsidRDefault="00DB24F0" w:rsidP="00DB24F0">
      <w:pPr>
        <w:numPr>
          <w:ilvl w:val="0"/>
          <w:numId w:val="25"/>
        </w:numPr>
        <w:jc w:val="both"/>
        <w:rPr>
          <w:rFonts w:eastAsia="Calibri"/>
          <w:sz w:val="24"/>
          <w:szCs w:val="24"/>
          <w:lang w:eastAsia="en-US"/>
        </w:rPr>
      </w:pPr>
      <w:r>
        <w:rPr>
          <w:rFonts w:eastAsia="Calibri"/>
          <w:sz w:val="24"/>
          <w:szCs w:val="24"/>
          <w:lang w:eastAsia="en-US"/>
        </w:rPr>
        <w:t>izvajalcu prijavil vse napake in nepravilnosti v delovanju opreme varne IT sobe Lampertz, ki je predmet vzdrževanja po tej pogodbi,</w:t>
      </w:r>
    </w:p>
    <w:p w:rsidR="00DB24F0" w:rsidRDefault="00DB24F0" w:rsidP="00DB24F0">
      <w:pPr>
        <w:numPr>
          <w:ilvl w:val="0"/>
          <w:numId w:val="25"/>
        </w:numPr>
        <w:jc w:val="both"/>
        <w:rPr>
          <w:rFonts w:eastAsia="Calibri"/>
          <w:sz w:val="24"/>
          <w:szCs w:val="24"/>
          <w:lang w:eastAsia="en-US"/>
        </w:rPr>
      </w:pPr>
      <w:r>
        <w:rPr>
          <w:rFonts w:eastAsia="Calibri"/>
          <w:sz w:val="24"/>
          <w:szCs w:val="24"/>
          <w:lang w:eastAsia="en-US"/>
        </w:rPr>
        <w:t>sodeloval z izvajalcem s ciljem, da se obveznosti po tej pogodbi izvršijo pravočasno in kvalitetno,</w:t>
      </w:r>
    </w:p>
    <w:p w:rsidR="00DB24F0" w:rsidRPr="00546195" w:rsidRDefault="00DB24F0" w:rsidP="00546195">
      <w:pPr>
        <w:numPr>
          <w:ilvl w:val="0"/>
          <w:numId w:val="25"/>
        </w:numPr>
        <w:jc w:val="both"/>
        <w:rPr>
          <w:rFonts w:eastAsia="Calibri"/>
          <w:sz w:val="24"/>
          <w:szCs w:val="24"/>
          <w:lang w:eastAsia="en-US"/>
        </w:rPr>
      </w:pPr>
      <w:r>
        <w:rPr>
          <w:rFonts w:eastAsia="Calibri"/>
          <w:sz w:val="24"/>
          <w:szCs w:val="24"/>
          <w:lang w:eastAsia="en-US"/>
        </w:rPr>
        <w:t>pravočasno obvestil izvajalca o vseh spremembah in novo nastalih situacijah, ki bi lahko imele vpliv na izvajanje obveznosti po tej pogodbi.</w:t>
      </w:r>
    </w:p>
    <w:p w:rsidR="00546195" w:rsidRDefault="00546195" w:rsidP="00DB24F0">
      <w:pPr>
        <w:ind w:right="-284"/>
        <w:jc w:val="center"/>
        <w:rPr>
          <w:b/>
          <w:bCs/>
          <w:sz w:val="24"/>
          <w:szCs w:val="24"/>
        </w:rPr>
      </w:pPr>
    </w:p>
    <w:p w:rsidR="00BC1DDC" w:rsidRDefault="00BC1DDC" w:rsidP="00DB24F0">
      <w:pPr>
        <w:ind w:right="-284"/>
        <w:jc w:val="center"/>
        <w:rPr>
          <w:b/>
          <w:bCs/>
          <w:sz w:val="24"/>
          <w:szCs w:val="24"/>
        </w:rPr>
      </w:pPr>
    </w:p>
    <w:p w:rsidR="00DB24F0" w:rsidRDefault="00DB24F0" w:rsidP="00DB24F0">
      <w:pPr>
        <w:ind w:right="-284"/>
        <w:jc w:val="center"/>
        <w:rPr>
          <w:b/>
          <w:bCs/>
          <w:sz w:val="24"/>
          <w:szCs w:val="24"/>
        </w:rPr>
      </w:pPr>
      <w:r>
        <w:rPr>
          <w:b/>
          <w:bCs/>
          <w:sz w:val="24"/>
          <w:szCs w:val="24"/>
        </w:rPr>
        <w:t>X. OBVEZNOSTI IZVAJALCA</w:t>
      </w:r>
    </w:p>
    <w:p w:rsidR="00DB24F0" w:rsidRDefault="00DB24F0" w:rsidP="00DB24F0">
      <w:pPr>
        <w:ind w:right="-284"/>
        <w:jc w:val="center"/>
        <w:rPr>
          <w:b/>
          <w:bCs/>
          <w:sz w:val="24"/>
          <w:szCs w:val="24"/>
        </w:rPr>
      </w:pPr>
    </w:p>
    <w:p w:rsidR="00DB24F0" w:rsidRDefault="00DB24F0" w:rsidP="00DB24F0">
      <w:pPr>
        <w:ind w:left="426"/>
        <w:jc w:val="center"/>
        <w:rPr>
          <w:sz w:val="24"/>
          <w:szCs w:val="24"/>
        </w:rPr>
      </w:pPr>
      <w:r>
        <w:rPr>
          <w:sz w:val="24"/>
          <w:szCs w:val="24"/>
        </w:rPr>
        <w:t>16. člen</w:t>
      </w:r>
    </w:p>
    <w:p w:rsidR="00DB24F0" w:rsidRDefault="00DB24F0" w:rsidP="00DB24F0">
      <w:pPr>
        <w:ind w:right="-284"/>
        <w:rPr>
          <w:bCs/>
          <w:sz w:val="24"/>
          <w:szCs w:val="24"/>
        </w:rPr>
      </w:pPr>
    </w:p>
    <w:p w:rsidR="00DB24F0" w:rsidRDefault="00DB24F0" w:rsidP="00DB24F0">
      <w:pPr>
        <w:jc w:val="both"/>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Izvajalec se obvezuje, da bo:</w:t>
      </w:r>
    </w:p>
    <w:p w:rsidR="00DB24F0" w:rsidRDefault="00DB24F0" w:rsidP="00DB24F0">
      <w:pPr>
        <w:numPr>
          <w:ilvl w:val="0"/>
          <w:numId w:val="26"/>
        </w:numPr>
        <w:ind w:left="1069"/>
        <w:contextualSpacing/>
        <w:jc w:val="both"/>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 xml:space="preserve">vse obveznosti po tej pogodbi izvedel strokovno, pravilno, vestno, kvalitetno, pravočasno, po pravilih stroke in v skladu z veljavnimi tehničnimi predpisi, </w:t>
      </w:r>
      <w:r>
        <w:rPr>
          <w:rFonts w:eastAsia="Calibri"/>
          <w:color w:val="000000"/>
          <w:sz w:val="24"/>
          <w:szCs w:val="24"/>
          <w:shd w:val="clear" w:color="auto" w:fill="FFFFFF"/>
          <w:lang w:eastAsia="en-US"/>
        </w:rPr>
        <w:lastRenderedPageBreak/>
        <w:t>standardi, normativi in zakonodajo ter na način, kot je opredeljen v razpisu in ponudbeni dokumentaciji,</w:t>
      </w:r>
    </w:p>
    <w:p w:rsidR="00172319" w:rsidRPr="00172319" w:rsidRDefault="00172319" w:rsidP="00172319">
      <w:pPr>
        <w:numPr>
          <w:ilvl w:val="0"/>
          <w:numId w:val="26"/>
        </w:numPr>
        <w:ind w:left="1069"/>
        <w:contextualSpacing/>
        <w:jc w:val="both"/>
        <w:rPr>
          <w:rFonts w:eastAsia="Calibri"/>
          <w:color w:val="000000"/>
          <w:sz w:val="24"/>
          <w:szCs w:val="24"/>
          <w:shd w:val="clear" w:color="auto" w:fill="FFFFFF"/>
          <w:lang w:eastAsia="en-US"/>
        </w:rPr>
      </w:pPr>
      <w:r w:rsidRPr="00172319">
        <w:rPr>
          <w:rFonts w:eastAsia="Calibri"/>
          <w:sz w:val="24"/>
          <w:szCs w:val="24"/>
          <w:lang w:eastAsia="en-US"/>
        </w:rPr>
        <w:t xml:space="preserve">v primeru izvajanja storitev na lokaciji naročnika, zagotovil delovne pogoje v skladu z veljavnimi predpisi iz varstva pri delu, </w:t>
      </w:r>
    </w:p>
    <w:p w:rsidR="00172319" w:rsidRPr="00172319" w:rsidRDefault="00172319" w:rsidP="00172319">
      <w:pPr>
        <w:numPr>
          <w:ilvl w:val="0"/>
          <w:numId w:val="26"/>
        </w:numPr>
        <w:ind w:left="1069"/>
        <w:contextualSpacing/>
        <w:jc w:val="both"/>
        <w:rPr>
          <w:rFonts w:eastAsia="Calibri"/>
          <w:color w:val="000000"/>
          <w:sz w:val="24"/>
          <w:szCs w:val="24"/>
          <w:shd w:val="clear" w:color="auto" w:fill="FFFFFF"/>
          <w:lang w:eastAsia="en-US"/>
        </w:rPr>
      </w:pPr>
      <w:r w:rsidRPr="00172319">
        <w:rPr>
          <w:rFonts w:eastAsia="Calibri"/>
          <w:sz w:val="24"/>
          <w:szCs w:val="24"/>
          <w:lang w:eastAsia="en-US"/>
        </w:rPr>
        <w:t xml:space="preserve">poskrbel za varovanje orodja in materiala med izvajanjem pogodbenih obveznosti, </w:t>
      </w:r>
    </w:p>
    <w:p w:rsidR="00DB24F0" w:rsidRDefault="00DB24F0" w:rsidP="00DB24F0">
      <w:pPr>
        <w:numPr>
          <w:ilvl w:val="0"/>
          <w:numId w:val="26"/>
        </w:numPr>
        <w:ind w:left="1069"/>
        <w:contextualSpacing/>
        <w:jc w:val="both"/>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sodeloval z naročnikom, upošteval njegove ekonomske in tehnične pogoje ter izvrševal pogodbene obveznosti gospodarno v korist naročnika,</w:t>
      </w:r>
    </w:p>
    <w:p w:rsidR="00DB24F0" w:rsidRDefault="00DB24F0" w:rsidP="00DB24F0">
      <w:pPr>
        <w:numPr>
          <w:ilvl w:val="0"/>
          <w:numId w:val="26"/>
        </w:numPr>
        <w:ind w:left="1069"/>
        <w:contextualSpacing/>
        <w:jc w:val="both"/>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da bo takoj pisno opozoril naročnika na okoliščine, ki bi lahko otežile ali onemogočile kvalitetno in pravilno izvedbo obveznosti po tej pogodbi,</w:t>
      </w:r>
    </w:p>
    <w:p w:rsidR="00DB24F0" w:rsidRDefault="00DB24F0" w:rsidP="00DB24F0">
      <w:pPr>
        <w:numPr>
          <w:ilvl w:val="0"/>
          <w:numId w:val="26"/>
        </w:numPr>
        <w:ind w:left="1069"/>
        <w:contextualSpacing/>
        <w:jc w:val="both"/>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naročniku omogočal ustrezen nadzor nad i</w:t>
      </w:r>
      <w:r w:rsidR="00BF22F4">
        <w:rPr>
          <w:rFonts w:eastAsia="Calibri"/>
          <w:color w:val="000000"/>
          <w:sz w:val="24"/>
          <w:szCs w:val="24"/>
          <w:shd w:val="clear" w:color="auto" w:fill="FFFFFF"/>
          <w:lang w:eastAsia="en-US"/>
        </w:rPr>
        <w:t>zvajanjem pogodbenih obveznosti,</w:t>
      </w:r>
    </w:p>
    <w:p w:rsidR="00BF22F4" w:rsidRDefault="00BF22F4" w:rsidP="00DB24F0">
      <w:pPr>
        <w:numPr>
          <w:ilvl w:val="0"/>
          <w:numId w:val="26"/>
        </w:numPr>
        <w:ind w:left="1069"/>
        <w:contextualSpacing/>
        <w:jc w:val="both"/>
        <w:rPr>
          <w:rFonts w:eastAsia="Calibri"/>
          <w:color w:val="000000"/>
          <w:sz w:val="24"/>
          <w:szCs w:val="24"/>
          <w:shd w:val="clear" w:color="auto" w:fill="FFFFFF"/>
          <w:lang w:eastAsia="en-US"/>
        </w:rPr>
      </w:pPr>
      <w:r>
        <w:rPr>
          <w:rFonts w:eastAsia="Calibri"/>
          <w:color w:val="000000"/>
          <w:sz w:val="24"/>
          <w:szCs w:val="24"/>
          <w:shd w:val="clear" w:color="auto" w:fill="FFFFFF"/>
          <w:lang w:eastAsia="en-US"/>
        </w:rPr>
        <w:t>pri odpravi napak v delovanju klimatskih naprav sodeloval z ostalimi izbranimi izvajalci preventivnega in korektivnega vzdrževanja ostale sistemske infrastrukture varne IT sobe.</w:t>
      </w:r>
    </w:p>
    <w:p w:rsidR="00DB24F0" w:rsidRDefault="00DB24F0" w:rsidP="00DB24F0">
      <w:pPr>
        <w:ind w:left="349"/>
        <w:rPr>
          <w:rFonts w:eastAsia="Calibri"/>
          <w:sz w:val="24"/>
          <w:szCs w:val="22"/>
          <w:lang w:eastAsia="en-US"/>
        </w:rPr>
      </w:pPr>
    </w:p>
    <w:p w:rsidR="00DB24F0" w:rsidRDefault="00DB24F0" w:rsidP="00DB24F0">
      <w:pPr>
        <w:tabs>
          <w:tab w:val="center" w:pos="4536"/>
          <w:tab w:val="right" w:pos="9072"/>
        </w:tabs>
        <w:jc w:val="both"/>
        <w:rPr>
          <w:rFonts w:eastAsia="Calibri"/>
          <w:sz w:val="24"/>
          <w:szCs w:val="24"/>
          <w:lang w:eastAsia="en-US"/>
        </w:rPr>
      </w:pPr>
      <w:r>
        <w:rPr>
          <w:rFonts w:eastAsia="Calibri"/>
          <w:sz w:val="24"/>
          <w:szCs w:val="24"/>
          <w:lang w:eastAsia="en-US"/>
        </w:rPr>
        <w:t>Izvajalec mora zagotavljati, da</w:t>
      </w:r>
      <w:r w:rsidR="00AB1AD6">
        <w:rPr>
          <w:rFonts w:eastAsia="Calibri"/>
          <w:sz w:val="24"/>
          <w:szCs w:val="24"/>
          <w:lang w:eastAsia="en-US"/>
        </w:rPr>
        <w:t>:</w:t>
      </w:r>
    </w:p>
    <w:p w:rsidR="00DB24F0" w:rsidRDefault="00DB24F0" w:rsidP="00DB24F0">
      <w:pPr>
        <w:numPr>
          <w:ilvl w:val="0"/>
          <w:numId w:val="25"/>
        </w:numPr>
        <w:jc w:val="both"/>
        <w:rPr>
          <w:rFonts w:eastAsia="Calibri"/>
          <w:sz w:val="24"/>
          <w:szCs w:val="24"/>
          <w:lang w:eastAsia="en-US"/>
        </w:rPr>
      </w:pPr>
      <w:r>
        <w:rPr>
          <w:rFonts w:eastAsia="Calibri"/>
          <w:sz w:val="24"/>
          <w:szCs w:val="24"/>
          <w:lang w:eastAsia="en-US"/>
        </w:rPr>
        <w:t>po vsakem opravljenem posegu na lokaciji naročniku poda pisno poročilo o opravljenih pregledih oz.  popravilih, ki mora vsebovati tudi navedbo porabljenih rezervnih delov v dveh izvodih, ki ga podpiše odgovorna oseba naročnika. Originalni pisni izvod poročila se hrani pri naročniku, kopijo pa prejme vzdrževalec. Pri pregledih, kjer so planirane meritve, mora izvajalec naročniku predložiti tudi rezultate meritev z referenčnimi vrednostmi, v skladu z zaht</w:t>
      </w:r>
      <w:r w:rsidR="00546195">
        <w:rPr>
          <w:rFonts w:eastAsia="Calibri"/>
          <w:sz w:val="24"/>
          <w:szCs w:val="24"/>
          <w:lang w:eastAsia="en-US"/>
        </w:rPr>
        <w:t>evami preventivnega vzdrževanja;</w:t>
      </w:r>
    </w:p>
    <w:p w:rsidR="00546195" w:rsidRDefault="00546195" w:rsidP="00DB24F0">
      <w:pPr>
        <w:numPr>
          <w:ilvl w:val="0"/>
          <w:numId w:val="25"/>
        </w:numPr>
        <w:jc w:val="both"/>
        <w:rPr>
          <w:rFonts w:eastAsia="Calibri"/>
          <w:sz w:val="24"/>
          <w:szCs w:val="24"/>
          <w:lang w:eastAsia="en-US"/>
        </w:rPr>
      </w:pPr>
      <w:r>
        <w:rPr>
          <w:rFonts w:eastAsia="Calibri"/>
          <w:sz w:val="24"/>
          <w:szCs w:val="24"/>
          <w:lang w:eastAsia="en-US"/>
        </w:rPr>
        <w:t>po opravljenem preventivnem vzdrževanju poda morebitna priporočila za nadgradnje oziroma druge predlagane posege, ki bi izboljšali zanesljivost delovanja, priporočene posege tudi cenovno ovrednoti;</w:t>
      </w:r>
    </w:p>
    <w:p w:rsidR="00546195" w:rsidRDefault="00546195" w:rsidP="00DB24F0">
      <w:pPr>
        <w:numPr>
          <w:ilvl w:val="0"/>
          <w:numId w:val="25"/>
        </w:numPr>
        <w:jc w:val="both"/>
        <w:rPr>
          <w:rFonts w:eastAsia="Calibri"/>
          <w:sz w:val="24"/>
          <w:szCs w:val="24"/>
          <w:lang w:eastAsia="en-US"/>
        </w:rPr>
      </w:pPr>
      <w:r>
        <w:rPr>
          <w:rFonts w:eastAsia="Calibri"/>
          <w:sz w:val="24"/>
          <w:szCs w:val="24"/>
          <w:lang w:eastAsia="en-US"/>
        </w:rPr>
        <w:t>izvaja postopke in meritve po določbah veljavne zakonodaje s področja opreme, ki je predmet vzdrževanja po tej pogodbi, in rezultate meritev predati naročniku v hrambo.</w:t>
      </w:r>
    </w:p>
    <w:p w:rsidR="00DB24F0" w:rsidRDefault="00DB24F0" w:rsidP="00DB24F0">
      <w:pPr>
        <w:ind w:right="-284"/>
        <w:rPr>
          <w:bCs/>
          <w:sz w:val="24"/>
          <w:szCs w:val="24"/>
        </w:rPr>
      </w:pPr>
    </w:p>
    <w:p w:rsidR="00DB24F0" w:rsidRDefault="00DB24F0" w:rsidP="00DB24F0">
      <w:pPr>
        <w:ind w:right="-284"/>
        <w:jc w:val="center"/>
        <w:rPr>
          <w:bCs/>
          <w:sz w:val="24"/>
          <w:szCs w:val="24"/>
        </w:rPr>
      </w:pPr>
      <w:r>
        <w:rPr>
          <w:bCs/>
          <w:sz w:val="24"/>
          <w:szCs w:val="24"/>
        </w:rPr>
        <w:t>17. člen</w:t>
      </w:r>
    </w:p>
    <w:p w:rsidR="00DB24F0" w:rsidRDefault="00DB24F0" w:rsidP="00DB24F0">
      <w:pPr>
        <w:ind w:right="-284"/>
        <w:jc w:val="center"/>
        <w:rPr>
          <w:bCs/>
          <w:sz w:val="24"/>
          <w:szCs w:val="24"/>
        </w:rPr>
      </w:pPr>
    </w:p>
    <w:p w:rsidR="00DB24F0" w:rsidRDefault="00DB24F0" w:rsidP="00DB24F0">
      <w:pPr>
        <w:ind w:right="-1"/>
        <w:jc w:val="both"/>
        <w:rPr>
          <w:sz w:val="24"/>
          <w:szCs w:val="24"/>
        </w:rPr>
      </w:pPr>
      <w:r>
        <w:rPr>
          <w:sz w:val="24"/>
          <w:szCs w:val="24"/>
        </w:rPr>
        <w:t xml:space="preserve">Storitve po tej pogodbi ves čas trajanja pogodbe izvajajo usposobljeni strokovnjaki izvajalca oz. </w:t>
      </w:r>
      <w:r>
        <w:rPr>
          <w:i/>
          <w:sz w:val="24"/>
          <w:szCs w:val="24"/>
        </w:rPr>
        <w:t>podizvajalca</w:t>
      </w:r>
      <w:r>
        <w:rPr>
          <w:sz w:val="24"/>
          <w:szCs w:val="24"/>
        </w:rPr>
        <w:t>, ki jih je izvajalec navedel v dokumentu S</w:t>
      </w:r>
      <w:r>
        <w:rPr>
          <w:bCs/>
          <w:sz w:val="24"/>
          <w:szCs w:val="24"/>
        </w:rPr>
        <w:t>eznam usposobljenih strokovnjakov</w:t>
      </w:r>
      <w:r>
        <w:rPr>
          <w:sz w:val="24"/>
          <w:szCs w:val="24"/>
        </w:rPr>
        <w:t xml:space="preserve">, ki je sestavni del te pogodbe. </w:t>
      </w:r>
    </w:p>
    <w:p w:rsidR="00DB24F0" w:rsidRDefault="00DB24F0" w:rsidP="00DB24F0">
      <w:pPr>
        <w:ind w:right="-284"/>
        <w:jc w:val="both"/>
        <w:rPr>
          <w:sz w:val="24"/>
          <w:szCs w:val="24"/>
          <w:highlight w:val="yellow"/>
        </w:rPr>
      </w:pPr>
    </w:p>
    <w:p w:rsidR="00DB24F0" w:rsidRDefault="00DB24F0" w:rsidP="00DB24F0">
      <w:pPr>
        <w:ind w:right="-1"/>
        <w:jc w:val="both"/>
        <w:rPr>
          <w:sz w:val="24"/>
          <w:szCs w:val="24"/>
        </w:rPr>
      </w:pPr>
      <w:r>
        <w:rPr>
          <w:sz w:val="24"/>
          <w:szCs w:val="24"/>
        </w:rPr>
        <w:t xml:space="preserve">Izvajalec se zaveže zagotavljati razpoložljivost strokovnjakov v okviru zahtevanih rokov. </w:t>
      </w:r>
    </w:p>
    <w:p w:rsidR="00DB24F0" w:rsidRDefault="00DB24F0" w:rsidP="00DB24F0">
      <w:pPr>
        <w:ind w:right="-284"/>
        <w:jc w:val="both"/>
        <w:rPr>
          <w:sz w:val="24"/>
          <w:szCs w:val="24"/>
          <w:highlight w:val="yellow"/>
        </w:rPr>
      </w:pPr>
    </w:p>
    <w:p w:rsidR="00DB24F0" w:rsidRDefault="00DB24F0" w:rsidP="00DB24F0">
      <w:pPr>
        <w:ind w:right="-1"/>
        <w:jc w:val="both"/>
        <w:rPr>
          <w:sz w:val="24"/>
          <w:szCs w:val="24"/>
        </w:rPr>
      </w:pPr>
      <w:r>
        <w:rPr>
          <w:sz w:val="24"/>
          <w:szCs w:val="24"/>
        </w:rPr>
        <w:t xml:space="preserve">O morebitnem vključevanju dodatnih strokovnjakov v delo ali zamenjavi obstoječih strokovnjakov z novimi mora izvajalec predhodno obvestiti naročnika. Naročniku mora posredovati nov seznam usposobljenih strokovnjakov in za dodatne/nove strokovnjake predložiti ustrezna dokazila o usposobljenosti. </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 xml:space="preserve">Dodatni/novi strokovnjaki morajo imeti z izvajalcem </w:t>
      </w:r>
      <w:r>
        <w:rPr>
          <w:i/>
          <w:sz w:val="24"/>
          <w:szCs w:val="24"/>
        </w:rPr>
        <w:t xml:space="preserve">oziroma podizvajalcem </w:t>
      </w:r>
      <w:r>
        <w:rPr>
          <w:sz w:val="24"/>
          <w:szCs w:val="24"/>
        </w:rPr>
        <w:t>sklenjeno delovno razmerje – pogodbo o zaposlitvi. Pred vključitvijo dodatnega usposobljenega strokovnjaka oziroma zamenjavo obstoječih strokovnjakov mora izvajalec pridobiti pisno soglasje naročnika.</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 xml:space="preserve">Če naročnik ugotovi, da izvajalec ne ravna skladno s tem členom, ima pravico odpovedati to pogodbo. Naročnik si pridržuje pravico, da lahko kadarkoli preveri usposobljene </w:t>
      </w:r>
      <w:r>
        <w:rPr>
          <w:sz w:val="24"/>
          <w:szCs w:val="24"/>
        </w:rPr>
        <w:lastRenderedPageBreak/>
        <w:t>strokovnjake, ki opravljajo dela po tej pogodbi. Vsi kadri so naročniku dolžni dati verodostojne podatke.</w:t>
      </w:r>
    </w:p>
    <w:p w:rsidR="00BC1DDC" w:rsidRDefault="00BC1DDC" w:rsidP="00AB1AD6">
      <w:pPr>
        <w:ind w:right="-284"/>
        <w:rPr>
          <w:sz w:val="24"/>
          <w:szCs w:val="24"/>
        </w:rPr>
      </w:pPr>
    </w:p>
    <w:p w:rsidR="00DB24F0" w:rsidRDefault="00DB24F0" w:rsidP="00DB24F0">
      <w:pPr>
        <w:ind w:right="-284"/>
        <w:jc w:val="center"/>
        <w:rPr>
          <w:sz w:val="24"/>
          <w:szCs w:val="24"/>
        </w:rPr>
      </w:pPr>
      <w:r>
        <w:rPr>
          <w:sz w:val="24"/>
          <w:szCs w:val="24"/>
        </w:rPr>
        <w:t>18. člen</w:t>
      </w:r>
    </w:p>
    <w:p w:rsidR="00DB24F0" w:rsidRDefault="00DB24F0" w:rsidP="00DB24F0">
      <w:pPr>
        <w:ind w:right="-284"/>
        <w:jc w:val="center"/>
        <w:rPr>
          <w:sz w:val="24"/>
          <w:szCs w:val="24"/>
        </w:rPr>
      </w:pPr>
    </w:p>
    <w:p w:rsidR="00DB24F0" w:rsidRDefault="00DB24F0" w:rsidP="00DB24F0">
      <w:pPr>
        <w:ind w:right="-1"/>
        <w:jc w:val="both"/>
        <w:rPr>
          <w:sz w:val="24"/>
          <w:szCs w:val="24"/>
        </w:rPr>
      </w:pPr>
      <w:r>
        <w:rPr>
          <w:sz w:val="24"/>
          <w:szCs w:val="24"/>
        </w:rPr>
        <w:t xml:space="preserve">Delovnemu osebju izvajalca je prepovedano v poslovne prostore naročnika pripeljati osebe, ki niso v delovnem razmerju z izvajalcem </w:t>
      </w:r>
      <w:r>
        <w:rPr>
          <w:i/>
          <w:sz w:val="24"/>
          <w:szCs w:val="24"/>
        </w:rPr>
        <w:t>oziroma podizvajalcem</w:t>
      </w:r>
      <w:r>
        <w:rPr>
          <w:sz w:val="24"/>
          <w:szCs w:val="24"/>
        </w:rPr>
        <w:t>.</w:t>
      </w:r>
    </w:p>
    <w:p w:rsidR="00DB24F0" w:rsidRDefault="00DB24F0" w:rsidP="00DB24F0">
      <w:pPr>
        <w:shd w:val="clear" w:color="auto" w:fill="FFFFFF"/>
        <w:ind w:right="-1"/>
        <w:rPr>
          <w:rFonts w:ascii="Verdana" w:hAnsi="Verdana"/>
        </w:rPr>
      </w:pPr>
    </w:p>
    <w:p w:rsidR="00BC1DDC" w:rsidRDefault="00BC1DDC" w:rsidP="00DB24F0">
      <w:pPr>
        <w:shd w:val="clear" w:color="auto" w:fill="FFFFFF"/>
        <w:ind w:right="-1"/>
        <w:rPr>
          <w:rFonts w:ascii="Verdana" w:hAnsi="Verdana"/>
        </w:rPr>
      </w:pPr>
    </w:p>
    <w:p w:rsidR="00DB24F0" w:rsidRDefault="00DB24F0" w:rsidP="00DB24F0">
      <w:pPr>
        <w:ind w:right="-1"/>
        <w:jc w:val="center"/>
        <w:rPr>
          <w:b/>
          <w:sz w:val="24"/>
          <w:szCs w:val="24"/>
        </w:rPr>
      </w:pPr>
      <w:r>
        <w:rPr>
          <w:b/>
          <w:sz w:val="24"/>
          <w:szCs w:val="24"/>
        </w:rPr>
        <w:t>XI. FINANČNO ZAVAROVANJE ZA DOBRO IZVEDBO POGODBENIH OBVEZNOSTI</w:t>
      </w:r>
    </w:p>
    <w:p w:rsidR="00DB24F0" w:rsidRDefault="00DB24F0" w:rsidP="00DB24F0">
      <w:pPr>
        <w:ind w:right="-1"/>
        <w:jc w:val="center"/>
        <w:rPr>
          <w:sz w:val="24"/>
          <w:szCs w:val="24"/>
        </w:rPr>
      </w:pPr>
    </w:p>
    <w:p w:rsidR="00DB24F0" w:rsidRDefault="00DB24F0" w:rsidP="00DB24F0">
      <w:pPr>
        <w:ind w:right="-1"/>
        <w:jc w:val="center"/>
        <w:rPr>
          <w:sz w:val="24"/>
          <w:szCs w:val="24"/>
        </w:rPr>
      </w:pPr>
      <w:r>
        <w:rPr>
          <w:sz w:val="24"/>
          <w:szCs w:val="24"/>
        </w:rPr>
        <w:t>19. člen</w:t>
      </w:r>
    </w:p>
    <w:p w:rsidR="00DB24F0" w:rsidRDefault="00DB24F0" w:rsidP="00DB24F0">
      <w:pPr>
        <w:ind w:right="-1"/>
        <w:jc w:val="center"/>
        <w:rPr>
          <w:sz w:val="24"/>
          <w:szCs w:val="24"/>
        </w:rPr>
      </w:pPr>
    </w:p>
    <w:p w:rsidR="00DB24F0" w:rsidRDefault="00DB24F0" w:rsidP="00DB24F0">
      <w:pPr>
        <w:ind w:right="-1"/>
        <w:jc w:val="both"/>
        <w:rPr>
          <w:sz w:val="24"/>
          <w:szCs w:val="24"/>
        </w:rPr>
      </w:pPr>
      <w:r>
        <w:rPr>
          <w:sz w:val="24"/>
          <w:szCs w:val="24"/>
        </w:rPr>
        <w:t>Izvajalec se zaveže, da bo naročniku, najkasneje v desetih dneh od dneva prejema te pogodbe v podpis, posredoval nepreklicno finančno zavarovanje za dobro izvedbo pogodbenih obveznosti na prvi poziv (kavcijsko zavarovanje/bančna garancija) v višini 5% od skupne pogodbene vrednosti vzdrževanja klimatskih naprav z DDV iz 1</w:t>
      </w:r>
      <w:r w:rsidR="00546195">
        <w:rPr>
          <w:sz w:val="24"/>
          <w:szCs w:val="24"/>
        </w:rPr>
        <w:t>1</w:t>
      </w:r>
      <w:r>
        <w:rPr>
          <w:sz w:val="24"/>
          <w:szCs w:val="24"/>
        </w:rPr>
        <w:t>. člena te pogodbe, kar znaša__________ EUR, ki mora veljati do _______________________.</w:t>
      </w:r>
    </w:p>
    <w:p w:rsidR="00DB24F0" w:rsidRDefault="00824557" w:rsidP="00DB24F0">
      <w:pPr>
        <w:ind w:right="-1"/>
        <w:jc w:val="both"/>
        <w:rPr>
          <w:sz w:val="16"/>
          <w:szCs w:val="16"/>
        </w:rPr>
      </w:pPr>
      <w:r>
        <w:rPr>
          <w:sz w:val="16"/>
          <w:szCs w:val="16"/>
        </w:rPr>
        <w:t xml:space="preserve">(navede naročnik po pravnomočno končanem postopku)             </w:t>
      </w:r>
      <w:r w:rsidR="00DB24F0">
        <w:rPr>
          <w:sz w:val="16"/>
          <w:szCs w:val="16"/>
        </w:rPr>
        <w:t>( navede naročnik glede na obrazložitev v razpisni dokumentaciji)</w:t>
      </w:r>
    </w:p>
    <w:p w:rsidR="00DB24F0" w:rsidRDefault="00DB24F0" w:rsidP="00DB24F0">
      <w:pPr>
        <w:ind w:right="-1"/>
        <w:jc w:val="both"/>
        <w:rPr>
          <w:b/>
          <w:sz w:val="24"/>
          <w:szCs w:val="24"/>
        </w:rPr>
      </w:pPr>
    </w:p>
    <w:p w:rsidR="00DB24F0" w:rsidRDefault="00DB24F0" w:rsidP="00DB24F0">
      <w:pPr>
        <w:ind w:right="-1"/>
        <w:jc w:val="both"/>
        <w:rPr>
          <w:sz w:val="24"/>
          <w:szCs w:val="24"/>
        </w:rPr>
      </w:pPr>
      <w:r>
        <w:rPr>
          <w:sz w:val="24"/>
          <w:szCs w:val="24"/>
        </w:rPr>
        <w:t>Predložitev finančnega zavarovanja za dobro izvedbo pogodbenih obveznosti je pogoj za veljavnost pogodbe. Če izvajalec v roku, navedenem v 1. odstavku tega člena, ne predloži finančnega zavarovanja za dobro izvedbo pogodbenih obveznosti, se šteje, da pogodba ni veljavna.</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Naročnik ima pravico v roku 10 (deset) dni po izteku maksimalnega roka za izvedbo pogodbenih obveznosti unovčiti finančno zavarovanje za dobro izvedbo pogodbenih obveznosti, če ugotovi, da pogodbene obveznosti  niso pravočasno ali pravilno izvajane, oziroma jih je izvajalec prenehal izvajati.</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Po preteku veljavnosti finančnega zavarovanja za dobro izvedbo pogodbenih obveznosti</w:t>
      </w:r>
      <w:r>
        <w:rPr>
          <w:i/>
          <w:sz w:val="24"/>
          <w:szCs w:val="24"/>
        </w:rPr>
        <w:t xml:space="preserve"> </w:t>
      </w:r>
      <w:r>
        <w:rPr>
          <w:sz w:val="24"/>
          <w:szCs w:val="24"/>
        </w:rPr>
        <w:t>obveznost avtomatično ugasne, ne glede na to, ali je finančno zavarovanje vrnjeno.</w:t>
      </w:r>
    </w:p>
    <w:p w:rsidR="00DB24F0" w:rsidRDefault="00DB24F0" w:rsidP="00DB24F0">
      <w:pPr>
        <w:ind w:right="-1"/>
        <w:jc w:val="both"/>
        <w:rPr>
          <w:sz w:val="24"/>
          <w:szCs w:val="24"/>
        </w:rPr>
      </w:pPr>
    </w:p>
    <w:p w:rsidR="00BC1DDC" w:rsidRDefault="00BC1DDC" w:rsidP="00DB24F0">
      <w:pPr>
        <w:ind w:right="-1"/>
        <w:jc w:val="both"/>
        <w:rPr>
          <w:sz w:val="24"/>
          <w:szCs w:val="24"/>
        </w:rPr>
      </w:pPr>
    </w:p>
    <w:p w:rsidR="00DB24F0" w:rsidRDefault="00DB24F0" w:rsidP="00DB24F0">
      <w:pPr>
        <w:ind w:right="-1"/>
        <w:jc w:val="center"/>
        <w:rPr>
          <w:b/>
          <w:sz w:val="24"/>
          <w:szCs w:val="24"/>
        </w:rPr>
      </w:pPr>
      <w:r>
        <w:rPr>
          <w:b/>
          <w:sz w:val="24"/>
          <w:szCs w:val="24"/>
        </w:rPr>
        <w:t>XII. POGODBENA KAZEN</w:t>
      </w:r>
    </w:p>
    <w:p w:rsidR="00DB24F0" w:rsidRDefault="00DB24F0" w:rsidP="00DB24F0">
      <w:pPr>
        <w:ind w:right="-1"/>
        <w:jc w:val="center"/>
        <w:rPr>
          <w:sz w:val="24"/>
          <w:szCs w:val="24"/>
        </w:rPr>
      </w:pPr>
    </w:p>
    <w:p w:rsidR="00DB24F0" w:rsidRDefault="00DB24F0" w:rsidP="00DB24F0">
      <w:pPr>
        <w:ind w:right="-1"/>
        <w:jc w:val="center"/>
        <w:rPr>
          <w:sz w:val="24"/>
          <w:szCs w:val="24"/>
        </w:rPr>
      </w:pPr>
      <w:r>
        <w:rPr>
          <w:sz w:val="24"/>
          <w:szCs w:val="24"/>
        </w:rPr>
        <w:t>20. člen</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Izvajalec je v primeru zamude roka za odpravo napak iz 8. člena te pogodbe, ki ni posledica višje sile ali razlogov na strani naročnika, dolžan plačati naročniku pogodbeno kazen, in sicer:</w:t>
      </w:r>
    </w:p>
    <w:p w:rsidR="00DB24F0" w:rsidRDefault="00DB24F0" w:rsidP="00DB24F0">
      <w:pPr>
        <w:pStyle w:val="Odstavekseznama"/>
        <w:numPr>
          <w:ilvl w:val="0"/>
          <w:numId w:val="24"/>
        </w:numPr>
        <w:ind w:right="-1"/>
        <w:jc w:val="both"/>
        <w:rPr>
          <w:sz w:val="24"/>
          <w:szCs w:val="24"/>
        </w:rPr>
      </w:pPr>
      <w:r>
        <w:rPr>
          <w:sz w:val="24"/>
          <w:szCs w:val="24"/>
        </w:rPr>
        <w:t xml:space="preserve">za vsako začeto uro zamude roka, ki je določen za odpravo posamezne prijavljene napake se pogodbena kazen obračuna v višini </w:t>
      </w:r>
      <w:r w:rsidR="00546195">
        <w:rPr>
          <w:sz w:val="24"/>
          <w:szCs w:val="24"/>
        </w:rPr>
        <w:t>5</w:t>
      </w:r>
      <w:r>
        <w:rPr>
          <w:sz w:val="24"/>
          <w:szCs w:val="24"/>
        </w:rPr>
        <w:t xml:space="preserve">0,00 EUR, vendar skupaj za zamude pri odpravi posamezne prijavljene napake  ne več kot 1.000,00 EUR, </w:t>
      </w:r>
    </w:p>
    <w:p w:rsidR="00DB24F0" w:rsidRDefault="00DB24F0" w:rsidP="00DB24F0">
      <w:pPr>
        <w:pStyle w:val="Odstavekseznama"/>
        <w:numPr>
          <w:ilvl w:val="0"/>
          <w:numId w:val="24"/>
        </w:numPr>
        <w:jc w:val="both"/>
        <w:rPr>
          <w:sz w:val="24"/>
          <w:szCs w:val="24"/>
        </w:rPr>
      </w:pPr>
      <w:r>
        <w:rPr>
          <w:sz w:val="24"/>
          <w:szCs w:val="24"/>
        </w:rPr>
        <w:t>za vsak delovni dan zamude roka, ki je določen za dokončno odpravo prijavljene napake, se pogodbena kazen obračuna v višini 50,00 EUR, vendar skupaj za zamudo roka, vezano na posamezno prijavljeno napako ne več kot 1.000,00 EUR,</w:t>
      </w:r>
    </w:p>
    <w:p w:rsidR="00BC1DDC" w:rsidRPr="00A02DA9" w:rsidRDefault="00DB24F0" w:rsidP="00A02DA9">
      <w:pPr>
        <w:pStyle w:val="Odstavekseznama"/>
        <w:numPr>
          <w:ilvl w:val="0"/>
          <w:numId w:val="24"/>
        </w:numPr>
        <w:jc w:val="both"/>
        <w:rPr>
          <w:sz w:val="24"/>
          <w:szCs w:val="24"/>
        </w:rPr>
      </w:pPr>
      <w:r>
        <w:rPr>
          <w:sz w:val="24"/>
          <w:szCs w:val="24"/>
        </w:rPr>
        <w:t xml:space="preserve">za vsako začeto uro zamude za zagotovitev delovanja soodvisno delujočih klim se pogodbena kazen obračuna v višini </w:t>
      </w:r>
      <w:r w:rsidR="00546195">
        <w:rPr>
          <w:sz w:val="24"/>
          <w:szCs w:val="24"/>
        </w:rPr>
        <w:t>5</w:t>
      </w:r>
      <w:r>
        <w:rPr>
          <w:sz w:val="24"/>
          <w:szCs w:val="24"/>
        </w:rPr>
        <w:t>0,00 EUR, vendar skupaj za zamudo roka ne več kot 1.000,00 EUR.</w:t>
      </w:r>
    </w:p>
    <w:p w:rsidR="00DB24F0" w:rsidRDefault="00DB24F0" w:rsidP="00BC1DDC">
      <w:pPr>
        <w:ind w:right="-1"/>
        <w:jc w:val="center"/>
        <w:rPr>
          <w:sz w:val="24"/>
          <w:szCs w:val="24"/>
        </w:rPr>
      </w:pPr>
      <w:r>
        <w:rPr>
          <w:sz w:val="24"/>
          <w:szCs w:val="24"/>
        </w:rPr>
        <w:lastRenderedPageBreak/>
        <w:t>21. člen</w:t>
      </w:r>
    </w:p>
    <w:p w:rsidR="00BC1DDC" w:rsidRDefault="00BC1DDC" w:rsidP="00BC1DDC">
      <w:pPr>
        <w:ind w:right="-1"/>
        <w:jc w:val="center"/>
        <w:rPr>
          <w:sz w:val="24"/>
          <w:szCs w:val="24"/>
        </w:rPr>
      </w:pPr>
    </w:p>
    <w:p w:rsidR="00DB24F0" w:rsidRDefault="00DB24F0" w:rsidP="00DB24F0">
      <w:pPr>
        <w:shd w:val="clear" w:color="auto" w:fill="FFFFFF"/>
        <w:ind w:right="-1"/>
        <w:jc w:val="both"/>
        <w:rPr>
          <w:sz w:val="24"/>
          <w:szCs w:val="24"/>
        </w:rPr>
      </w:pPr>
      <w:r>
        <w:rPr>
          <w:sz w:val="24"/>
          <w:szCs w:val="24"/>
        </w:rPr>
        <w:t xml:space="preserve">Naročnik ne more zahtevati pogodbene kazni zaradi zamude, če je sprejel izpolnitev obveznosti, izvedeno z zamudo, pa ni nemudoma sporočil izvajalcu, da si pridržuje pravico do pogodbene kazni. </w:t>
      </w:r>
    </w:p>
    <w:p w:rsidR="00DB24F0" w:rsidRDefault="00DB24F0" w:rsidP="00DB24F0">
      <w:pPr>
        <w:shd w:val="clear" w:color="auto" w:fill="FFFFFF"/>
        <w:ind w:right="-1"/>
        <w:jc w:val="both"/>
        <w:rPr>
          <w:sz w:val="24"/>
          <w:szCs w:val="24"/>
        </w:rPr>
      </w:pPr>
    </w:p>
    <w:p w:rsidR="00DB24F0" w:rsidRDefault="00DB24F0" w:rsidP="00DB24F0">
      <w:pPr>
        <w:shd w:val="clear" w:color="auto" w:fill="FFFFFF"/>
        <w:ind w:right="-1"/>
        <w:jc w:val="both"/>
        <w:rPr>
          <w:sz w:val="24"/>
          <w:szCs w:val="24"/>
        </w:rPr>
      </w:pPr>
      <w:r>
        <w:rPr>
          <w:sz w:val="24"/>
          <w:szCs w:val="24"/>
        </w:rPr>
        <w:t>Iz naslova pogodbene kazni se izstavi poseben račun, ki ga je izvajalec dolžan plačati v osmih  dneh od dneva prejema.</w:t>
      </w:r>
    </w:p>
    <w:p w:rsidR="00AB1AD6" w:rsidRDefault="00AB1AD6" w:rsidP="00DB24F0">
      <w:pPr>
        <w:ind w:right="-1"/>
        <w:jc w:val="center"/>
        <w:rPr>
          <w:sz w:val="24"/>
          <w:szCs w:val="24"/>
        </w:rPr>
      </w:pPr>
    </w:p>
    <w:p w:rsidR="00DB24F0" w:rsidRDefault="00DB24F0" w:rsidP="00DB24F0">
      <w:pPr>
        <w:ind w:right="-1"/>
        <w:jc w:val="center"/>
        <w:rPr>
          <w:sz w:val="24"/>
          <w:szCs w:val="24"/>
        </w:rPr>
      </w:pPr>
      <w:r>
        <w:rPr>
          <w:sz w:val="24"/>
          <w:szCs w:val="24"/>
        </w:rPr>
        <w:t>22. člen</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 xml:space="preserve">Pogodbeni stranki se dogovorita, da je izvajalec dolžan naročniku povrniti tudi preostale stroške in škodo, ki bi naročniku nastala zaradi zamude pogodbenih rokov, in presega znesek pogodbene kazni. </w:t>
      </w:r>
    </w:p>
    <w:p w:rsidR="00DB24F0" w:rsidRDefault="00DB24F0" w:rsidP="00DB24F0">
      <w:pPr>
        <w:ind w:right="-1"/>
        <w:jc w:val="both"/>
        <w:rPr>
          <w:sz w:val="24"/>
          <w:szCs w:val="24"/>
        </w:rPr>
      </w:pPr>
    </w:p>
    <w:p w:rsidR="00DB24F0" w:rsidRDefault="00DB24F0" w:rsidP="00DB24F0">
      <w:pPr>
        <w:ind w:right="-1"/>
        <w:jc w:val="both"/>
        <w:rPr>
          <w:sz w:val="24"/>
          <w:szCs w:val="24"/>
        </w:rPr>
      </w:pPr>
      <w:r>
        <w:rPr>
          <w:sz w:val="24"/>
          <w:szCs w:val="24"/>
        </w:rPr>
        <w:t>Za poplačilo stroškov in škode lahko naročnik unovči finančno zavarovanje za dobro izvedbo pogodbenih obveznosti. Če le-ta ne zadošča, je izvajalec dolžan plačati razliko do polne višine stroškov in škode v roku 30 dni od datuma prejema računa.</w:t>
      </w:r>
    </w:p>
    <w:p w:rsidR="00DB24F0" w:rsidRDefault="00DB24F0" w:rsidP="00DB24F0">
      <w:pPr>
        <w:ind w:right="-1"/>
        <w:jc w:val="both"/>
        <w:rPr>
          <w:sz w:val="24"/>
          <w:szCs w:val="24"/>
        </w:rPr>
      </w:pPr>
    </w:p>
    <w:p w:rsidR="00BC1DDC" w:rsidRDefault="00BC1DDC" w:rsidP="00DB24F0">
      <w:pPr>
        <w:ind w:right="-1"/>
        <w:jc w:val="both"/>
        <w:rPr>
          <w:sz w:val="24"/>
          <w:szCs w:val="24"/>
        </w:rPr>
      </w:pPr>
    </w:p>
    <w:p w:rsidR="00DB24F0" w:rsidRDefault="00DB24F0" w:rsidP="00DB24F0">
      <w:pPr>
        <w:ind w:right="-1"/>
        <w:jc w:val="center"/>
        <w:rPr>
          <w:b/>
          <w:sz w:val="24"/>
          <w:szCs w:val="24"/>
        </w:rPr>
      </w:pPr>
      <w:r>
        <w:rPr>
          <w:b/>
          <w:sz w:val="24"/>
          <w:szCs w:val="24"/>
        </w:rPr>
        <w:t xml:space="preserve">XIII. SKRBNIKI POGODBE </w:t>
      </w:r>
    </w:p>
    <w:p w:rsidR="00DB24F0" w:rsidRDefault="00DB24F0" w:rsidP="00DB24F0">
      <w:pPr>
        <w:pStyle w:val="Naslov1"/>
        <w:spacing w:before="0" w:after="0"/>
        <w:ind w:right="-1"/>
        <w:jc w:val="center"/>
        <w:rPr>
          <w:rFonts w:ascii="Times New Roman" w:hAnsi="Times New Roman"/>
          <w:b w:val="0"/>
          <w:bCs/>
          <w:sz w:val="24"/>
          <w:szCs w:val="24"/>
        </w:rPr>
      </w:pPr>
    </w:p>
    <w:p w:rsidR="00DB24F0" w:rsidRDefault="00DB24F0" w:rsidP="00DB24F0">
      <w:pPr>
        <w:pStyle w:val="Naslov1"/>
        <w:spacing w:before="0" w:after="0"/>
        <w:ind w:right="-1"/>
        <w:jc w:val="center"/>
        <w:rPr>
          <w:rFonts w:ascii="Times New Roman" w:hAnsi="Times New Roman"/>
          <w:b w:val="0"/>
          <w:bCs/>
          <w:sz w:val="24"/>
          <w:szCs w:val="24"/>
        </w:rPr>
      </w:pPr>
      <w:r>
        <w:rPr>
          <w:rFonts w:ascii="Times New Roman" w:hAnsi="Times New Roman"/>
          <w:b w:val="0"/>
          <w:bCs/>
          <w:sz w:val="24"/>
          <w:szCs w:val="24"/>
        </w:rPr>
        <w:t>23. člen</w:t>
      </w:r>
    </w:p>
    <w:p w:rsidR="00DB24F0" w:rsidRDefault="00DB24F0" w:rsidP="00DB24F0">
      <w:pPr>
        <w:rPr>
          <w:sz w:val="24"/>
          <w:szCs w:val="24"/>
        </w:rPr>
      </w:pPr>
    </w:p>
    <w:p w:rsidR="00DB24F0" w:rsidRDefault="00DB24F0" w:rsidP="00DB24F0">
      <w:pPr>
        <w:jc w:val="both"/>
        <w:rPr>
          <w:sz w:val="24"/>
          <w:szCs w:val="24"/>
        </w:rPr>
      </w:pPr>
      <w:r>
        <w:rPr>
          <w:sz w:val="24"/>
          <w:szCs w:val="24"/>
        </w:rPr>
        <w:t>Pogodbeni stranki imenujeta svoje skrbnike pogodbe z namenom, da bi sproti reševali nerešene težave in tako omogočili nemoten potek del po tej pogodbi.</w:t>
      </w:r>
    </w:p>
    <w:p w:rsidR="00DB24F0" w:rsidRDefault="00DB24F0" w:rsidP="00DB24F0">
      <w:pPr>
        <w:jc w:val="both"/>
        <w:rPr>
          <w:color w:val="000000"/>
          <w:sz w:val="24"/>
          <w:szCs w:val="24"/>
        </w:rPr>
      </w:pPr>
    </w:p>
    <w:p w:rsidR="00DB24F0" w:rsidRDefault="00DB24F0" w:rsidP="00DB24F0">
      <w:pPr>
        <w:jc w:val="both"/>
        <w:rPr>
          <w:color w:val="000000"/>
          <w:sz w:val="24"/>
          <w:szCs w:val="24"/>
        </w:rPr>
      </w:pPr>
      <w:r>
        <w:rPr>
          <w:color w:val="000000"/>
          <w:sz w:val="24"/>
          <w:szCs w:val="24"/>
        </w:rPr>
        <w:t>Skrbnik pogodbe na strani naročnika je ___________________, elektronski naslov ___________________, telefonska št. _________________.</w:t>
      </w:r>
    </w:p>
    <w:p w:rsidR="00DB24F0" w:rsidRDefault="00DB24F0" w:rsidP="00DB24F0">
      <w:pPr>
        <w:jc w:val="both"/>
        <w:rPr>
          <w:color w:val="000000"/>
          <w:sz w:val="16"/>
          <w:szCs w:val="16"/>
        </w:rPr>
      </w:pPr>
      <w:r>
        <w:rPr>
          <w:color w:val="000000"/>
          <w:sz w:val="24"/>
          <w:szCs w:val="24"/>
        </w:rPr>
        <w:tab/>
      </w:r>
      <w:r>
        <w:rPr>
          <w:color w:val="000000"/>
          <w:sz w:val="16"/>
          <w:szCs w:val="16"/>
        </w:rPr>
        <w:t>(navede naročnik)</w:t>
      </w:r>
    </w:p>
    <w:p w:rsidR="00DB24F0" w:rsidRDefault="00DB24F0" w:rsidP="00DB24F0">
      <w:pPr>
        <w:jc w:val="both"/>
        <w:rPr>
          <w:color w:val="000000"/>
          <w:sz w:val="24"/>
          <w:szCs w:val="24"/>
        </w:rPr>
      </w:pPr>
    </w:p>
    <w:p w:rsidR="00DB24F0" w:rsidRDefault="00DB24F0" w:rsidP="00DB24F0">
      <w:pPr>
        <w:jc w:val="both"/>
        <w:rPr>
          <w:color w:val="000000"/>
          <w:sz w:val="24"/>
          <w:szCs w:val="24"/>
        </w:rPr>
      </w:pPr>
      <w:r>
        <w:rPr>
          <w:color w:val="000000"/>
          <w:sz w:val="24"/>
          <w:szCs w:val="24"/>
        </w:rPr>
        <w:t>Skrbnik pogodbe na strani  izvajalca je _____________________________, elektronski naslov ____________________, telefonska št. _______________.</w:t>
      </w:r>
    </w:p>
    <w:p w:rsidR="00DB24F0" w:rsidRDefault="00DB24F0" w:rsidP="00DB24F0">
      <w:pPr>
        <w:jc w:val="both"/>
        <w:rPr>
          <w:color w:val="000000"/>
          <w:sz w:val="24"/>
          <w:szCs w:val="24"/>
        </w:rPr>
      </w:pPr>
    </w:p>
    <w:p w:rsidR="00DB24F0" w:rsidRDefault="00DB24F0" w:rsidP="00DB24F0">
      <w:pPr>
        <w:jc w:val="both"/>
        <w:rPr>
          <w:color w:val="FF0000"/>
          <w:sz w:val="24"/>
          <w:szCs w:val="24"/>
        </w:rPr>
      </w:pPr>
      <w:r>
        <w:rPr>
          <w:color w:val="000000"/>
          <w:sz w:val="24"/>
          <w:szCs w:val="24"/>
        </w:rPr>
        <w:t>Pogodbeni stranki smeta v primeru objektivnih razlogov zamenjati skrbnika pogodbe.</w:t>
      </w:r>
    </w:p>
    <w:p w:rsidR="00DB24F0" w:rsidRDefault="00DB24F0" w:rsidP="00DB24F0">
      <w:pPr>
        <w:jc w:val="both"/>
        <w:rPr>
          <w:color w:val="FF0000"/>
          <w:sz w:val="24"/>
          <w:szCs w:val="24"/>
        </w:rPr>
      </w:pPr>
    </w:p>
    <w:p w:rsidR="00DB24F0" w:rsidRDefault="00DB24F0" w:rsidP="00DB24F0">
      <w:pPr>
        <w:jc w:val="both"/>
        <w:rPr>
          <w:sz w:val="24"/>
          <w:szCs w:val="24"/>
        </w:rPr>
      </w:pPr>
      <w:r>
        <w:rPr>
          <w:sz w:val="24"/>
          <w:szCs w:val="24"/>
        </w:rPr>
        <w:t>Skrbnika sproti ocenjujeta kakovost opravljenih del ter razrešujeta morebitna nesoglasja, reklamacije in podobno. V kolikor naročnik poda pisne pripombe, jih je izvajalec dolžan upoštevati in odpraviti na svoje stroške.</w:t>
      </w:r>
    </w:p>
    <w:p w:rsidR="00DB24F0" w:rsidRDefault="00DB24F0" w:rsidP="00DB24F0">
      <w:pPr>
        <w:jc w:val="both"/>
        <w:rPr>
          <w:sz w:val="24"/>
          <w:szCs w:val="24"/>
        </w:rPr>
      </w:pPr>
    </w:p>
    <w:p w:rsidR="00DB24F0" w:rsidRDefault="00DB24F0" w:rsidP="00DB24F0">
      <w:pPr>
        <w:jc w:val="center"/>
        <w:rPr>
          <w:sz w:val="24"/>
          <w:szCs w:val="24"/>
        </w:rPr>
      </w:pPr>
      <w:r>
        <w:rPr>
          <w:sz w:val="24"/>
          <w:szCs w:val="24"/>
        </w:rPr>
        <w:t>24. člen</w:t>
      </w:r>
    </w:p>
    <w:p w:rsidR="00DB24F0" w:rsidRDefault="00DB24F0" w:rsidP="00DB24F0">
      <w:pPr>
        <w:jc w:val="both"/>
        <w:rPr>
          <w:sz w:val="24"/>
          <w:szCs w:val="24"/>
        </w:rPr>
      </w:pPr>
    </w:p>
    <w:p w:rsidR="00DB24F0" w:rsidRDefault="00DB24F0" w:rsidP="00DB24F0">
      <w:pPr>
        <w:jc w:val="both"/>
        <w:rPr>
          <w:b/>
          <w:sz w:val="24"/>
          <w:szCs w:val="24"/>
        </w:rPr>
      </w:pPr>
      <w:r>
        <w:rPr>
          <w:b/>
          <w:sz w:val="24"/>
          <w:szCs w:val="24"/>
        </w:rPr>
        <w:t>Izvajalčeva enotna vstopna točka za prijavo napak:</w:t>
      </w:r>
    </w:p>
    <w:p w:rsidR="00DB24F0" w:rsidRDefault="00DB24F0" w:rsidP="00DB24F0">
      <w:pPr>
        <w:jc w:val="both"/>
        <w:rPr>
          <w:sz w:val="24"/>
          <w:szCs w:val="24"/>
        </w:rPr>
      </w:pPr>
    </w:p>
    <w:p w:rsidR="00DB24F0" w:rsidRDefault="00DB24F0" w:rsidP="00DB24F0">
      <w:pPr>
        <w:jc w:val="both"/>
        <w:rPr>
          <w:sz w:val="24"/>
          <w:szCs w:val="24"/>
        </w:rPr>
      </w:pPr>
      <w:r>
        <w:rPr>
          <w:sz w:val="24"/>
          <w:szCs w:val="24"/>
        </w:rPr>
        <w:t>ime in priimek kontaktne osebe:</w:t>
      </w:r>
      <w:r>
        <w:rPr>
          <w:sz w:val="24"/>
          <w:szCs w:val="24"/>
        </w:rPr>
        <w:tab/>
        <w:t>__________________________________</w:t>
      </w:r>
    </w:p>
    <w:p w:rsidR="00DB24F0" w:rsidRDefault="00DB24F0" w:rsidP="00DB24F0">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__________________________________</w:t>
      </w:r>
    </w:p>
    <w:p w:rsidR="00DB24F0" w:rsidRDefault="00DB24F0" w:rsidP="00DB24F0">
      <w:pPr>
        <w:jc w:val="both"/>
        <w:rPr>
          <w:sz w:val="24"/>
          <w:szCs w:val="24"/>
        </w:rPr>
      </w:pPr>
      <w:r>
        <w:rPr>
          <w:sz w:val="24"/>
          <w:szCs w:val="24"/>
        </w:rPr>
        <w:t>telefonska številka:</w:t>
      </w:r>
      <w:r>
        <w:rPr>
          <w:sz w:val="24"/>
          <w:szCs w:val="24"/>
        </w:rPr>
        <w:tab/>
      </w:r>
      <w:r>
        <w:rPr>
          <w:sz w:val="24"/>
          <w:szCs w:val="24"/>
        </w:rPr>
        <w:tab/>
      </w:r>
      <w:r>
        <w:rPr>
          <w:sz w:val="24"/>
          <w:szCs w:val="24"/>
        </w:rPr>
        <w:tab/>
        <w:t>__________________________________</w:t>
      </w:r>
    </w:p>
    <w:p w:rsidR="00DB24F0" w:rsidRDefault="00DB24F0" w:rsidP="00DB24F0">
      <w:pPr>
        <w:jc w:val="both"/>
        <w:rPr>
          <w:sz w:val="24"/>
          <w:szCs w:val="24"/>
        </w:rPr>
      </w:pPr>
      <w:r>
        <w:rPr>
          <w:sz w:val="24"/>
          <w:szCs w:val="24"/>
        </w:rPr>
        <w:tab/>
      </w:r>
      <w:r>
        <w:rPr>
          <w:sz w:val="24"/>
          <w:szCs w:val="24"/>
        </w:rPr>
        <w:tab/>
      </w:r>
      <w:r>
        <w:rPr>
          <w:sz w:val="24"/>
          <w:szCs w:val="24"/>
        </w:rPr>
        <w:tab/>
      </w:r>
      <w:r>
        <w:rPr>
          <w:sz w:val="24"/>
          <w:szCs w:val="24"/>
        </w:rPr>
        <w:tab/>
        <w:t xml:space="preserve">            __________________________________</w:t>
      </w:r>
    </w:p>
    <w:p w:rsidR="00DB24F0" w:rsidRDefault="00DB24F0" w:rsidP="00DB24F0">
      <w:r>
        <w:rPr>
          <w:sz w:val="24"/>
          <w:szCs w:val="24"/>
        </w:rPr>
        <w:t>elektronski naslov:</w:t>
      </w:r>
      <w:r>
        <w:rPr>
          <w:sz w:val="24"/>
          <w:szCs w:val="24"/>
        </w:rPr>
        <w:tab/>
      </w:r>
      <w:r>
        <w:rPr>
          <w:sz w:val="24"/>
          <w:szCs w:val="24"/>
        </w:rPr>
        <w:tab/>
      </w:r>
      <w:r>
        <w:rPr>
          <w:sz w:val="24"/>
          <w:szCs w:val="24"/>
        </w:rPr>
        <w:tab/>
        <w:t>___________________________________</w:t>
      </w:r>
    </w:p>
    <w:p w:rsidR="00BC1DDC" w:rsidRDefault="00BC1DDC" w:rsidP="00DB24F0">
      <w:pPr>
        <w:jc w:val="center"/>
        <w:rPr>
          <w:b/>
          <w:sz w:val="24"/>
          <w:szCs w:val="24"/>
        </w:rPr>
      </w:pPr>
    </w:p>
    <w:p w:rsidR="00DB24F0" w:rsidRDefault="00DB24F0" w:rsidP="00DB24F0">
      <w:pPr>
        <w:jc w:val="center"/>
        <w:rPr>
          <w:b/>
          <w:sz w:val="24"/>
          <w:szCs w:val="24"/>
        </w:rPr>
      </w:pPr>
      <w:r>
        <w:rPr>
          <w:b/>
          <w:sz w:val="24"/>
          <w:szCs w:val="24"/>
        </w:rPr>
        <w:lastRenderedPageBreak/>
        <w:t>XIV. PROTIKORUPCIJSKA KLAVZULA</w:t>
      </w:r>
    </w:p>
    <w:p w:rsidR="00DB24F0" w:rsidRDefault="00DB24F0" w:rsidP="00DB24F0">
      <w:pPr>
        <w:jc w:val="center"/>
        <w:rPr>
          <w:b/>
          <w:sz w:val="24"/>
          <w:szCs w:val="24"/>
        </w:rPr>
      </w:pPr>
    </w:p>
    <w:p w:rsidR="00DB24F0" w:rsidRDefault="00DB24F0" w:rsidP="00DB24F0">
      <w:pPr>
        <w:jc w:val="center"/>
        <w:rPr>
          <w:sz w:val="24"/>
          <w:szCs w:val="24"/>
        </w:rPr>
      </w:pPr>
      <w:r>
        <w:rPr>
          <w:sz w:val="24"/>
          <w:szCs w:val="24"/>
        </w:rPr>
        <w:t>25. člen</w:t>
      </w:r>
    </w:p>
    <w:p w:rsidR="00DB24F0" w:rsidRDefault="00DB24F0" w:rsidP="00DB24F0">
      <w:pPr>
        <w:jc w:val="both"/>
        <w:rPr>
          <w:b/>
          <w:sz w:val="24"/>
          <w:szCs w:val="24"/>
        </w:rPr>
      </w:pPr>
    </w:p>
    <w:p w:rsidR="00DB24F0" w:rsidRDefault="00DB24F0" w:rsidP="00DB24F0">
      <w:pPr>
        <w:autoSpaceDE w:val="0"/>
        <w:autoSpaceDN w:val="0"/>
        <w:adjustRightInd w:val="0"/>
        <w:ind w:right="-1"/>
        <w:jc w:val="both"/>
        <w:rPr>
          <w:sz w:val="24"/>
          <w:szCs w:val="24"/>
        </w:rPr>
      </w:pPr>
      <w:r>
        <w:rPr>
          <w:sz w:val="24"/>
          <w:szCs w:val="24"/>
        </w:rPr>
        <w:t xml:space="preserve">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je ta pogodba nična. </w:t>
      </w:r>
    </w:p>
    <w:p w:rsidR="00E26C2A" w:rsidRDefault="00E26C2A" w:rsidP="00DB24F0">
      <w:pPr>
        <w:rPr>
          <w:b/>
          <w:sz w:val="24"/>
          <w:szCs w:val="24"/>
        </w:rPr>
      </w:pPr>
    </w:p>
    <w:p w:rsidR="00BC1DDC" w:rsidRDefault="00BC1DDC" w:rsidP="00DB24F0">
      <w:pPr>
        <w:rPr>
          <w:b/>
          <w:sz w:val="24"/>
          <w:szCs w:val="24"/>
        </w:rPr>
      </w:pPr>
    </w:p>
    <w:p w:rsidR="00DB24F0" w:rsidRDefault="00DB24F0" w:rsidP="00DB24F0">
      <w:pPr>
        <w:pStyle w:val="Naslov1"/>
        <w:spacing w:before="0"/>
        <w:jc w:val="center"/>
        <w:rPr>
          <w:rFonts w:ascii="Times New Roman" w:hAnsi="Times New Roman"/>
          <w:sz w:val="24"/>
          <w:szCs w:val="24"/>
        </w:rPr>
      </w:pPr>
      <w:r>
        <w:rPr>
          <w:rFonts w:ascii="Times New Roman" w:hAnsi="Times New Roman"/>
          <w:sz w:val="24"/>
          <w:szCs w:val="24"/>
        </w:rPr>
        <w:t xml:space="preserve">XV. VARSTVO IN ZAUPNOST PODATKOV </w:t>
      </w:r>
    </w:p>
    <w:p w:rsidR="00DB24F0" w:rsidRDefault="00DB24F0" w:rsidP="00DB24F0"/>
    <w:p w:rsidR="00DB24F0" w:rsidRDefault="00DB24F0" w:rsidP="00DB24F0">
      <w:pPr>
        <w:jc w:val="center"/>
        <w:rPr>
          <w:sz w:val="24"/>
          <w:szCs w:val="24"/>
        </w:rPr>
      </w:pPr>
      <w:r>
        <w:rPr>
          <w:sz w:val="24"/>
          <w:szCs w:val="24"/>
        </w:rPr>
        <w:t>26. člen</w:t>
      </w:r>
    </w:p>
    <w:p w:rsidR="00DB24F0" w:rsidRDefault="00DB24F0" w:rsidP="00DB24F0">
      <w:pPr>
        <w:rPr>
          <w:sz w:val="24"/>
          <w:szCs w:val="24"/>
        </w:rPr>
      </w:pPr>
    </w:p>
    <w:p w:rsidR="00DB24F0" w:rsidRDefault="00DB24F0" w:rsidP="00DB24F0">
      <w:pPr>
        <w:jc w:val="both"/>
        <w:rPr>
          <w:sz w:val="24"/>
          <w:szCs w:val="24"/>
        </w:rPr>
      </w:pPr>
      <w:r>
        <w:rPr>
          <w:sz w:val="24"/>
          <w:szCs w:val="24"/>
        </w:rPr>
        <w:t xml:space="preserve">Izvajalec se obvezuje podatke, pridobljene v okviru izvedbe storitev po tej pogodbi, obdelovati in varovati v skladu z veljavnim Zakonom o varstvu osebnih podatkov (ZVOP-1) in Zakonom o matični evidenci zavarovancev in uživalcev pravic iz pokojninskega in invalidskega zavarovanja (ZMEPIZ-1) ter </w:t>
      </w:r>
      <w:r>
        <w:rPr>
          <w:sz w:val="24"/>
        </w:rPr>
        <w:t>internim naročnikovim pravilnikom o varovanju osebnih in drugih varovanih podatkov, s katerim se izvajalec seznani ob podpisu pogodbe, v času veljavnosti pogodbe pa se ga seznani z morebitnimi spremembami internega pravilnika.</w:t>
      </w:r>
    </w:p>
    <w:p w:rsidR="00DB24F0" w:rsidRDefault="00DB24F0" w:rsidP="00DB24F0">
      <w:pPr>
        <w:jc w:val="both"/>
        <w:rPr>
          <w:sz w:val="24"/>
          <w:szCs w:val="24"/>
        </w:rPr>
      </w:pPr>
    </w:p>
    <w:p w:rsidR="00DB24F0" w:rsidRDefault="00DB24F0" w:rsidP="00DB24F0">
      <w:pPr>
        <w:jc w:val="both"/>
        <w:rPr>
          <w:sz w:val="24"/>
          <w:szCs w:val="24"/>
        </w:rPr>
      </w:pPr>
      <w:r>
        <w:rPr>
          <w:sz w:val="24"/>
          <w:szCs w:val="24"/>
        </w:rPr>
        <w:t>Izvajalec se zavezuje zagotavljati in izvajati ustrezne postopke in ukrepe za zavarovanje osebnih podatkov v skladu s 24. in 25. členom Zakona o varstvu osebnih podatkov (ZVOP-1).</w:t>
      </w:r>
    </w:p>
    <w:p w:rsidR="00DB24F0" w:rsidRDefault="00DB24F0" w:rsidP="00DB24F0">
      <w:pPr>
        <w:jc w:val="both"/>
        <w:rPr>
          <w:sz w:val="24"/>
          <w:szCs w:val="24"/>
        </w:rPr>
      </w:pPr>
    </w:p>
    <w:p w:rsidR="00DB24F0" w:rsidRDefault="00DB24F0" w:rsidP="00DB24F0">
      <w:pPr>
        <w:jc w:val="both"/>
        <w:rPr>
          <w:sz w:val="24"/>
          <w:szCs w:val="24"/>
        </w:rPr>
      </w:pPr>
      <w:r>
        <w:rPr>
          <w:sz w:val="24"/>
          <w:szCs w:val="24"/>
        </w:rPr>
        <w:t>Naročnik po svoji pooblaščeni osebi kontrolira zavarovanje podatkov, izvajalec pa mu mora to kontrolo kadarkoli omogočiti in naročniku zagotoviti vse potrebne informacije za izvedbo kontrole.</w:t>
      </w:r>
    </w:p>
    <w:p w:rsidR="00AB1AD6" w:rsidRDefault="00AB1AD6" w:rsidP="00DB24F0">
      <w:pPr>
        <w:jc w:val="center"/>
        <w:rPr>
          <w:sz w:val="24"/>
          <w:szCs w:val="24"/>
        </w:rPr>
      </w:pPr>
    </w:p>
    <w:p w:rsidR="00DB24F0" w:rsidRDefault="00DB24F0" w:rsidP="00DB24F0">
      <w:pPr>
        <w:jc w:val="center"/>
        <w:rPr>
          <w:sz w:val="24"/>
          <w:szCs w:val="24"/>
        </w:rPr>
      </w:pPr>
      <w:r>
        <w:rPr>
          <w:sz w:val="24"/>
          <w:szCs w:val="24"/>
        </w:rPr>
        <w:t>27. člen</w:t>
      </w:r>
    </w:p>
    <w:p w:rsidR="00DB24F0" w:rsidRDefault="00DB24F0" w:rsidP="00DB24F0">
      <w:pPr>
        <w:rPr>
          <w:b/>
          <w:sz w:val="24"/>
          <w:szCs w:val="24"/>
        </w:rPr>
      </w:pPr>
    </w:p>
    <w:p w:rsidR="00DB24F0" w:rsidRDefault="00DB24F0" w:rsidP="00DB24F0">
      <w:pPr>
        <w:jc w:val="both"/>
        <w:rPr>
          <w:sz w:val="24"/>
          <w:szCs w:val="24"/>
        </w:rPr>
      </w:pPr>
      <w:r>
        <w:rPr>
          <w:sz w:val="24"/>
          <w:szCs w:val="24"/>
        </w:rPr>
        <w:t>Izvajalec se zavezuje, da bo osebne podatke obdeloval izključno z namenom izvajanja storitev, ki so predmet te pogodbe, in jih ne bo uporabljal v svojo korist oziroma jih kakorkoli izkoriščal ali jih posredoval tretjim osebam, in sicer časovno neomejeno.</w:t>
      </w:r>
    </w:p>
    <w:p w:rsidR="00DB24F0" w:rsidRDefault="00DB24F0" w:rsidP="00DB24F0">
      <w:pPr>
        <w:jc w:val="both"/>
        <w:rPr>
          <w:sz w:val="24"/>
          <w:szCs w:val="24"/>
        </w:rPr>
      </w:pPr>
    </w:p>
    <w:p w:rsidR="00DB24F0" w:rsidRDefault="00DB24F0" w:rsidP="00DB24F0">
      <w:pPr>
        <w:jc w:val="center"/>
        <w:rPr>
          <w:sz w:val="24"/>
          <w:szCs w:val="24"/>
        </w:rPr>
      </w:pPr>
      <w:r>
        <w:rPr>
          <w:sz w:val="24"/>
          <w:szCs w:val="24"/>
        </w:rPr>
        <w:t>28. člen</w:t>
      </w:r>
    </w:p>
    <w:p w:rsidR="00DB24F0" w:rsidRDefault="00DB24F0" w:rsidP="00DB24F0">
      <w:pPr>
        <w:jc w:val="both"/>
        <w:rPr>
          <w:sz w:val="24"/>
          <w:szCs w:val="24"/>
        </w:rPr>
      </w:pPr>
    </w:p>
    <w:p w:rsidR="00DB24F0" w:rsidRDefault="00DB24F0" w:rsidP="00DB24F0">
      <w:pPr>
        <w:jc w:val="both"/>
        <w:rPr>
          <w:sz w:val="24"/>
          <w:szCs w:val="24"/>
        </w:rPr>
      </w:pPr>
      <w:r>
        <w:rPr>
          <w:sz w:val="24"/>
          <w:szCs w:val="24"/>
        </w:rPr>
        <w:t>V primeru, da izvajalec naklepno ali iz malomarnosti osebnih podatkov ne varuje in ne obdeluje v skladu z določili te pogodbe, je naročniku dolžan povrniti vso škodo (odškodninska odgovornost, kazni, pravni stroški itd.), ki mu je nastala zaradi neustreznega varovanja oziroma obdelovanja osebnih podatkov s strani izvajalca.</w:t>
      </w:r>
    </w:p>
    <w:p w:rsidR="00DB24F0" w:rsidRDefault="00DB24F0" w:rsidP="00DB24F0">
      <w:pPr>
        <w:jc w:val="both"/>
        <w:rPr>
          <w:sz w:val="24"/>
          <w:szCs w:val="24"/>
        </w:rPr>
      </w:pPr>
    </w:p>
    <w:p w:rsidR="00BC1DDC" w:rsidRDefault="00BC1DDC" w:rsidP="00DB24F0">
      <w:pPr>
        <w:jc w:val="center"/>
        <w:rPr>
          <w:sz w:val="24"/>
          <w:szCs w:val="24"/>
        </w:rPr>
      </w:pPr>
    </w:p>
    <w:p w:rsidR="00BC1DDC" w:rsidRDefault="00BC1DDC" w:rsidP="00DB24F0">
      <w:pPr>
        <w:jc w:val="center"/>
        <w:rPr>
          <w:sz w:val="24"/>
          <w:szCs w:val="24"/>
        </w:rPr>
      </w:pPr>
    </w:p>
    <w:p w:rsidR="00BC1DDC" w:rsidRDefault="00BC1DDC" w:rsidP="00DB24F0">
      <w:pPr>
        <w:jc w:val="center"/>
        <w:rPr>
          <w:sz w:val="24"/>
          <w:szCs w:val="24"/>
        </w:rPr>
      </w:pPr>
    </w:p>
    <w:p w:rsidR="00DB24F0" w:rsidRDefault="00DB24F0" w:rsidP="00DB24F0">
      <w:pPr>
        <w:jc w:val="center"/>
        <w:rPr>
          <w:sz w:val="24"/>
          <w:szCs w:val="24"/>
        </w:rPr>
      </w:pPr>
      <w:r>
        <w:rPr>
          <w:sz w:val="24"/>
          <w:szCs w:val="24"/>
        </w:rPr>
        <w:lastRenderedPageBreak/>
        <w:t>29. člen</w:t>
      </w:r>
    </w:p>
    <w:p w:rsidR="00DB24F0" w:rsidRDefault="00DB24F0" w:rsidP="00DB24F0">
      <w:pPr>
        <w:jc w:val="both"/>
        <w:rPr>
          <w:sz w:val="24"/>
          <w:szCs w:val="24"/>
        </w:rPr>
      </w:pPr>
    </w:p>
    <w:p w:rsidR="00DB24F0" w:rsidRDefault="00DB24F0" w:rsidP="00DB24F0">
      <w:pPr>
        <w:autoSpaceDE w:val="0"/>
        <w:autoSpaceDN w:val="0"/>
        <w:adjustRightInd w:val="0"/>
        <w:jc w:val="both"/>
        <w:rPr>
          <w:sz w:val="24"/>
          <w:szCs w:val="24"/>
        </w:rPr>
      </w:pPr>
      <w:r>
        <w:rPr>
          <w:sz w:val="24"/>
          <w:szCs w:val="24"/>
        </w:rPr>
        <w:t>Izvajalec je dolžan vse medsebojne dogovore, podatke in dokumentacijo in katerekoli druge informacije, prejete oziroma razkrite v kakršnikoli obliki in načinu v okviru izvajanja predmeta te pogodbe varovati kot zaupne, in sicer časovno neomejeno. S prejetimi zaupnimi podatki bo izvajalec ravnal skrbno in preudarno in jih ne bo neupravičeno uporabljal v svojo korist oziroma jih kakorkoli izkoriščal ali posredoval tretjim osebam.</w:t>
      </w:r>
    </w:p>
    <w:p w:rsidR="00DB24F0" w:rsidRDefault="00DB24F0" w:rsidP="00DB24F0">
      <w:pPr>
        <w:jc w:val="both"/>
        <w:rPr>
          <w:sz w:val="24"/>
          <w:szCs w:val="24"/>
        </w:rPr>
      </w:pPr>
    </w:p>
    <w:p w:rsidR="00DB24F0" w:rsidRDefault="00DB24F0" w:rsidP="00DB24F0">
      <w:pPr>
        <w:jc w:val="both"/>
        <w:rPr>
          <w:sz w:val="24"/>
          <w:szCs w:val="24"/>
        </w:rPr>
      </w:pPr>
      <w:r>
        <w:rPr>
          <w:sz w:val="24"/>
          <w:szCs w:val="24"/>
        </w:rPr>
        <w:t>Izvajalec je dolžan vse informacije o naročniku in drugih osebah ter dejstvih, ki jih pridobi pri izvajanju predmeta te pogodbe, in za katere je očitno, da bi za sopogodbenico nastala občutna škoda, če bi zanje izvedela nepooblaščena oseba, obravnavati kot poslovno skrivnost, in sicer časovno neomejeno.</w:t>
      </w:r>
    </w:p>
    <w:p w:rsidR="00DB24F0" w:rsidRDefault="00DB24F0" w:rsidP="00DB24F0">
      <w:pPr>
        <w:jc w:val="both"/>
        <w:rPr>
          <w:sz w:val="24"/>
          <w:szCs w:val="24"/>
        </w:rPr>
      </w:pPr>
    </w:p>
    <w:p w:rsidR="00DB24F0" w:rsidRDefault="00DB24F0" w:rsidP="00DB24F0">
      <w:pPr>
        <w:ind w:right="-1"/>
        <w:jc w:val="both"/>
        <w:rPr>
          <w:sz w:val="24"/>
          <w:szCs w:val="24"/>
        </w:rPr>
      </w:pPr>
      <w:r>
        <w:rPr>
          <w:sz w:val="24"/>
          <w:szCs w:val="24"/>
        </w:rPr>
        <w:t>V primeru, da izvajalec medsebojne dogovore, podatke, dokumentacijo in informacije iz 1. odstavka tega člena ne varuje v skladu z določili te pogodbe, je naročniku dolžan povrniti vso škodo, ki mu je nastala zaradi neustreznega varovanja medsebojnih dogovorov, podatkov, dokumentacije in informacij iz 1. odstavka tega člena teh podatkov s strani izvajalca</w:t>
      </w:r>
      <w:r w:rsidR="00A915B7">
        <w:rPr>
          <w:sz w:val="24"/>
          <w:szCs w:val="24"/>
        </w:rPr>
        <w:t>.</w:t>
      </w:r>
    </w:p>
    <w:p w:rsidR="00C711CC" w:rsidRDefault="00C711CC" w:rsidP="00DB24F0">
      <w:pPr>
        <w:jc w:val="both"/>
        <w:rPr>
          <w:sz w:val="24"/>
          <w:szCs w:val="24"/>
        </w:rPr>
      </w:pPr>
    </w:p>
    <w:p w:rsidR="00DB24F0" w:rsidRDefault="00DB24F0" w:rsidP="00DB24F0">
      <w:pPr>
        <w:jc w:val="center"/>
        <w:rPr>
          <w:sz w:val="24"/>
          <w:szCs w:val="24"/>
        </w:rPr>
      </w:pPr>
      <w:r>
        <w:rPr>
          <w:sz w:val="24"/>
          <w:szCs w:val="24"/>
        </w:rPr>
        <w:t>30. člen</w:t>
      </w:r>
    </w:p>
    <w:p w:rsidR="00DB24F0" w:rsidRDefault="00DB24F0" w:rsidP="00DB24F0">
      <w:pPr>
        <w:jc w:val="both"/>
        <w:rPr>
          <w:sz w:val="24"/>
          <w:szCs w:val="24"/>
        </w:rPr>
      </w:pPr>
    </w:p>
    <w:p w:rsidR="00DB24F0" w:rsidRDefault="00DB24F0" w:rsidP="00DB24F0">
      <w:pPr>
        <w:jc w:val="both"/>
        <w:rPr>
          <w:sz w:val="24"/>
          <w:szCs w:val="24"/>
        </w:rPr>
      </w:pPr>
      <w:r>
        <w:rPr>
          <w:sz w:val="24"/>
          <w:szCs w:val="24"/>
        </w:rPr>
        <w:t>Izvajalec je dolžan vse osebe, ki bodo neposredno izvajale dela po tej pogodbi, seznaniti o dolžnosti varovanja podatkov, skladno z določili te pogodbe. Dolžnost varovanja podatkov v skladu z določili te pogodbe zavezuje vse zaposlene pri izvajalcu in osebe, ki opravljajo delo za izvajalca v okviru te pogodbe oziroma na katerikoli drugi pravni podlagi, in bi lahko prišli v stik s podatki oziroma informacijami po tej pogodbi.</w:t>
      </w:r>
    </w:p>
    <w:p w:rsidR="00DB24F0" w:rsidRDefault="00DB24F0" w:rsidP="00DB24F0">
      <w:pPr>
        <w:rPr>
          <w:b/>
          <w:sz w:val="24"/>
          <w:szCs w:val="24"/>
        </w:rPr>
      </w:pPr>
    </w:p>
    <w:p w:rsidR="00DB24F0" w:rsidRDefault="00DB24F0" w:rsidP="00DB24F0">
      <w:pPr>
        <w:jc w:val="center"/>
        <w:rPr>
          <w:sz w:val="24"/>
          <w:szCs w:val="24"/>
        </w:rPr>
      </w:pPr>
      <w:r>
        <w:rPr>
          <w:sz w:val="24"/>
          <w:szCs w:val="24"/>
        </w:rPr>
        <w:t>31. člen</w:t>
      </w:r>
    </w:p>
    <w:p w:rsidR="00DB24F0" w:rsidRDefault="00DB24F0" w:rsidP="00DB24F0">
      <w:pPr>
        <w:jc w:val="center"/>
        <w:rPr>
          <w:sz w:val="24"/>
          <w:szCs w:val="24"/>
        </w:rPr>
      </w:pPr>
    </w:p>
    <w:p w:rsidR="00DB24F0" w:rsidRDefault="00DB24F0" w:rsidP="00DB24F0">
      <w:pPr>
        <w:jc w:val="both"/>
        <w:rPr>
          <w:sz w:val="24"/>
        </w:rPr>
      </w:pPr>
      <w:r>
        <w:rPr>
          <w:sz w:val="24"/>
        </w:rPr>
        <w:t>Izvajalec lahko navaja naročnika v svojih referencah le ob predhodnem naročnikovem pisnem soglasju.</w:t>
      </w:r>
    </w:p>
    <w:p w:rsidR="00DB24F0" w:rsidRDefault="00DB24F0" w:rsidP="00DB24F0">
      <w:pPr>
        <w:jc w:val="both"/>
        <w:rPr>
          <w:sz w:val="24"/>
        </w:rPr>
      </w:pPr>
    </w:p>
    <w:p w:rsidR="00BC1DDC" w:rsidRDefault="00BC1DDC" w:rsidP="00DB24F0">
      <w:pPr>
        <w:jc w:val="both"/>
        <w:rPr>
          <w:sz w:val="24"/>
        </w:rPr>
      </w:pPr>
    </w:p>
    <w:p w:rsidR="00DB24F0" w:rsidRDefault="00DB24F0" w:rsidP="00DB24F0">
      <w:pPr>
        <w:jc w:val="center"/>
        <w:rPr>
          <w:sz w:val="24"/>
          <w:szCs w:val="24"/>
        </w:rPr>
      </w:pPr>
      <w:r>
        <w:rPr>
          <w:b/>
          <w:bCs/>
          <w:sz w:val="24"/>
          <w:szCs w:val="24"/>
        </w:rPr>
        <w:t xml:space="preserve">XVI. PRAVICE INTELEKTUALNE LASTNINE  </w:t>
      </w:r>
    </w:p>
    <w:p w:rsidR="00DB24F0" w:rsidRDefault="00DB24F0" w:rsidP="00DB24F0">
      <w:pPr>
        <w:jc w:val="center"/>
        <w:rPr>
          <w:sz w:val="24"/>
          <w:szCs w:val="24"/>
        </w:rPr>
      </w:pPr>
    </w:p>
    <w:p w:rsidR="00DB24F0" w:rsidRDefault="00DB24F0" w:rsidP="00DB24F0">
      <w:pPr>
        <w:jc w:val="center"/>
        <w:rPr>
          <w:sz w:val="24"/>
          <w:szCs w:val="24"/>
        </w:rPr>
      </w:pPr>
      <w:r>
        <w:rPr>
          <w:sz w:val="24"/>
          <w:szCs w:val="24"/>
        </w:rPr>
        <w:t>32. člen</w:t>
      </w:r>
    </w:p>
    <w:p w:rsidR="00DB24F0" w:rsidRDefault="00DB24F0" w:rsidP="00DB24F0">
      <w:pPr>
        <w:jc w:val="center"/>
        <w:rPr>
          <w:sz w:val="24"/>
          <w:szCs w:val="24"/>
        </w:rPr>
      </w:pPr>
    </w:p>
    <w:p w:rsidR="00DB24F0" w:rsidRDefault="00DB24F0" w:rsidP="00DB24F0">
      <w:pPr>
        <w:jc w:val="both"/>
        <w:rPr>
          <w:sz w:val="24"/>
          <w:szCs w:val="24"/>
        </w:rPr>
      </w:pPr>
      <w:r>
        <w:rPr>
          <w:sz w:val="24"/>
          <w:szCs w:val="24"/>
        </w:rPr>
        <w:t>Vse materialne in druge avtorske pravice izvajalca, ki nastanejo ob izvajanju te pogodbe, so izključno last naročnika, v neomejenem obsegu in za ves čas njihovega trajanja, razen moralne avtorske pravice, ki ostane avtorjem.</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Izvajalec je ob predaji avtorskega dela dolžan naročniku izročiti celotno izvedbeno in uporabniško dokumentacijo ter izvorno kodo. Vsako naknadno spremembo izvorne kode mora izvajalec dokumentirati in posredovati naročniku. Vsa dokumentacija, ki jo izdela izvajalec v okviru izvajanja tega javnega naročila, je last naročnika. </w:t>
      </w:r>
    </w:p>
    <w:p w:rsidR="00DB24F0" w:rsidRDefault="00DB24F0" w:rsidP="00DB24F0">
      <w:pPr>
        <w:jc w:val="both"/>
        <w:rPr>
          <w:sz w:val="24"/>
          <w:szCs w:val="24"/>
        </w:rPr>
      </w:pPr>
    </w:p>
    <w:p w:rsidR="00DB24F0" w:rsidRDefault="00DB24F0" w:rsidP="00DB24F0">
      <w:pPr>
        <w:jc w:val="center"/>
        <w:rPr>
          <w:sz w:val="24"/>
          <w:szCs w:val="24"/>
        </w:rPr>
      </w:pPr>
      <w:r>
        <w:rPr>
          <w:sz w:val="24"/>
          <w:szCs w:val="24"/>
        </w:rPr>
        <w:t>33. člen</w:t>
      </w:r>
    </w:p>
    <w:p w:rsidR="00DB24F0" w:rsidRDefault="00DB24F0" w:rsidP="00DB24F0">
      <w:pPr>
        <w:jc w:val="center"/>
        <w:rPr>
          <w:sz w:val="24"/>
          <w:szCs w:val="24"/>
        </w:rPr>
      </w:pPr>
    </w:p>
    <w:p w:rsidR="00DB24F0" w:rsidRDefault="00DB24F0" w:rsidP="00DB24F0">
      <w:pPr>
        <w:jc w:val="both"/>
        <w:rPr>
          <w:sz w:val="24"/>
          <w:szCs w:val="24"/>
        </w:rPr>
      </w:pPr>
      <w:r>
        <w:rPr>
          <w:sz w:val="24"/>
          <w:szCs w:val="24"/>
        </w:rPr>
        <w:t xml:space="preserve">Če izvajalec v izdelek po tej pogodbi vključi že izdelano programsko kodo (svojo ali tretje strani), mora predhodno pridobiti pisno soglasje podpisnika in skrbnika pogodbe naročnika. </w:t>
      </w:r>
      <w:r>
        <w:rPr>
          <w:sz w:val="24"/>
          <w:szCs w:val="24"/>
        </w:rPr>
        <w:lastRenderedPageBreak/>
        <w:t xml:space="preserve">Za programsko kodo po tem odstavku mora izvajalec na naročnika brez stroškov prenesti licenco, ki naročniku omogoča licenčno skladno časovno neomejeno uporabo brez dodatnih stroškov. </w:t>
      </w:r>
    </w:p>
    <w:p w:rsidR="00DB24F0" w:rsidRDefault="00DB24F0" w:rsidP="00DB24F0">
      <w:pPr>
        <w:jc w:val="both"/>
        <w:rPr>
          <w:sz w:val="24"/>
          <w:szCs w:val="24"/>
        </w:rPr>
      </w:pPr>
    </w:p>
    <w:p w:rsidR="00DB24F0" w:rsidRDefault="00DB24F0" w:rsidP="00DB24F0">
      <w:pPr>
        <w:jc w:val="both"/>
        <w:rPr>
          <w:sz w:val="24"/>
          <w:szCs w:val="24"/>
        </w:rPr>
      </w:pPr>
      <w:r>
        <w:rPr>
          <w:sz w:val="24"/>
          <w:szCs w:val="24"/>
        </w:rPr>
        <w:t>Če izvajalec pri izvajanju pogodbenih storitev uporablja programsko kodo (svojo ali tretje strani), mora za njo imeti zagotovljene pravice uporabe, ki dovoljujejo njeno uporabo v okviru te pogodbe. Če je v okviru izvajanja storitev potrebno programsko kodo iz tega odstavka namestiti v okolju naročnika, mora izvajalec predhodno pridobiti pisno soglasje podpisnika in skrbnika pogodbe naročnika. Za programsko kodo po tem odstavku mora izvajalec na naročnika brez dodatnih stroškov prenesti licenco, ki naročniku omogoča licenčno skladno uporabo v času izvajanja pogodbe brez dodatnih stroškov. Ob prenehanju izvajanja pogodbe mora izvajalec poskrbeti za odstranitev programske kode iz tega odstavka iz naročnikovega okolja brez dodatnih stroškov.</w:t>
      </w:r>
    </w:p>
    <w:p w:rsidR="00DB24F0" w:rsidRDefault="00DB24F0" w:rsidP="00DB24F0">
      <w:pPr>
        <w:jc w:val="both"/>
        <w:rPr>
          <w:sz w:val="24"/>
          <w:szCs w:val="24"/>
        </w:rPr>
      </w:pPr>
      <w:r>
        <w:rPr>
          <w:sz w:val="24"/>
          <w:szCs w:val="24"/>
        </w:rPr>
        <w:t>Če izvajalec vgradi ali uporabi programsko kodo iz prejšnjih dveh odstavkov tega člena, ne da bi za to predhodno pridobil ustrezno pisno soglasje podpisnika in skrbnika pogodbe naročnika, če na naročnika ne prenese ustrezne licence ali če v zvezi z uporabo takšne programske kode pride do druge zatrjevane ali dejanske kršitve materialnih pravic izvajalca ali tretjih oseb, je za kršitve intelektualnih pravic pri uporabi takšne programske kode v celoti odgovoren izvajalec.</w:t>
      </w:r>
    </w:p>
    <w:p w:rsidR="00DB24F0" w:rsidRDefault="00DB24F0" w:rsidP="00DB24F0">
      <w:pPr>
        <w:jc w:val="both"/>
        <w:rPr>
          <w:sz w:val="24"/>
          <w:szCs w:val="24"/>
        </w:rPr>
      </w:pPr>
    </w:p>
    <w:p w:rsidR="00DB24F0" w:rsidRDefault="00DB24F0" w:rsidP="00DB24F0">
      <w:pPr>
        <w:jc w:val="center"/>
        <w:rPr>
          <w:sz w:val="24"/>
          <w:szCs w:val="24"/>
        </w:rPr>
      </w:pPr>
      <w:r>
        <w:rPr>
          <w:sz w:val="24"/>
          <w:szCs w:val="24"/>
        </w:rPr>
        <w:t>34. člen</w:t>
      </w:r>
    </w:p>
    <w:p w:rsidR="00DB24F0" w:rsidRDefault="00DB24F0" w:rsidP="00DB24F0">
      <w:pPr>
        <w:jc w:val="both"/>
        <w:rPr>
          <w:sz w:val="24"/>
          <w:szCs w:val="24"/>
        </w:rPr>
      </w:pPr>
    </w:p>
    <w:p w:rsidR="00DB24F0" w:rsidRDefault="00DB24F0" w:rsidP="00DB24F0">
      <w:pPr>
        <w:jc w:val="both"/>
        <w:rPr>
          <w:b/>
          <w:bCs/>
          <w:sz w:val="24"/>
          <w:szCs w:val="24"/>
        </w:rPr>
      </w:pPr>
      <w:r>
        <w:rPr>
          <w:sz w:val="24"/>
          <w:szCs w:val="24"/>
        </w:rPr>
        <w:t>Izvajalec se zaveže, da bo v primeru, če tretja oseba zatrjuje, da izdelki ali storitve, ki jih po tej pogodbi naročniku zagotavlja izvajalec, kršijo njene intelektualne pravice, naročnika varoval pred tem zahtevkom na svoje stroške in bo plačal vse stroške, škodo in odvetniške stroške, ter sodne stroške, ki bi jih sodišče dokončno prisodilo ali so vključeni v poravnavo, ki jo je potrdil izvajalec. Naročnik mora izvajalca obvestiti o zahtevku in dovoliti  izvajalcu, da nadzoruje obrambo, da sodeluje z naročnikom v obrambi in sodnem postopku ter v kakršnihkoli s tem povezanih pogajanjih glede poravnave.</w:t>
      </w:r>
    </w:p>
    <w:p w:rsidR="00DB24F0" w:rsidRDefault="00DB24F0" w:rsidP="00DB24F0">
      <w:pPr>
        <w:jc w:val="both"/>
        <w:rPr>
          <w:sz w:val="24"/>
          <w:szCs w:val="24"/>
        </w:rPr>
      </w:pPr>
    </w:p>
    <w:p w:rsidR="00DB24F0" w:rsidRDefault="00DB24F0" w:rsidP="00DB24F0">
      <w:pPr>
        <w:jc w:val="both"/>
        <w:rPr>
          <w:sz w:val="24"/>
          <w:szCs w:val="24"/>
        </w:rPr>
      </w:pPr>
      <w:r>
        <w:rPr>
          <w:sz w:val="24"/>
          <w:szCs w:val="24"/>
        </w:rPr>
        <w:t>Če pride do takšnega zahtevka ali se zdi mogoče, da bo do njega prišlo, naročnik soglaša s tem, da bo izvajalcu dovolil, da mu bo omogočil nadaljnjo uporabo izdelka ali njegovo spremembo ali njegovo zamenjavo s takšnim izdelkom, ki mu je v funkcionalnem pogledu vsaj enakovreden. Če izvajalec presodi, da nobena od teh možnosti ni razumno dosegljiva, naročnik soglaša s tem, da izvajalcu na podlagi pisne zahteve, vrne izdelek, izvajalec pa naročniku povrne nastale stroške.</w:t>
      </w:r>
    </w:p>
    <w:p w:rsidR="00DB24F0" w:rsidRDefault="00DB24F0" w:rsidP="00DB24F0">
      <w:pPr>
        <w:rPr>
          <w:b/>
          <w:sz w:val="24"/>
          <w:szCs w:val="24"/>
        </w:rPr>
      </w:pPr>
    </w:p>
    <w:p w:rsidR="00BC1DDC" w:rsidRDefault="00BC1DDC" w:rsidP="00DB24F0">
      <w:pPr>
        <w:rPr>
          <w:b/>
          <w:sz w:val="24"/>
          <w:szCs w:val="24"/>
        </w:rPr>
      </w:pPr>
    </w:p>
    <w:p w:rsidR="00DB24F0" w:rsidRDefault="00DB24F0" w:rsidP="00DB24F0">
      <w:pPr>
        <w:jc w:val="center"/>
        <w:rPr>
          <w:b/>
          <w:sz w:val="24"/>
          <w:szCs w:val="24"/>
        </w:rPr>
      </w:pPr>
      <w:r>
        <w:rPr>
          <w:b/>
          <w:sz w:val="24"/>
          <w:szCs w:val="24"/>
        </w:rPr>
        <w:t>XVII. PODIZVAJALCI</w:t>
      </w:r>
    </w:p>
    <w:p w:rsidR="00DB24F0" w:rsidRDefault="00DB24F0" w:rsidP="00DB24F0">
      <w:pPr>
        <w:jc w:val="both"/>
        <w:outlineLvl w:val="0"/>
        <w:rPr>
          <w:i/>
          <w:sz w:val="16"/>
          <w:szCs w:val="16"/>
        </w:rPr>
      </w:pPr>
    </w:p>
    <w:p w:rsidR="00DB24F0" w:rsidRDefault="00DB24F0" w:rsidP="00DB24F0">
      <w:pPr>
        <w:jc w:val="both"/>
        <w:outlineLvl w:val="0"/>
        <w:rPr>
          <w:i/>
          <w:sz w:val="16"/>
          <w:szCs w:val="16"/>
        </w:rPr>
      </w:pPr>
      <w:r>
        <w:rPr>
          <w:i/>
          <w:sz w:val="16"/>
          <w:szCs w:val="16"/>
        </w:rPr>
        <w:t>(Opomba naročnika: določbe navedene v tem delu bodo vključene v pogodbo le v primeru, če bo izvajalec nastopal skupaj s podizvajalci. V nasprotnem primeru se ta del vzorca pogodbe črta).</w:t>
      </w:r>
    </w:p>
    <w:p w:rsidR="00DB24F0" w:rsidRDefault="00DB24F0" w:rsidP="00DB24F0">
      <w:pPr>
        <w:jc w:val="center"/>
        <w:rPr>
          <w:b/>
          <w:sz w:val="24"/>
          <w:szCs w:val="24"/>
        </w:rPr>
      </w:pPr>
    </w:p>
    <w:p w:rsidR="00DB24F0" w:rsidRDefault="00DB24F0" w:rsidP="00DB24F0">
      <w:pPr>
        <w:jc w:val="center"/>
        <w:rPr>
          <w:sz w:val="24"/>
          <w:szCs w:val="24"/>
        </w:rPr>
      </w:pPr>
      <w:r>
        <w:rPr>
          <w:sz w:val="24"/>
          <w:szCs w:val="24"/>
        </w:rPr>
        <w:t>35. člen</w:t>
      </w:r>
    </w:p>
    <w:p w:rsidR="00DB24F0" w:rsidRDefault="00DB24F0" w:rsidP="00DB24F0">
      <w:pPr>
        <w:jc w:val="center"/>
        <w:rPr>
          <w:b/>
          <w:sz w:val="24"/>
          <w:szCs w:val="24"/>
        </w:rPr>
      </w:pPr>
    </w:p>
    <w:p w:rsidR="00DB24F0" w:rsidRDefault="00DB24F0" w:rsidP="00DB24F0">
      <w:pPr>
        <w:jc w:val="both"/>
        <w:outlineLvl w:val="0"/>
        <w:rPr>
          <w:sz w:val="24"/>
          <w:szCs w:val="24"/>
        </w:rPr>
      </w:pPr>
      <w:r>
        <w:rPr>
          <w:sz w:val="24"/>
          <w:szCs w:val="24"/>
        </w:rPr>
        <w:t>Izvajalec bo pogodbene storitve izvajal s podizvajalci, navedenimi v Seznamu podizvajalcev, ki je sestavni del te pogodbe, v obsegu in način, kot je naveden v seznamu.</w:t>
      </w:r>
    </w:p>
    <w:p w:rsidR="00DB24F0" w:rsidRDefault="00DB24F0" w:rsidP="00DB24F0">
      <w:pPr>
        <w:jc w:val="center"/>
        <w:outlineLvl w:val="0"/>
        <w:rPr>
          <w:sz w:val="24"/>
          <w:szCs w:val="24"/>
        </w:rPr>
      </w:pPr>
    </w:p>
    <w:p w:rsidR="00BC1DDC" w:rsidRDefault="00BC1DDC" w:rsidP="00DB24F0">
      <w:pPr>
        <w:jc w:val="center"/>
        <w:outlineLvl w:val="0"/>
        <w:rPr>
          <w:sz w:val="24"/>
          <w:szCs w:val="24"/>
        </w:rPr>
      </w:pPr>
    </w:p>
    <w:p w:rsidR="00BC1DDC" w:rsidRDefault="00BC1DDC" w:rsidP="00DB24F0">
      <w:pPr>
        <w:jc w:val="center"/>
        <w:outlineLvl w:val="0"/>
        <w:rPr>
          <w:sz w:val="24"/>
          <w:szCs w:val="24"/>
        </w:rPr>
      </w:pPr>
    </w:p>
    <w:p w:rsidR="00DB24F0" w:rsidRDefault="00DB24F0" w:rsidP="00DB24F0">
      <w:pPr>
        <w:jc w:val="center"/>
        <w:outlineLvl w:val="0"/>
        <w:rPr>
          <w:sz w:val="24"/>
          <w:szCs w:val="24"/>
        </w:rPr>
      </w:pPr>
      <w:r>
        <w:rPr>
          <w:sz w:val="24"/>
          <w:szCs w:val="24"/>
        </w:rPr>
        <w:lastRenderedPageBreak/>
        <w:t>36. člen</w:t>
      </w:r>
    </w:p>
    <w:p w:rsidR="00DB24F0" w:rsidRDefault="00DB24F0" w:rsidP="00DB24F0">
      <w:pPr>
        <w:jc w:val="both"/>
        <w:rPr>
          <w:color w:val="000000"/>
          <w:sz w:val="24"/>
          <w:szCs w:val="24"/>
        </w:rPr>
      </w:pPr>
    </w:p>
    <w:p w:rsidR="00DB24F0" w:rsidRDefault="00DB24F0" w:rsidP="00DB24F0">
      <w:pPr>
        <w:jc w:val="both"/>
        <w:outlineLvl w:val="0"/>
        <w:rPr>
          <w:sz w:val="24"/>
          <w:szCs w:val="24"/>
        </w:rPr>
      </w:pPr>
      <w:r>
        <w:rPr>
          <w:sz w:val="24"/>
          <w:szCs w:val="24"/>
        </w:rPr>
        <w:t>Izvajalec mora med izvajanjem te pogodbe naročnika obvestiti o spremembah informacij iz drugega odstavka 94. člena ZJN-3 in jim poslati informacije o novih podizvajalcih najkasneje v petih dneh po spremembi. V primeru vključitve novih podizvajalcev mora izvajalec v skladu s tretjim odstavkom 94. člena ZJN-3, skupaj z obvestilom naročniku med drugim predložiti podatke in dokumente:</w:t>
      </w:r>
    </w:p>
    <w:p w:rsidR="00DB24F0" w:rsidRDefault="00DB24F0" w:rsidP="00DB24F0">
      <w:pPr>
        <w:pStyle w:val="Odstavekseznama"/>
        <w:numPr>
          <w:ilvl w:val="0"/>
          <w:numId w:val="27"/>
        </w:numPr>
        <w:jc w:val="both"/>
        <w:outlineLvl w:val="0"/>
        <w:rPr>
          <w:sz w:val="24"/>
          <w:szCs w:val="24"/>
        </w:rPr>
      </w:pPr>
      <w:r>
        <w:rPr>
          <w:sz w:val="24"/>
          <w:szCs w:val="24"/>
        </w:rPr>
        <w:t>kontaktne podatke in zakonite zastopnike novih podizvajalcev;</w:t>
      </w:r>
    </w:p>
    <w:p w:rsidR="00DB24F0" w:rsidRDefault="00DB24F0" w:rsidP="00DB24F0">
      <w:pPr>
        <w:pStyle w:val="Odstavekseznama"/>
        <w:numPr>
          <w:ilvl w:val="0"/>
          <w:numId w:val="27"/>
        </w:numPr>
        <w:jc w:val="both"/>
        <w:outlineLvl w:val="0"/>
        <w:rPr>
          <w:sz w:val="24"/>
          <w:szCs w:val="24"/>
        </w:rPr>
      </w:pPr>
      <w:r>
        <w:rPr>
          <w:sz w:val="24"/>
          <w:szCs w:val="24"/>
        </w:rPr>
        <w:t xml:space="preserve">izpolnjene </w:t>
      </w:r>
      <w:r w:rsidR="00546195">
        <w:rPr>
          <w:sz w:val="24"/>
          <w:szCs w:val="24"/>
        </w:rPr>
        <w:t>izjave novih</w:t>
      </w:r>
      <w:r>
        <w:rPr>
          <w:sz w:val="24"/>
          <w:szCs w:val="24"/>
        </w:rPr>
        <w:t xml:space="preserve"> podizvajalcev v skladu z 79. členom ZJN-3 in</w:t>
      </w:r>
    </w:p>
    <w:p w:rsidR="00DB24F0" w:rsidRDefault="00DB24F0" w:rsidP="00DB24F0">
      <w:pPr>
        <w:pStyle w:val="Odstavekseznama"/>
        <w:numPr>
          <w:ilvl w:val="0"/>
          <w:numId w:val="27"/>
        </w:numPr>
        <w:jc w:val="both"/>
        <w:outlineLvl w:val="0"/>
        <w:rPr>
          <w:sz w:val="24"/>
          <w:szCs w:val="24"/>
        </w:rPr>
      </w:pPr>
      <w:r>
        <w:rPr>
          <w:sz w:val="24"/>
          <w:szCs w:val="24"/>
        </w:rPr>
        <w:t>pisn</w:t>
      </w:r>
      <w:r w:rsidR="00546195">
        <w:rPr>
          <w:sz w:val="24"/>
          <w:szCs w:val="24"/>
        </w:rPr>
        <w:t>e</w:t>
      </w:r>
      <w:r>
        <w:rPr>
          <w:sz w:val="24"/>
          <w:szCs w:val="24"/>
        </w:rPr>
        <w:t xml:space="preserve"> zahtev</w:t>
      </w:r>
      <w:r w:rsidR="00546195">
        <w:rPr>
          <w:sz w:val="24"/>
          <w:szCs w:val="24"/>
        </w:rPr>
        <w:t>e</w:t>
      </w:r>
      <w:r>
        <w:rPr>
          <w:sz w:val="24"/>
          <w:szCs w:val="24"/>
        </w:rPr>
        <w:t xml:space="preserve"> no</w:t>
      </w:r>
      <w:r w:rsidR="00546195">
        <w:rPr>
          <w:sz w:val="24"/>
          <w:szCs w:val="24"/>
        </w:rPr>
        <w:t>vih</w:t>
      </w:r>
      <w:r>
        <w:rPr>
          <w:sz w:val="24"/>
          <w:szCs w:val="24"/>
        </w:rPr>
        <w:t xml:space="preserve"> podizvajalc</w:t>
      </w:r>
      <w:r w:rsidR="00546195">
        <w:rPr>
          <w:sz w:val="24"/>
          <w:szCs w:val="24"/>
        </w:rPr>
        <w:t>ev</w:t>
      </w:r>
      <w:r>
        <w:rPr>
          <w:sz w:val="24"/>
          <w:szCs w:val="24"/>
        </w:rPr>
        <w:t xml:space="preserve"> za neposredno plačilo, če novi podizvajalc</w:t>
      </w:r>
      <w:r w:rsidR="00546195">
        <w:rPr>
          <w:sz w:val="24"/>
          <w:szCs w:val="24"/>
        </w:rPr>
        <w:t>i</w:t>
      </w:r>
      <w:r>
        <w:rPr>
          <w:sz w:val="24"/>
          <w:szCs w:val="24"/>
        </w:rPr>
        <w:t xml:space="preserve"> to zahteva</w:t>
      </w:r>
      <w:r w:rsidR="00546195">
        <w:rPr>
          <w:sz w:val="24"/>
          <w:szCs w:val="24"/>
        </w:rPr>
        <w:t>jo</w:t>
      </w:r>
      <w:r>
        <w:rPr>
          <w:sz w:val="24"/>
          <w:szCs w:val="24"/>
        </w:rPr>
        <w:t>.</w:t>
      </w:r>
    </w:p>
    <w:p w:rsidR="00DB24F0" w:rsidRDefault="00DB24F0" w:rsidP="00DB24F0">
      <w:pPr>
        <w:pStyle w:val="Odstavekseznama"/>
        <w:jc w:val="both"/>
        <w:outlineLvl w:val="0"/>
        <w:rPr>
          <w:sz w:val="24"/>
          <w:szCs w:val="24"/>
        </w:rPr>
      </w:pPr>
    </w:p>
    <w:p w:rsidR="00DB24F0" w:rsidRDefault="00DB24F0" w:rsidP="00DB24F0">
      <w:pPr>
        <w:pStyle w:val="Odstavekseznama"/>
        <w:ind w:left="0"/>
        <w:jc w:val="both"/>
        <w:outlineLvl w:val="0"/>
        <w:rPr>
          <w:sz w:val="24"/>
          <w:szCs w:val="24"/>
        </w:rPr>
      </w:pPr>
      <w:r>
        <w:rPr>
          <w:sz w:val="24"/>
          <w:szCs w:val="24"/>
        </w:rPr>
        <w:t>Naročnik o morebitni zavrnitvi novega podizvajalca obvesti izvajalca najpozneje v desetih dneh od prejema predloga.</w:t>
      </w:r>
    </w:p>
    <w:p w:rsidR="00AB1AD6" w:rsidRDefault="00AB1AD6" w:rsidP="00DB24F0">
      <w:pPr>
        <w:jc w:val="center"/>
        <w:rPr>
          <w:color w:val="000000"/>
          <w:sz w:val="24"/>
          <w:szCs w:val="24"/>
        </w:rPr>
      </w:pPr>
    </w:p>
    <w:p w:rsidR="00DB24F0" w:rsidRDefault="00DB24F0" w:rsidP="00DB24F0">
      <w:pPr>
        <w:jc w:val="center"/>
        <w:rPr>
          <w:color w:val="000000"/>
          <w:sz w:val="24"/>
          <w:szCs w:val="24"/>
        </w:rPr>
      </w:pPr>
      <w:r>
        <w:rPr>
          <w:color w:val="000000"/>
          <w:sz w:val="24"/>
          <w:szCs w:val="24"/>
        </w:rPr>
        <w:t>37. člen</w:t>
      </w:r>
    </w:p>
    <w:p w:rsidR="00DB24F0" w:rsidRDefault="00DB24F0" w:rsidP="00DB24F0">
      <w:pPr>
        <w:jc w:val="center"/>
        <w:rPr>
          <w:color w:val="000000"/>
          <w:sz w:val="24"/>
          <w:szCs w:val="24"/>
        </w:rPr>
      </w:pPr>
    </w:p>
    <w:p w:rsidR="00DB24F0" w:rsidRDefault="00DB24F0" w:rsidP="00DB24F0">
      <w:pPr>
        <w:jc w:val="both"/>
        <w:rPr>
          <w:sz w:val="24"/>
          <w:szCs w:val="24"/>
        </w:rPr>
      </w:pPr>
      <w:r>
        <w:rPr>
          <w:sz w:val="24"/>
          <w:szCs w:val="24"/>
        </w:rPr>
        <w:t>V primeru da se je izvajalec v ponudbi za predmetno javno naročilo skliceval na kadrovske kapacitete podizvajalca, in je v Seznam usposobljenih strokovnjakov (OBRAZEC 6) navedel strokovnjake, zaposlene pri prvotnem podizvajalcu, ki ga izvajalec zamenjuje z novim, mora predložiti nov OBRAZEC 6, v katerem se navedejo novi usposobljeni strokovnjaki, ki imajo z izvajalcem ali novim podizvajalcem sklenjeno delovno razmerje – pogodbo o zaposlitvi, ki nadomestijo usposobljene strokovnjake prvotnega podizvajalca. Enako mora izvajalec predložiti nov OBRAZEC 6, če sklene pogodbo z novim (dodatnim) podizvajalcem, in bodo storitve po pogodbi opravljali usposobljeni strokovnjaki, ki imajo sklenjeno delovno razmerje – pogodbo o zaposlitvi z novim (dodatnim) podizvajalce</w:t>
      </w:r>
      <w:r w:rsidR="00546195">
        <w:rPr>
          <w:sz w:val="24"/>
          <w:szCs w:val="24"/>
        </w:rPr>
        <w:t>m</w:t>
      </w:r>
      <w:r>
        <w:rPr>
          <w:sz w:val="24"/>
          <w:szCs w:val="24"/>
        </w:rPr>
        <w:t>. Za vse novo navedene usposobljene strokovnjake mora izvajalec dokazati njihovo usposobljenost z ustreznimi dokazili o usposobljenosti.</w:t>
      </w:r>
    </w:p>
    <w:p w:rsidR="00DB24F0" w:rsidRDefault="00DB24F0" w:rsidP="00DB24F0">
      <w:pPr>
        <w:jc w:val="both"/>
        <w:rPr>
          <w:sz w:val="24"/>
          <w:szCs w:val="24"/>
        </w:rPr>
      </w:pPr>
    </w:p>
    <w:p w:rsidR="00DB24F0" w:rsidRDefault="00DB24F0" w:rsidP="00DB24F0">
      <w:pPr>
        <w:jc w:val="both"/>
        <w:rPr>
          <w:sz w:val="24"/>
          <w:szCs w:val="24"/>
        </w:rPr>
      </w:pPr>
      <w:r>
        <w:rPr>
          <w:sz w:val="24"/>
          <w:szCs w:val="24"/>
        </w:rPr>
        <w:t>V primeru da se je izvajalec v ponudbi za predmetno javno naročilo skliceval na reference podizvajalca, ki ga izvajalec zamenjuje z novim podizvajalcem, mora predložiti ustrezno referenco novega podizvajalca, če novi podizvajalec namerava izvajati storitve na področju, za katerega je bila zahtevana referenca. Enako ravna izvajalec v primeru, če sklene pogodbo z novim (dodatnim) podizvajalcem in le-ta namerava izvajati storitve, kot je navedeno v prejšnjem stavku.</w:t>
      </w:r>
    </w:p>
    <w:p w:rsidR="00DB24F0" w:rsidRDefault="00DB24F0" w:rsidP="00DB24F0">
      <w:pPr>
        <w:jc w:val="both"/>
        <w:rPr>
          <w:sz w:val="24"/>
          <w:szCs w:val="24"/>
        </w:rPr>
      </w:pPr>
    </w:p>
    <w:p w:rsidR="00DB24F0" w:rsidRDefault="00DB24F0" w:rsidP="00DB24F0">
      <w:pPr>
        <w:jc w:val="both"/>
        <w:rPr>
          <w:sz w:val="24"/>
          <w:szCs w:val="24"/>
        </w:rPr>
      </w:pPr>
      <w:r>
        <w:rPr>
          <w:sz w:val="24"/>
          <w:szCs w:val="24"/>
        </w:rPr>
        <w:t xml:space="preserve">V primeru, da se je izvajalec v ponudbi za predmetno javno naročilo skliceval na usposobljenost </w:t>
      </w:r>
      <w:r w:rsidR="00546195">
        <w:rPr>
          <w:sz w:val="24"/>
          <w:szCs w:val="24"/>
        </w:rPr>
        <w:t xml:space="preserve">servisiranja predmetnih klimatskih naprav </w:t>
      </w:r>
      <w:r>
        <w:rPr>
          <w:sz w:val="24"/>
          <w:szCs w:val="24"/>
        </w:rPr>
        <w:t xml:space="preserve">podizvajalca, ki ga izvajalec zamenjuje z novim podizvajalcem, mora predložiti ustrezno izjavo proizvajalca opreme o navedeni usposobljenosti novega podizvajalca, če novi podizvajalec namerava izvajati storitve, za katere je bila zahtevana usposobljenost servisiranja </w:t>
      </w:r>
      <w:r w:rsidR="00AB1AD6">
        <w:rPr>
          <w:sz w:val="24"/>
          <w:szCs w:val="24"/>
        </w:rPr>
        <w:t>klimatskih naprav</w:t>
      </w:r>
      <w:r>
        <w:rPr>
          <w:sz w:val="24"/>
          <w:szCs w:val="24"/>
        </w:rPr>
        <w:t>. Enako ravna izvajalec v primeru, če sklene pogodbo z novim (dodatnim) podizvajalcem in le-ta namerava izvajati storitve, kot je navedeno v prejšnjem stavku.</w:t>
      </w:r>
    </w:p>
    <w:p w:rsidR="00DB24F0" w:rsidRDefault="00DB24F0" w:rsidP="00DB24F0">
      <w:pPr>
        <w:rPr>
          <w:color w:val="000000"/>
          <w:sz w:val="24"/>
          <w:szCs w:val="24"/>
        </w:rPr>
      </w:pPr>
    </w:p>
    <w:p w:rsidR="00DB24F0" w:rsidRDefault="00DB24F0" w:rsidP="00DB24F0">
      <w:pPr>
        <w:jc w:val="center"/>
        <w:rPr>
          <w:color w:val="000000"/>
          <w:sz w:val="24"/>
          <w:szCs w:val="24"/>
        </w:rPr>
      </w:pPr>
      <w:r>
        <w:rPr>
          <w:color w:val="000000"/>
          <w:sz w:val="24"/>
          <w:szCs w:val="24"/>
        </w:rPr>
        <w:t>38. člen</w:t>
      </w:r>
    </w:p>
    <w:p w:rsidR="00DB24F0" w:rsidRDefault="00DB24F0" w:rsidP="00DB24F0">
      <w:pPr>
        <w:jc w:val="center"/>
        <w:rPr>
          <w:color w:val="000000"/>
          <w:sz w:val="24"/>
          <w:szCs w:val="24"/>
        </w:rPr>
      </w:pPr>
    </w:p>
    <w:p w:rsidR="00DB24F0" w:rsidRDefault="00DB24F0" w:rsidP="00DB24F0">
      <w:pPr>
        <w:jc w:val="both"/>
        <w:outlineLvl w:val="0"/>
        <w:rPr>
          <w:sz w:val="24"/>
          <w:szCs w:val="24"/>
        </w:rPr>
      </w:pPr>
      <w:r>
        <w:rPr>
          <w:sz w:val="24"/>
          <w:szCs w:val="24"/>
        </w:rPr>
        <w:t>V razmerju do naročnika izvajalec v celoti odgovarja za izvedbo dobave/storitev, ki so predmet te pogodbe.</w:t>
      </w:r>
    </w:p>
    <w:p w:rsidR="00DB24F0" w:rsidRDefault="00DB24F0" w:rsidP="00DB24F0">
      <w:pPr>
        <w:rPr>
          <w:color w:val="000000"/>
          <w:sz w:val="24"/>
          <w:szCs w:val="24"/>
        </w:rPr>
      </w:pPr>
    </w:p>
    <w:p w:rsidR="00DB24F0" w:rsidRDefault="00DB24F0" w:rsidP="00DB24F0">
      <w:pPr>
        <w:jc w:val="center"/>
        <w:rPr>
          <w:color w:val="000000"/>
          <w:sz w:val="24"/>
          <w:szCs w:val="24"/>
        </w:rPr>
      </w:pPr>
      <w:r>
        <w:rPr>
          <w:color w:val="000000"/>
          <w:sz w:val="24"/>
          <w:szCs w:val="24"/>
        </w:rPr>
        <w:lastRenderedPageBreak/>
        <w:t>39. člen</w:t>
      </w:r>
    </w:p>
    <w:p w:rsidR="00DB24F0" w:rsidRDefault="00DB24F0" w:rsidP="00DB24F0">
      <w:pPr>
        <w:jc w:val="center"/>
        <w:rPr>
          <w:color w:val="000000"/>
          <w:sz w:val="24"/>
          <w:szCs w:val="24"/>
        </w:rPr>
      </w:pPr>
    </w:p>
    <w:p w:rsidR="00AB1AD6" w:rsidRPr="00BC1DDC" w:rsidRDefault="00DB24F0" w:rsidP="00BC1DDC">
      <w:pPr>
        <w:jc w:val="both"/>
        <w:outlineLvl w:val="0"/>
        <w:rPr>
          <w:sz w:val="24"/>
          <w:szCs w:val="24"/>
        </w:rPr>
      </w:pPr>
      <w:r>
        <w:rPr>
          <w:sz w:val="24"/>
          <w:szCs w:val="24"/>
        </w:rPr>
        <w:t xml:space="preserve">Če naročnik ugotovi, da dobavo/storitve izvaja podizvajalec, ki ga izvajalec ni navedel v svoji ponudbi oziroma ni dogovorjen s to pogodbo oziroma izvajalec ni prijavil podizvajalca na način, določen v tem členu, ima pravico odpovedati to pogodbo. Naročnik si pridržuje pravico, da lahko na kraju, kjer se storitve izvajajo, kadarkoli preveri delavce kateregakoli od podizvajalcev, ki opravljajo dela. Vsi delavci so dolžni dati verodostojne podatke. </w:t>
      </w:r>
    </w:p>
    <w:p w:rsidR="00BC1DDC" w:rsidRDefault="00BC1DDC" w:rsidP="00DB24F0">
      <w:pPr>
        <w:jc w:val="center"/>
        <w:rPr>
          <w:color w:val="000000"/>
          <w:sz w:val="24"/>
          <w:szCs w:val="24"/>
        </w:rPr>
      </w:pPr>
    </w:p>
    <w:p w:rsidR="00DB24F0" w:rsidRDefault="00DB24F0" w:rsidP="00DB24F0">
      <w:pPr>
        <w:jc w:val="center"/>
        <w:rPr>
          <w:color w:val="000000"/>
          <w:sz w:val="24"/>
          <w:szCs w:val="24"/>
        </w:rPr>
      </w:pPr>
      <w:r>
        <w:rPr>
          <w:color w:val="000000"/>
          <w:sz w:val="24"/>
          <w:szCs w:val="24"/>
        </w:rPr>
        <w:t>40. člen</w:t>
      </w:r>
    </w:p>
    <w:p w:rsidR="00DB24F0" w:rsidRDefault="00DB24F0" w:rsidP="00DB24F0">
      <w:pPr>
        <w:jc w:val="center"/>
        <w:rPr>
          <w:color w:val="000000"/>
          <w:sz w:val="24"/>
          <w:szCs w:val="24"/>
        </w:rPr>
      </w:pPr>
    </w:p>
    <w:p w:rsidR="00DB24F0" w:rsidRDefault="00DB24F0" w:rsidP="00DB24F0">
      <w:pPr>
        <w:jc w:val="both"/>
        <w:outlineLvl w:val="0"/>
        <w:rPr>
          <w:b/>
          <w:i/>
          <w:sz w:val="24"/>
          <w:szCs w:val="24"/>
        </w:rPr>
      </w:pPr>
      <w:r>
        <w:rPr>
          <w:b/>
          <w:i/>
          <w:sz w:val="24"/>
          <w:szCs w:val="24"/>
        </w:rPr>
        <w:t>Če bo podizvajalec zahteval neposredna plačila:</w:t>
      </w:r>
    </w:p>
    <w:p w:rsidR="00DB24F0" w:rsidRDefault="00DB24F0" w:rsidP="00DB24F0">
      <w:pPr>
        <w:jc w:val="both"/>
        <w:outlineLvl w:val="0"/>
        <w:rPr>
          <w:sz w:val="24"/>
          <w:szCs w:val="24"/>
        </w:rPr>
      </w:pPr>
      <w:r>
        <w:rPr>
          <w:sz w:val="24"/>
          <w:szCs w:val="24"/>
        </w:rPr>
        <w:t>Neposredna plačila podizvajalcem po tej pogodbi so obvezna. Izvajalec s to pogodbo pooblašča posameznega naročnika, da na podlagi potrjenih računov neposredno plačuje podizvajalcem dela, ki jih bodo ti opravljali po tej pogodbi. Izvajalec mora računu obvezno priložiti predhodno potrjene račune podizvajalcev, ki so opravljali dela po tej pogodbi.</w:t>
      </w:r>
    </w:p>
    <w:p w:rsidR="00DB24F0" w:rsidRDefault="00DB24F0" w:rsidP="00DB24F0">
      <w:pPr>
        <w:jc w:val="both"/>
        <w:outlineLvl w:val="0"/>
        <w:rPr>
          <w:sz w:val="24"/>
          <w:szCs w:val="24"/>
        </w:rPr>
      </w:pPr>
      <w:r>
        <w:rPr>
          <w:sz w:val="24"/>
          <w:szCs w:val="24"/>
        </w:rPr>
        <w:t>Rok plač</w:t>
      </w:r>
      <w:r w:rsidR="00153A75">
        <w:rPr>
          <w:sz w:val="24"/>
          <w:szCs w:val="24"/>
        </w:rPr>
        <w:t>ila je enak, kot je naveden v 14</w:t>
      </w:r>
      <w:r>
        <w:rPr>
          <w:sz w:val="24"/>
          <w:szCs w:val="24"/>
        </w:rPr>
        <w:t>. členu te pogodbe in teče od prejema računa, ki ga izda izvajalec.</w:t>
      </w:r>
    </w:p>
    <w:p w:rsidR="00DB24F0" w:rsidRDefault="00DB24F0" w:rsidP="00DB24F0">
      <w:pPr>
        <w:rPr>
          <w:color w:val="000000"/>
          <w:sz w:val="24"/>
          <w:szCs w:val="24"/>
        </w:rPr>
      </w:pPr>
    </w:p>
    <w:p w:rsidR="00DB24F0" w:rsidRDefault="00DB24F0" w:rsidP="00DB24F0">
      <w:pPr>
        <w:jc w:val="both"/>
        <w:outlineLvl w:val="0"/>
        <w:rPr>
          <w:b/>
          <w:i/>
          <w:sz w:val="24"/>
          <w:szCs w:val="24"/>
        </w:rPr>
      </w:pPr>
      <w:r>
        <w:rPr>
          <w:b/>
          <w:i/>
          <w:sz w:val="24"/>
          <w:szCs w:val="24"/>
        </w:rPr>
        <w:t xml:space="preserve">Če podizvajalec ne bo zahteval neposrednega plačila: </w:t>
      </w:r>
    </w:p>
    <w:p w:rsidR="00DB24F0" w:rsidRDefault="00DB24F0" w:rsidP="00DB24F0">
      <w:pPr>
        <w:jc w:val="both"/>
        <w:outlineLvl w:val="0"/>
        <w:rPr>
          <w:sz w:val="24"/>
          <w:szCs w:val="24"/>
        </w:rPr>
      </w:pPr>
      <w:r>
        <w:rPr>
          <w:sz w:val="24"/>
          <w:szCs w:val="24"/>
        </w:rPr>
        <w:t xml:space="preserve">Izvajalec mora naročniku najpozneje v 60 dneh od plačila končnega računa poslati svojo pisno izjavo in pisno izjavo podizvajalca, da je podizvajalec prejel plačilo za izvedena dela, neposredno povezano s predmetom javnega naročila. </w:t>
      </w:r>
    </w:p>
    <w:p w:rsidR="00DB24F0" w:rsidRDefault="00DB24F0" w:rsidP="00DB24F0">
      <w:pPr>
        <w:rPr>
          <w:color w:val="000000"/>
          <w:sz w:val="24"/>
          <w:szCs w:val="24"/>
        </w:rPr>
      </w:pPr>
    </w:p>
    <w:p w:rsidR="00BC1DDC" w:rsidRDefault="00BC1DDC" w:rsidP="00DB24F0">
      <w:pPr>
        <w:rPr>
          <w:color w:val="000000"/>
          <w:sz w:val="24"/>
          <w:szCs w:val="24"/>
        </w:rPr>
      </w:pPr>
    </w:p>
    <w:p w:rsidR="00DB24F0" w:rsidRDefault="00153A75" w:rsidP="00DB24F0">
      <w:pPr>
        <w:shd w:val="clear" w:color="auto" w:fill="FFFFFF" w:themeFill="background1"/>
        <w:jc w:val="center"/>
        <w:rPr>
          <w:b/>
          <w:sz w:val="24"/>
          <w:szCs w:val="24"/>
        </w:rPr>
      </w:pPr>
      <w:r>
        <w:rPr>
          <w:b/>
          <w:sz w:val="24"/>
          <w:szCs w:val="24"/>
        </w:rPr>
        <w:t>XVIII. PRE</w:t>
      </w:r>
      <w:r w:rsidR="00DB24F0">
        <w:rPr>
          <w:b/>
          <w:sz w:val="24"/>
          <w:szCs w:val="24"/>
        </w:rPr>
        <w:t>NEHANJE VELJAVNOSTI IN ODSTOP OD POGODBE</w:t>
      </w:r>
    </w:p>
    <w:p w:rsidR="00DB24F0" w:rsidRDefault="00DB24F0" w:rsidP="00DB24F0">
      <w:pPr>
        <w:shd w:val="clear" w:color="auto" w:fill="FFFFFF" w:themeFill="background1"/>
        <w:jc w:val="center"/>
        <w:rPr>
          <w:sz w:val="24"/>
          <w:szCs w:val="24"/>
        </w:rPr>
      </w:pPr>
    </w:p>
    <w:p w:rsidR="00DB24F0" w:rsidRDefault="00DB24F0" w:rsidP="00DB24F0">
      <w:pPr>
        <w:shd w:val="clear" w:color="auto" w:fill="FFFFFF" w:themeFill="background1"/>
        <w:jc w:val="center"/>
        <w:rPr>
          <w:sz w:val="24"/>
          <w:szCs w:val="24"/>
        </w:rPr>
      </w:pPr>
      <w:r>
        <w:rPr>
          <w:sz w:val="24"/>
          <w:szCs w:val="24"/>
        </w:rPr>
        <w:t>41. člen</w:t>
      </w:r>
    </w:p>
    <w:p w:rsidR="00DB24F0" w:rsidRDefault="00DB24F0" w:rsidP="00DB24F0">
      <w:pPr>
        <w:shd w:val="clear" w:color="auto" w:fill="FFFFFF" w:themeFill="background1"/>
        <w:jc w:val="both"/>
        <w:rPr>
          <w:sz w:val="24"/>
          <w:szCs w:val="24"/>
        </w:rPr>
      </w:pPr>
    </w:p>
    <w:p w:rsidR="00DB24F0" w:rsidRDefault="00DB24F0" w:rsidP="00DB24F0">
      <w:pPr>
        <w:shd w:val="clear" w:color="auto" w:fill="FFFFFF" w:themeFill="background1"/>
        <w:jc w:val="both"/>
        <w:rPr>
          <w:sz w:val="24"/>
          <w:szCs w:val="24"/>
        </w:rPr>
      </w:pPr>
      <w:r>
        <w:rPr>
          <w:sz w:val="24"/>
          <w:szCs w:val="24"/>
        </w:rPr>
        <w:t>Ta pogodba preneha veljati, če je naročnik seznanjen, da je pristojni državni organ ali sodišče s pravnomočno odločitvijo ugotovilo kršitev delovne, okoljske ali socialne zakonodaje s strani izvajalca ali njegovega podizvajalca.</w:t>
      </w:r>
    </w:p>
    <w:p w:rsidR="00DB24F0" w:rsidRDefault="00DB24F0" w:rsidP="00DB24F0">
      <w:pPr>
        <w:shd w:val="clear" w:color="auto" w:fill="FFFFFF" w:themeFill="background1"/>
        <w:jc w:val="both"/>
        <w:rPr>
          <w:sz w:val="24"/>
          <w:szCs w:val="24"/>
        </w:rPr>
      </w:pPr>
    </w:p>
    <w:p w:rsidR="00DB24F0" w:rsidRDefault="00DB24F0" w:rsidP="00DB24F0">
      <w:pPr>
        <w:shd w:val="clear" w:color="auto" w:fill="FFFFFF" w:themeFill="background1"/>
        <w:jc w:val="both"/>
        <w:rPr>
          <w:sz w:val="24"/>
          <w:szCs w:val="24"/>
        </w:rPr>
      </w:pPr>
      <w:r>
        <w:rPr>
          <w:sz w:val="24"/>
          <w:szCs w:val="24"/>
        </w:rPr>
        <w:t>Med veljavnostjo te pogodbe lahko naročnik ne glede na določbe zakona, ki ureja obligacijska razmerja, odstopi od pogodbe v naslednjih okoliščinah:</w:t>
      </w:r>
    </w:p>
    <w:p w:rsidR="00DB24F0" w:rsidRDefault="00DB24F0" w:rsidP="00DB24F0">
      <w:pPr>
        <w:pStyle w:val="Odstavekseznama"/>
        <w:numPr>
          <w:ilvl w:val="0"/>
          <w:numId w:val="27"/>
        </w:numPr>
        <w:shd w:val="clear" w:color="auto" w:fill="FFFFFF" w:themeFill="background1"/>
        <w:jc w:val="both"/>
        <w:rPr>
          <w:sz w:val="24"/>
          <w:szCs w:val="24"/>
        </w:rPr>
      </w:pPr>
      <w:r>
        <w:rPr>
          <w:sz w:val="24"/>
          <w:szCs w:val="24"/>
        </w:rPr>
        <w:t>javno naročilo je bistveno spremenjeno, kar terja nov postopek javnega naročanja,</w:t>
      </w:r>
    </w:p>
    <w:p w:rsidR="00DB24F0" w:rsidRDefault="00DB24F0" w:rsidP="00DB24F0">
      <w:pPr>
        <w:pStyle w:val="Odstavekseznama"/>
        <w:numPr>
          <w:ilvl w:val="0"/>
          <w:numId w:val="27"/>
        </w:numPr>
        <w:shd w:val="clear" w:color="auto" w:fill="FFFFFF" w:themeFill="background1"/>
        <w:jc w:val="both"/>
        <w:rPr>
          <w:sz w:val="24"/>
          <w:szCs w:val="24"/>
        </w:rPr>
      </w:pPr>
      <w:r>
        <w:rPr>
          <w:sz w:val="24"/>
          <w:szCs w:val="24"/>
        </w:rPr>
        <w:t>v času oddaje javnega naročila je bil izvajalec v enem od položajev, zaradi katerega bi ga naročnik moral izključiti iz postopka javnega naročanja, pa s tem dejstvom naročnik ni bil seznanjen v postopku javnega naročanja,</w:t>
      </w:r>
    </w:p>
    <w:p w:rsidR="00DB24F0" w:rsidRDefault="00DB24F0" w:rsidP="00DB24F0">
      <w:pPr>
        <w:pStyle w:val="Odstavekseznama"/>
        <w:numPr>
          <w:ilvl w:val="0"/>
          <w:numId w:val="27"/>
        </w:numPr>
        <w:shd w:val="clear" w:color="auto" w:fill="FFFFFF" w:themeFill="background1"/>
        <w:jc w:val="both"/>
        <w:rPr>
          <w:sz w:val="24"/>
          <w:szCs w:val="24"/>
        </w:rPr>
      </w:pPr>
      <w:r>
        <w:rPr>
          <w:sz w:val="24"/>
          <w:szCs w:val="24"/>
        </w:rPr>
        <w:t>zaradi hudih kršitev obveznosti iz PEU, PDEU in ZJN-3, ki jih je po postopku v skladu z 258. členom PDEU ugotovilo Sodišče Evropske unije, javno naročilo ne bi smelo biti oddano izvajalcu.</w:t>
      </w:r>
    </w:p>
    <w:p w:rsidR="00DB24F0" w:rsidRDefault="00DB24F0" w:rsidP="00DB24F0">
      <w:pPr>
        <w:rPr>
          <w:b/>
          <w:sz w:val="24"/>
          <w:szCs w:val="24"/>
        </w:rPr>
      </w:pPr>
    </w:p>
    <w:p w:rsidR="00BC1DDC" w:rsidRDefault="00BC1DDC" w:rsidP="00DB24F0">
      <w:pPr>
        <w:rPr>
          <w:b/>
          <w:sz w:val="24"/>
          <w:szCs w:val="24"/>
        </w:rPr>
      </w:pPr>
    </w:p>
    <w:p w:rsidR="00DB24F0" w:rsidRDefault="00DB24F0" w:rsidP="00DB24F0">
      <w:pPr>
        <w:jc w:val="center"/>
        <w:rPr>
          <w:b/>
          <w:sz w:val="24"/>
          <w:szCs w:val="24"/>
        </w:rPr>
      </w:pPr>
      <w:r>
        <w:rPr>
          <w:b/>
          <w:sz w:val="24"/>
          <w:szCs w:val="24"/>
        </w:rPr>
        <w:t>XIX. OSTALA DOLOČILA POGODBE</w:t>
      </w:r>
    </w:p>
    <w:p w:rsidR="00DB24F0" w:rsidRDefault="00DB24F0" w:rsidP="00DB24F0">
      <w:pPr>
        <w:jc w:val="both"/>
        <w:rPr>
          <w:sz w:val="24"/>
          <w:szCs w:val="24"/>
        </w:rPr>
      </w:pPr>
    </w:p>
    <w:p w:rsidR="00DB24F0" w:rsidRDefault="00DB24F0" w:rsidP="00DB24F0">
      <w:pPr>
        <w:pStyle w:val="Naslov1"/>
        <w:spacing w:before="0" w:after="0"/>
        <w:jc w:val="center"/>
        <w:rPr>
          <w:rFonts w:ascii="Times New Roman" w:hAnsi="Times New Roman"/>
          <w:b w:val="0"/>
          <w:bCs/>
          <w:sz w:val="24"/>
          <w:szCs w:val="24"/>
        </w:rPr>
      </w:pPr>
      <w:r>
        <w:rPr>
          <w:rFonts w:ascii="Times New Roman" w:hAnsi="Times New Roman"/>
          <w:b w:val="0"/>
          <w:bCs/>
          <w:sz w:val="24"/>
          <w:szCs w:val="24"/>
        </w:rPr>
        <w:t>42. člen</w:t>
      </w:r>
    </w:p>
    <w:p w:rsidR="00DB24F0" w:rsidRDefault="00DB24F0" w:rsidP="00DB24F0">
      <w:pPr>
        <w:rPr>
          <w:sz w:val="24"/>
          <w:szCs w:val="24"/>
        </w:rPr>
      </w:pPr>
    </w:p>
    <w:p w:rsidR="00DB24F0" w:rsidRDefault="00DB24F0" w:rsidP="00DB24F0">
      <w:pPr>
        <w:jc w:val="both"/>
        <w:rPr>
          <w:color w:val="000000"/>
          <w:sz w:val="24"/>
          <w:szCs w:val="24"/>
        </w:rPr>
      </w:pPr>
      <w:r>
        <w:rPr>
          <w:color w:val="000000"/>
          <w:sz w:val="24"/>
          <w:szCs w:val="24"/>
        </w:rPr>
        <w:t xml:space="preserve">Pogodbena razmerja se urejajo skladno z določili Obligacijskega zakonika. </w:t>
      </w:r>
    </w:p>
    <w:p w:rsidR="00DB24F0" w:rsidRDefault="00DB24F0" w:rsidP="00DB24F0">
      <w:pPr>
        <w:jc w:val="both"/>
        <w:rPr>
          <w:color w:val="000000"/>
          <w:sz w:val="24"/>
          <w:szCs w:val="24"/>
        </w:rPr>
      </w:pPr>
    </w:p>
    <w:p w:rsidR="00DB24F0" w:rsidRDefault="00DB24F0" w:rsidP="00DB24F0">
      <w:pPr>
        <w:pStyle w:val="Naslov1"/>
        <w:spacing w:before="0" w:after="0"/>
        <w:jc w:val="center"/>
        <w:rPr>
          <w:rFonts w:ascii="Times New Roman" w:hAnsi="Times New Roman"/>
          <w:b w:val="0"/>
          <w:bCs/>
          <w:sz w:val="24"/>
          <w:szCs w:val="24"/>
        </w:rPr>
      </w:pPr>
      <w:r>
        <w:rPr>
          <w:rFonts w:ascii="Times New Roman" w:hAnsi="Times New Roman"/>
          <w:b w:val="0"/>
          <w:bCs/>
          <w:sz w:val="24"/>
          <w:szCs w:val="24"/>
        </w:rPr>
        <w:lastRenderedPageBreak/>
        <w:t>43. člen</w:t>
      </w:r>
    </w:p>
    <w:p w:rsidR="00DB24F0" w:rsidRDefault="00DB24F0" w:rsidP="00DB24F0">
      <w:pPr>
        <w:rPr>
          <w:sz w:val="24"/>
          <w:szCs w:val="24"/>
        </w:rPr>
      </w:pPr>
    </w:p>
    <w:p w:rsidR="00DB24F0" w:rsidRDefault="00DB24F0" w:rsidP="00DB24F0">
      <w:pPr>
        <w:jc w:val="both"/>
        <w:rPr>
          <w:sz w:val="24"/>
          <w:szCs w:val="24"/>
        </w:rPr>
      </w:pPr>
      <w:r>
        <w:rPr>
          <w:sz w:val="24"/>
          <w:szCs w:val="24"/>
        </w:rPr>
        <w:t>Naročnik in izvajalec se sporazumeta, da bosta vsa sporna vprašanja reševala sporazumno v duhu dobrih poslovnih običajev.</w:t>
      </w:r>
    </w:p>
    <w:p w:rsidR="00DB24F0" w:rsidRDefault="00DB24F0" w:rsidP="00DB24F0">
      <w:pPr>
        <w:jc w:val="both"/>
        <w:rPr>
          <w:sz w:val="24"/>
          <w:szCs w:val="24"/>
        </w:rPr>
      </w:pPr>
    </w:p>
    <w:p w:rsidR="00DB24F0" w:rsidRDefault="00DB24F0" w:rsidP="00DB24F0">
      <w:pPr>
        <w:jc w:val="both"/>
        <w:rPr>
          <w:sz w:val="24"/>
          <w:szCs w:val="24"/>
        </w:rPr>
      </w:pPr>
      <w:r>
        <w:rPr>
          <w:sz w:val="24"/>
          <w:szCs w:val="24"/>
        </w:rPr>
        <w:t>V primeru, da spora ne rešita sporazumno, je za rešitev spora pristojno stvarno pristojno sodišče v Ljubljani.</w:t>
      </w:r>
    </w:p>
    <w:p w:rsidR="00BC1DDC" w:rsidRDefault="00BC1DDC" w:rsidP="00DB24F0">
      <w:pPr>
        <w:jc w:val="center"/>
        <w:rPr>
          <w:sz w:val="24"/>
          <w:szCs w:val="24"/>
        </w:rPr>
      </w:pPr>
    </w:p>
    <w:p w:rsidR="00DB24F0" w:rsidRDefault="00DB24F0" w:rsidP="00DB24F0">
      <w:pPr>
        <w:jc w:val="center"/>
        <w:rPr>
          <w:sz w:val="24"/>
          <w:szCs w:val="24"/>
        </w:rPr>
      </w:pPr>
      <w:r>
        <w:rPr>
          <w:sz w:val="24"/>
          <w:szCs w:val="24"/>
        </w:rPr>
        <w:t>44. člen</w:t>
      </w:r>
    </w:p>
    <w:p w:rsidR="00AB1AD6" w:rsidRDefault="00AB1AD6" w:rsidP="00DB24F0">
      <w:pPr>
        <w:jc w:val="both"/>
        <w:rPr>
          <w:sz w:val="24"/>
          <w:szCs w:val="24"/>
        </w:rPr>
      </w:pPr>
    </w:p>
    <w:p w:rsidR="00DB24F0" w:rsidRDefault="00DB24F0" w:rsidP="00DB24F0">
      <w:pPr>
        <w:jc w:val="both"/>
        <w:rPr>
          <w:sz w:val="24"/>
          <w:szCs w:val="24"/>
        </w:rPr>
      </w:pPr>
      <w:r>
        <w:rPr>
          <w:sz w:val="24"/>
          <w:szCs w:val="24"/>
        </w:rPr>
        <w:t>Spremembe te pogodbe brez novega postopka javnega naročanja so dopustne le pod pogoji iz 95. člena ZJN-3.</w:t>
      </w:r>
    </w:p>
    <w:p w:rsidR="00AB1AD6" w:rsidRDefault="00AB1AD6" w:rsidP="00BC1DDC">
      <w:pPr>
        <w:rPr>
          <w:sz w:val="24"/>
          <w:szCs w:val="24"/>
        </w:rPr>
      </w:pPr>
    </w:p>
    <w:p w:rsidR="00DB24F0" w:rsidRDefault="00DB24F0" w:rsidP="00DB24F0">
      <w:pPr>
        <w:jc w:val="center"/>
        <w:rPr>
          <w:sz w:val="24"/>
          <w:szCs w:val="24"/>
        </w:rPr>
      </w:pPr>
      <w:r>
        <w:rPr>
          <w:sz w:val="24"/>
          <w:szCs w:val="24"/>
        </w:rPr>
        <w:t>45. člen</w:t>
      </w:r>
    </w:p>
    <w:p w:rsidR="00AB1AD6" w:rsidRDefault="00AB1AD6" w:rsidP="00DB24F0">
      <w:pPr>
        <w:jc w:val="both"/>
        <w:rPr>
          <w:sz w:val="24"/>
          <w:szCs w:val="24"/>
        </w:rPr>
      </w:pPr>
    </w:p>
    <w:p w:rsidR="00DB24F0" w:rsidRDefault="00DB24F0" w:rsidP="00DB24F0">
      <w:pPr>
        <w:jc w:val="both"/>
        <w:rPr>
          <w:sz w:val="24"/>
          <w:szCs w:val="24"/>
        </w:rPr>
      </w:pPr>
      <w:r>
        <w:rPr>
          <w:sz w:val="24"/>
          <w:szCs w:val="24"/>
        </w:rPr>
        <w:t>Pogodbeni stranki  sta soglasni, da je odpovedni rok tri mesece in začne teči s prvim dnem v naslednjem mesecu, ko je nasprotna stranka prejela pisno odpoved, razen, če se pogodbeni stranki sporazumno dogovorita drugače.</w:t>
      </w:r>
    </w:p>
    <w:p w:rsidR="00DB24F0" w:rsidRDefault="00DB24F0" w:rsidP="00DB24F0">
      <w:pPr>
        <w:jc w:val="both"/>
        <w:rPr>
          <w:sz w:val="24"/>
          <w:szCs w:val="24"/>
        </w:rPr>
      </w:pPr>
    </w:p>
    <w:p w:rsidR="00DB24F0" w:rsidRDefault="00DB24F0" w:rsidP="00DB24F0">
      <w:pPr>
        <w:jc w:val="both"/>
        <w:rPr>
          <w:sz w:val="24"/>
          <w:szCs w:val="24"/>
        </w:rPr>
      </w:pPr>
      <w:r>
        <w:rPr>
          <w:sz w:val="24"/>
          <w:szCs w:val="24"/>
        </w:rPr>
        <w:t>Pogodba se lahko odpove v primeru:</w:t>
      </w:r>
    </w:p>
    <w:p w:rsidR="00DB24F0" w:rsidRDefault="00DB24F0" w:rsidP="00DB24F0">
      <w:pPr>
        <w:pStyle w:val="Odstavekseznama"/>
        <w:numPr>
          <w:ilvl w:val="0"/>
          <w:numId w:val="24"/>
        </w:numPr>
        <w:jc w:val="both"/>
        <w:rPr>
          <w:sz w:val="24"/>
          <w:szCs w:val="24"/>
        </w:rPr>
      </w:pPr>
      <w:r>
        <w:rPr>
          <w:sz w:val="24"/>
          <w:szCs w:val="24"/>
        </w:rPr>
        <w:t>neizpolnjevanja pogodbenih obveznosti s strani izvajalca oziroma naročnika,</w:t>
      </w:r>
    </w:p>
    <w:p w:rsidR="00DB24F0" w:rsidRDefault="00DB24F0" w:rsidP="00DB24F0">
      <w:pPr>
        <w:pStyle w:val="Odstavekseznama"/>
        <w:numPr>
          <w:ilvl w:val="0"/>
          <w:numId w:val="24"/>
        </w:numPr>
        <w:jc w:val="both"/>
        <w:rPr>
          <w:sz w:val="24"/>
          <w:szCs w:val="24"/>
        </w:rPr>
      </w:pPr>
      <w:r>
        <w:rPr>
          <w:sz w:val="24"/>
          <w:szCs w:val="24"/>
        </w:rPr>
        <w:t>sklenitve nove pogodbe, ki pokriva vsebinsko področje te pogodbe,</w:t>
      </w:r>
    </w:p>
    <w:p w:rsidR="00DB24F0" w:rsidRDefault="00DB24F0" w:rsidP="00DB24F0">
      <w:pPr>
        <w:pStyle w:val="Odstavekseznama"/>
        <w:numPr>
          <w:ilvl w:val="0"/>
          <w:numId w:val="24"/>
        </w:numPr>
        <w:jc w:val="both"/>
        <w:rPr>
          <w:sz w:val="24"/>
          <w:szCs w:val="24"/>
        </w:rPr>
      </w:pPr>
      <w:r>
        <w:rPr>
          <w:sz w:val="24"/>
          <w:szCs w:val="24"/>
        </w:rPr>
        <w:t xml:space="preserve">drugih utemeljenih razlogov na strani izvajalca oziroma naročnika. </w:t>
      </w:r>
    </w:p>
    <w:p w:rsidR="00DB24F0" w:rsidRDefault="00DB24F0" w:rsidP="00DB24F0">
      <w:pPr>
        <w:autoSpaceDE w:val="0"/>
        <w:autoSpaceDN w:val="0"/>
        <w:adjustRightInd w:val="0"/>
        <w:jc w:val="both"/>
        <w:rPr>
          <w:sz w:val="24"/>
          <w:szCs w:val="24"/>
        </w:rPr>
      </w:pPr>
      <w:r>
        <w:rPr>
          <w:sz w:val="24"/>
          <w:szCs w:val="24"/>
        </w:rPr>
        <w:t xml:space="preserve"> </w:t>
      </w:r>
    </w:p>
    <w:p w:rsidR="00DB24F0" w:rsidRDefault="00DB24F0" w:rsidP="00DB24F0">
      <w:pPr>
        <w:jc w:val="both"/>
        <w:rPr>
          <w:sz w:val="24"/>
          <w:szCs w:val="24"/>
        </w:rPr>
      </w:pPr>
      <w:r>
        <w:rPr>
          <w:sz w:val="24"/>
          <w:szCs w:val="24"/>
        </w:rPr>
        <w:t>V primeru odpovedi pogodbe iz druge alineje prejšnjega odstavka, mora naročnik o tem izvajalca obvestiti najmanj en mesec pred sklenitvijo nove pogodbe, ta pogodba pa se v tem primeru prekine z dnem podpisa nove pogodbe.</w:t>
      </w:r>
    </w:p>
    <w:p w:rsidR="00DB24F0" w:rsidRDefault="00DB24F0" w:rsidP="00DB24F0">
      <w:pPr>
        <w:jc w:val="both"/>
        <w:rPr>
          <w:sz w:val="24"/>
          <w:szCs w:val="24"/>
        </w:rPr>
      </w:pPr>
    </w:p>
    <w:p w:rsidR="00DB24F0" w:rsidRDefault="00DB24F0" w:rsidP="00DB24F0">
      <w:pPr>
        <w:jc w:val="both"/>
        <w:rPr>
          <w:sz w:val="24"/>
          <w:szCs w:val="24"/>
        </w:rPr>
      </w:pPr>
      <w:r>
        <w:rPr>
          <w:sz w:val="24"/>
          <w:szCs w:val="24"/>
        </w:rPr>
        <w:t>Naročnik izvajalcu plača vse storitve/dobave, ki jih je izvedel do zaključka odpovednega roka.</w:t>
      </w:r>
    </w:p>
    <w:p w:rsidR="00DB24F0" w:rsidRDefault="00DB24F0" w:rsidP="00DB24F0">
      <w:pPr>
        <w:jc w:val="both"/>
        <w:rPr>
          <w:sz w:val="24"/>
          <w:szCs w:val="24"/>
        </w:rPr>
      </w:pPr>
    </w:p>
    <w:p w:rsidR="00DB24F0" w:rsidRDefault="00DB24F0" w:rsidP="00DB24F0">
      <w:pPr>
        <w:pStyle w:val="Naslov1"/>
        <w:spacing w:before="0" w:after="0"/>
        <w:jc w:val="center"/>
        <w:rPr>
          <w:rFonts w:ascii="Times New Roman" w:hAnsi="Times New Roman"/>
          <w:b w:val="0"/>
          <w:bCs/>
          <w:sz w:val="24"/>
          <w:szCs w:val="24"/>
        </w:rPr>
      </w:pPr>
      <w:r>
        <w:rPr>
          <w:rFonts w:ascii="Times New Roman" w:hAnsi="Times New Roman"/>
          <w:b w:val="0"/>
          <w:bCs/>
          <w:sz w:val="24"/>
          <w:szCs w:val="24"/>
        </w:rPr>
        <w:t>46. člen</w:t>
      </w:r>
    </w:p>
    <w:p w:rsidR="00DB24F0" w:rsidRDefault="00DB24F0" w:rsidP="00DB24F0">
      <w:pPr>
        <w:rPr>
          <w:sz w:val="24"/>
          <w:szCs w:val="24"/>
        </w:rPr>
      </w:pPr>
    </w:p>
    <w:p w:rsidR="00DB24F0" w:rsidRDefault="00DB24F0" w:rsidP="00DB24F0">
      <w:pPr>
        <w:jc w:val="both"/>
        <w:rPr>
          <w:sz w:val="24"/>
          <w:szCs w:val="24"/>
        </w:rPr>
      </w:pPr>
      <w:r>
        <w:rPr>
          <w:sz w:val="24"/>
          <w:szCs w:val="24"/>
        </w:rPr>
        <w:t xml:space="preserve">Naročnik si pridržuje pravico do enostranskega odstopa od te pogodbe brez odpovednega roka v primeru, če se zaradi ukrepov nadzornih organov naročnika izkaže, da nima zagotovljenih sredstev, predvidenih v predmetnem javnem naročilu. Naročnik v tem primeru odškodninsko ne odgovarja. </w:t>
      </w:r>
    </w:p>
    <w:p w:rsidR="00DB24F0" w:rsidRDefault="00DB24F0" w:rsidP="00DB24F0">
      <w:pPr>
        <w:jc w:val="both"/>
        <w:rPr>
          <w:sz w:val="24"/>
          <w:szCs w:val="24"/>
        </w:rPr>
      </w:pPr>
    </w:p>
    <w:p w:rsidR="00DB24F0" w:rsidRDefault="00DB24F0" w:rsidP="00DB24F0">
      <w:pPr>
        <w:jc w:val="both"/>
        <w:rPr>
          <w:sz w:val="24"/>
          <w:szCs w:val="24"/>
        </w:rPr>
      </w:pPr>
      <w:r>
        <w:rPr>
          <w:sz w:val="24"/>
          <w:szCs w:val="24"/>
        </w:rPr>
        <w:t>Naročnik izvajalcu plača vse dobave/storitve, ki jih je izvedel do dneva enostranskega odstopa od te pogodbe.</w:t>
      </w:r>
    </w:p>
    <w:p w:rsidR="00DB24F0" w:rsidRDefault="00DB24F0" w:rsidP="00DB24F0">
      <w:pPr>
        <w:jc w:val="both"/>
        <w:rPr>
          <w:sz w:val="24"/>
          <w:szCs w:val="24"/>
        </w:rPr>
      </w:pPr>
    </w:p>
    <w:p w:rsidR="00DB24F0" w:rsidRDefault="00DB24F0" w:rsidP="00DB24F0">
      <w:pPr>
        <w:jc w:val="center"/>
        <w:rPr>
          <w:sz w:val="24"/>
          <w:szCs w:val="24"/>
        </w:rPr>
      </w:pPr>
      <w:r>
        <w:rPr>
          <w:sz w:val="24"/>
          <w:szCs w:val="24"/>
        </w:rPr>
        <w:t>47. člen</w:t>
      </w:r>
    </w:p>
    <w:p w:rsidR="00DB24F0" w:rsidRDefault="00DB24F0" w:rsidP="00DB24F0">
      <w:pPr>
        <w:jc w:val="center"/>
        <w:rPr>
          <w:sz w:val="24"/>
          <w:szCs w:val="24"/>
        </w:rPr>
      </w:pPr>
    </w:p>
    <w:p w:rsidR="00DB24F0" w:rsidRDefault="00DB24F0" w:rsidP="00DB24F0">
      <w:pPr>
        <w:pStyle w:val="Telobesedila"/>
        <w:spacing w:before="0" w:after="0"/>
        <w:rPr>
          <w:sz w:val="24"/>
          <w:szCs w:val="24"/>
          <w:lang w:val="sl-SI"/>
        </w:rPr>
      </w:pPr>
      <w:r>
        <w:rPr>
          <w:sz w:val="24"/>
          <w:szCs w:val="24"/>
          <w:lang w:val="sl-SI"/>
        </w:rPr>
        <w:t>Pogodba je sestavljena in podpisana v dveh enakih izvodih, od katerih prejme vsaka od pogodbenih strank po en izvod.</w:t>
      </w:r>
    </w:p>
    <w:p w:rsidR="00DB24F0" w:rsidRDefault="00DB24F0" w:rsidP="00DB24F0">
      <w:pPr>
        <w:rPr>
          <w:sz w:val="24"/>
          <w:szCs w:val="24"/>
        </w:rPr>
      </w:pPr>
    </w:p>
    <w:p w:rsidR="00BC1DDC" w:rsidRDefault="00BC1DDC" w:rsidP="00DB24F0">
      <w:pPr>
        <w:pStyle w:val="Naslov1"/>
        <w:spacing w:before="0" w:after="0"/>
        <w:jc w:val="center"/>
        <w:rPr>
          <w:rFonts w:ascii="Times New Roman" w:hAnsi="Times New Roman"/>
          <w:b w:val="0"/>
          <w:bCs/>
          <w:sz w:val="24"/>
          <w:szCs w:val="24"/>
        </w:rPr>
      </w:pPr>
    </w:p>
    <w:p w:rsidR="00BC1DDC" w:rsidRDefault="00BC1DDC" w:rsidP="00BC1DDC"/>
    <w:p w:rsidR="00BC1DDC" w:rsidRPr="00BC1DDC" w:rsidRDefault="00BC1DDC" w:rsidP="00BC1DDC"/>
    <w:p w:rsidR="00DB24F0" w:rsidRDefault="00DB24F0" w:rsidP="00DB24F0">
      <w:pPr>
        <w:pStyle w:val="Naslov1"/>
        <w:spacing w:before="0" w:after="0"/>
        <w:jc w:val="center"/>
        <w:rPr>
          <w:rFonts w:ascii="Times New Roman" w:hAnsi="Times New Roman"/>
          <w:b w:val="0"/>
          <w:bCs/>
          <w:sz w:val="24"/>
          <w:szCs w:val="24"/>
        </w:rPr>
      </w:pPr>
      <w:r>
        <w:rPr>
          <w:rFonts w:ascii="Times New Roman" w:hAnsi="Times New Roman"/>
          <w:b w:val="0"/>
          <w:bCs/>
          <w:sz w:val="24"/>
          <w:szCs w:val="24"/>
        </w:rPr>
        <w:lastRenderedPageBreak/>
        <w:t>48. člen</w:t>
      </w:r>
    </w:p>
    <w:p w:rsidR="00DB24F0" w:rsidRDefault="00DB24F0" w:rsidP="00DB24F0">
      <w:pPr>
        <w:rPr>
          <w:sz w:val="24"/>
          <w:szCs w:val="24"/>
        </w:rPr>
      </w:pPr>
    </w:p>
    <w:p w:rsidR="00DB24F0" w:rsidRDefault="00AB1AD6" w:rsidP="00DB24F0">
      <w:pPr>
        <w:jc w:val="both"/>
        <w:rPr>
          <w:sz w:val="24"/>
          <w:szCs w:val="24"/>
        </w:rPr>
      </w:pPr>
      <w:r>
        <w:rPr>
          <w:sz w:val="24"/>
          <w:szCs w:val="24"/>
        </w:rPr>
        <w:t>Pogodba stopi v veljavo z dnem</w:t>
      </w:r>
      <w:r w:rsidR="00DB24F0">
        <w:rPr>
          <w:sz w:val="24"/>
          <w:szCs w:val="24"/>
        </w:rPr>
        <w:t xml:space="preserve">, ko jo podpišeta obe pogodbeni stranki, </w:t>
      </w:r>
      <w:r>
        <w:rPr>
          <w:sz w:val="24"/>
          <w:szCs w:val="24"/>
        </w:rPr>
        <w:t xml:space="preserve">in </w:t>
      </w:r>
      <w:r w:rsidR="00DB24F0">
        <w:rPr>
          <w:sz w:val="24"/>
          <w:szCs w:val="24"/>
        </w:rPr>
        <w:t>ko izvajalec izroči finančno zavarovanje za dobro izv</w:t>
      </w:r>
      <w:r w:rsidR="00FF76CC">
        <w:rPr>
          <w:sz w:val="24"/>
          <w:szCs w:val="24"/>
        </w:rPr>
        <w:t>edbo pogodbenih obveznosti iz 19</w:t>
      </w:r>
      <w:r w:rsidR="00DB24F0">
        <w:rPr>
          <w:sz w:val="24"/>
          <w:szCs w:val="24"/>
        </w:rPr>
        <w:t xml:space="preserve">. člena te pogodbe, uporablja pa se, kot je navedeno v 6. členu. </w:t>
      </w:r>
    </w:p>
    <w:p w:rsidR="00DB24F0" w:rsidRDefault="00DB24F0" w:rsidP="00DB24F0">
      <w:pPr>
        <w:jc w:val="both"/>
        <w:rPr>
          <w:sz w:val="24"/>
          <w:szCs w:val="24"/>
        </w:rPr>
      </w:pPr>
    </w:p>
    <w:p w:rsidR="00DB24F0" w:rsidRDefault="00DB24F0" w:rsidP="00DB24F0">
      <w:pPr>
        <w:jc w:val="both"/>
        <w:rPr>
          <w:sz w:val="24"/>
          <w:szCs w:val="24"/>
        </w:rPr>
      </w:pPr>
      <w:r>
        <w:rPr>
          <w:sz w:val="24"/>
          <w:szCs w:val="24"/>
        </w:rPr>
        <w:t>Št.:___________________</w:t>
      </w:r>
      <w:r>
        <w:rPr>
          <w:sz w:val="24"/>
          <w:szCs w:val="24"/>
        </w:rPr>
        <w:tab/>
      </w:r>
      <w:r>
        <w:rPr>
          <w:sz w:val="24"/>
          <w:szCs w:val="24"/>
        </w:rPr>
        <w:tab/>
      </w:r>
      <w:r>
        <w:rPr>
          <w:sz w:val="24"/>
          <w:szCs w:val="24"/>
        </w:rPr>
        <w:tab/>
      </w:r>
      <w:r>
        <w:rPr>
          <w:sz w:val="24"/>
          <w:szCs w:val="24"/>
        </w:rPr>
        <w:tab/>
      </w:r>
      <w:r>
        <w:rPr>
          <w:sz w:val="24"/>
          <w:szCs w:val="24"/>
        </w:rPr>
        <w:tab/>
        <w:t xml:space="preserve">Št.: </w:t>
      </w:r>
    </w:p>
    <w:p w:rsidR="00DB24F0" w:rsidRDefault="00DB24F0" w:rsidP="00DB24F0">
      <w:pPr>
        <w:jc w:val="both"/>
        <w:rPr>
          <w:sz w:val="24"/>
          <w:szCs w:val="24"/>
        </w:rPr>
      </w:pPr>
      <w:r>
        <w:rPr>
          <w:sz w:val="24"/>
          <w:szCs w:val="24"/>
        </w:rPr>
        <w:t>__________, dne ______________</w:t>
      </w:r>
      <w:r>
        <w:rPr>
          <w:sz w:val="24"/>
          <w:szCs w:val="24"/>
        </w:rPr>
        <w:tab/>
      </w:r>
      <w:r>
        <w:rPr>
          <w:sz w:val="24"/>
          <w:szCs w:val="24"/>
        </w:rPr>
        <w:tab/>
      </w:r>
      <w:r>
        <w:rPr>
          <w:sz w:val="24"/>
          <w:szCs w:val="24"/>
        </w:rPr>
        <w:tab/>
      </w:r>
      <w:r>
        <w:rPr>
          <w:sz w:val="24"/>
          <w:szCs w:val="24"/>
        </w:rPr>
        <w:tab/>
        <w:t>Ljubljana, dne__________</w:t>
      </w:r>
    </w:p>
    <w:p w:rsidR="00DB24F0" w:rsidRDefault="00DB24F0" w:rsidP="00DB24F0">
      <w:pPr>
        <w:jc w:val="both"/>
        <w:rPr>
          <w:sz w:val="24"/>
          <w:szCs w:val="24"/>
        </w:rPr>
      </w:pPr>
    </w:p>
    <w:p w:rsidR="002458FC" w:rsidRDefault="00DB24F0" w:rsidP="00DB24F0">
      <w:pPr>
        <w:jc w:val="both"/>
        <w:rPr>
          <w:b/>
          <w:sz w:val="24"/>
          <w:szCs w:val="24"/>
        </w:rPr>
      </w:pPr>
      <w:r>
        <w:rPr>
          <w:b/>
          <w:sz w:val="24"/>
          <w:szCs w:val="24"/>
        </w:rPr>
        <w:t xml:space="preserve">   </w:t>
      </w: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DB24F0" w:rsidRDefault="00DB24F0" w:rsidP="00DB24F0">
      <w:pPr>
        <w:jc w:val="both"/>
        <w:rPr>
          <w:b/>
          <w:sz w:val="24"/>
          <w:szCs w:val="24"/>
        </w:rPr>
      </w:pPr>
      <w:r>
        <w:rPr>
          <w:b/>
          <w:sz w:val="24"/>
          <w:szCs w:val="24"/>
        </w:rPr>
        <w:t xml:space="preserve">          Izvajalec:</w:t>
      </w:r>
      <w:r>
        <w:rPr>
          <w:b/>
          <w:sz w:val="24"/>
          <w:szCs w:val="24"/>
        </w:rPr>
        <w:tab/>
      </w:r>
      <w:r>
        <w:rPr>
          <w:b/>
          <w:sz w:val="24"/>
          <w:szCs w:val="24"/>
        </w:rPr>
        <w:tab/>
      </w:r>
      <w:r>
        <w:rPr>
          <w:b/>
          <w:sz w:val="24"/>
          <w:szCs w:val="24"/>
        </w:rPr>
        <w:tab/>
      </w:r>
      <w:r>
        <w:rPr>
          <w:b/>
          <w:sz w:val="24"/>
          <w:szCs w:val="24"/>
        </w:rPr>
        <w:tab/>
        <w:t xml:space="preserve">                               Naročnik:</w:t>
      </w:r>
    </w:p>
    <w:p w:rsidR="00DB24F0" w:rsidRDefault="00DB24F0" w:rsidP="00DB24F0">
      <w:pPr>
        <w:rPr>
          <w:b/>
          <w:sz w:val="24"/>
          <w:szCs w:val="24"/>
        </w:rPr>
      </w:pPr>
      <w:r>
        <w:rPr>
          <w:b/>
          <w:sz w:val="24"/>
          <w:szCs w:val="24"/>
        </w:rPr>
        <w:tab/>
      </w:r>
      <w:r>
        <w:rPr>
          <w:b/>
          <w:sz w:val="24"/>
          <w:szCs w:val="24"/>
        </w:rPr>
        <w:tab/>
        <w:t xml:space="preserve">        </w:t>
      </w:r>
      <w:r>
        <w:rPr>
          <w:b/>
          <w:sz w:val="24"/>
          <w:szCs w:val="24"/>
        </w:rPr>
        <w:tab/>
      </w:r>
      <w:r>
        <w:rPr>
          <w:b/>
          <w:sz w:val="24"/>
          <w:szCs w:val="24"/>
        </w:rPr>
        <w:tab/>
      </w:r>
      <w:r>
        <w:rPr>
          <w:b/>
          <w:sz w:val="24"/>
          <w:szCs w:val="24"/>
        </w:rPr>
        <w:tab/>
      </w:r>
      <w:r>
        <w:rPr>
          <w:b/>
          <w:sz w:val="24"/>
          <w:szCs w:val="24"/>
        </w:rPr>
        <w:tab/>
        <w:t xml:space="preserve">         </w:t>
      </w:r>
      <w:r w:rsidR="002458FC">
        <w:rPr>
          <w:b/>
          <w:sz w:val="24"/>
          <w:szCs w:val="24"/>
        </w:rPr>
        <w:t xml:space="preserve">    </w:t>
      </w:r>
      <w:r>
        <w:rPr>
          <w:b/>
          <w:sz w:val="24"/>
          <w:szCs w:val="24"/>
        </w:rPr>
        <w:t xml:space="preserve"> Zavod za pokojninsko in invalidsko</w:t>
      </w:r>
    </w:p>
    <w:p w:rsidR="00DB24F0" w:rsidRDefault="00DB24F0" w:rsidP="00DB24F0">
      <w:pPr>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b/>
          <w:sz w:val="24"/>
          <w:szCs w:val="24"/>
        </w:rPr>
        <w:t>zavarovanje Slovenije</w:t>
      </w:r>
    </w:p>
    <w:p w:rsidR="00DB24F0" w:rsidRDefault="00DB24F0" w:rsidP="00DB24F0">
      <w:pPr>
        <w:rPr>
          <w:b/>
          <w:sz w:val="24"/>
          <w:szCs w:val="24"/>
        </w:rPr>
      </w:pPr>
    </w:p>
    <w:p w:rsidR="002F218C" w:rsidRDefault="002F218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2458FC" w:rsidRDefault="002458FC" w:rsidP="00DB24F0">
      <w:pPr>
        <w:jc w:val="both"/>
        <w:rPr>
          <w:b/>
          <w:sz w:val="24"/>
          <w:szCs w:val="24"/>
        </w:rPr>
      </w:pPr>
    </w:p>
    <w:p w:rsidR="00AB1AD6" w:rsidRDefault="00AB1AD6" w:rsidP="00DB24F0">
      <w:pPr>
        <w:jc w:val="both"/>
        <w:rPr>
          <w:i/>
          <w:sz w:val="16"/>
          <w:szCs w:val="16"/>
        </w:rPr>
      </w:pPr>
    </w:p>
    <w:p w:rsidR="00DB24F0" w:rsidRDefault="00DB24F0" w:rsidP="00DB24F0">
      <w:pPr>
        <w:jc w:val="both"/>
        <w:rPr>
          <w:i/>
          <w:sz w:val="16"/>
          <w:szCs w:val="16"/>
        </w:rPr>
      </w:pPr>
      <w:r>
        <w:rPr>
          <w:i/>
          <w:sz w:val="16"/>
          <w:szCs w:val="16"/>
        </w:rPr>
        <w:lastRenderedPageBreak/>
        <w:t>(OPOMBA: Izjava se izpolni le v primeru, če ponudnik ne nastopa s podizvajalci)</w:t>
      </w:r>
    </w:p>
    <w:p w:rsidR="00BC1DDC" w:rsidRPr="00BC1DDC" w:rsidRDefault="00BC1DDC" w:rsidP="00BC1DDC"/>
    <w:p w:rsidR="00DB24F0" w:rsidRDefault="00DB24F0" w:rsidP="00DB24F0">
      <w:pPr>
        <w:pStyle w:val="Naslov2"/>
        <w:jc w:val="right"/>
        <w:rPr>
          <w:rFonts w:ascii="Times New Roman" w:hAnsi="Times New Roman"/>
          <w:i w:val="0"/>
          <w:iCs/>
          <w:szCs w:val="24"/>
        </w:rPr>
      </w:pPr>
      <w:r>
        <w:rPr>
          <w:rFonts w:ascii="Times New Roman" w:hAnsi="Times New Roman"/>
          <w:i w:val="0"/>
          <w:szCs w:val="24"/>
        </w:rPr>
        <w:t>OBRAZEC 10</w:t>
      </w:r>
    </w:p>
    <w:p w:rsidR="00DB24F0" w:rsidRDefault="00DB24F0" w:rsidP="00DB24F0">
      <w:pPr>
        <w:rPr>
          <w:sz w:val="24"/>
          <w:szCs w:val="24"/>
        </w:rPr>
      </w:pPr>
      <w:r>
        <w:rPr>
          <w:b/>
          <w:sz w:val="24"/>
          <w:szCs w:val="24"/>
        </w:rPr>
        <w:t>PONUDNIK:</w:t>
      </w:r>
    </w:p>
    <w:p w:rsidR="00DB24F0" w:rsidRDefault="00DB24F0" w:rsidP="00DB24F0">
      <w:pPr>
        <w:rPr>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p>
    <w:p w:rsidR="00DB24F0" w:rsidRDefault="00DB24F0" w:rsidP="00DB24F0">
      <w:pPr>
        <w:rPr>
          <w:b/>
          <w:sz w:val="24"/>
          <w:szCs w:val="24"/>
        </w:rPr>
      </w:pPr>
      <w:r>
        <w:rPr>
          <w:b/>
          <w:sz w:val="24"/>
          <w:szCs w:val="24"/>
        </w:rPr>
        <w:t>_________________________</w:t>
      </w:r>
      <w:r>
        <w:rPr>
          <w:b/>
          <w:sz w:val="24"/>
          <w:szCs w:val="24"/>
        </w:rPr>
        <w:tab/>
      </w:r>
      <w:r>
        <w:rPr>
          <w:b/>
          <w:sz w:val="24"/>
          <w:szCs w:val="24"/>
        </w:rPr>
        <w:tab/>
      </w:r>
      <w:r>
        <w:rPr>
          <w:b/>
          <w:sz w:val="24"/>
          <w:szCs w:val="24"/>
        </w:rPr>
        <w:tab/>
      </w:r>
      <w:r>
        <w:rPr>
          <w:b/>
          <w:sz w:val="24"/>
          <w:szCs w:val="24"/>
        </w:rPr>
        <w:tab/>
      </w:r>
      <w:r>
        <w:rPr>
          <w:b/>
          <w:sz w:val="24"/>
          <w:szCs w:val="24"/>
        </w:rPr>
        <w:tab/>
      </w:r>
    </w:p>
    <w:p w:rsidR="00DB24F0" w:rsidRDefault="00DB24F0" w:rsidP="00DB24F0">
      <w:pPr>
        <w:jc w:val="both"/>
        <w:rPr>
          <w:b/>
          <w:sz w:val="24"/>
          <w:szCs w:val="24"/>
        </w:rPr>
      </w:pPr>
    </w:p>
    <w:p w:rsidR="00DB24F0" w:rsidRDefault="00DB24F0" w:rsidP="00DB24F0">
      <w:pPr>
        <w:jc w:val="both"/>
        <w:rPr>
          <w:b/>
          <w:sz w:val="24"/>
          <w:szCs w:val="24"/>
        </w:rPr>
      </w:pPr>
    </w:p>
    <w:p w:rsidR="00DB24F0" w:rsidRDefault="00DB24F0" w:rsidP="00DB24F0">
      <w:pPr>
        <w:jc w:val="both"/>
        <w:rPr>
          <w:b/>
          <w:sz w:val="24"/>
          <w:szCs w:val="24"/>
        </w:rPr>
      </w:pPr>
    </w:p>
    <w:p w:rsidR="00DB24F0" w:rsidRDefault="00DB24F0" w:rsidP="00DB24F0">
      <w:pPr>
        <w:jc w:val="both"/>
        <w:rPr>
          <w:b/>
          <w:sz w:val="24"/>
          <w:szCs w:val="24"/>
        </w:rPr>
      </w:pPr>
    </w:p>
    <w:p w:rsidR="00DB24F0" w:rsidRDefault="00DB24F0" w:rsidP="00DB24F0">
      <w:pPr>
        <w:jc w:val="both"/>
        <w:rPr>
          <w:b/>
          <w:sz w:val="24"/>
          <w:szCs w:val="24"/>
        </w:rPr>
      </w:pPr>
    </w:p>
    <w:p w:rsidR="00DB24F0" w:rsidRDefault="00DB24F0" w:rsidP="00DB24F0">
      <w:pPr>
        <w:jc w:val="both"/>
        <w:rPr>
          <w:b/>
          <w:sz w:val="24"/>
          <w:szCs w:val="24"/>
        </w:rPr>
      </w:pPr>
    </w:p>
    <w:p w:rsidR="00DB24F0" w:rsidRDefault="00DB24F0" w:rsidP="00DB24F0">
      <w:pPr>
        <w:jc w:val="both"/>
        <w:rPr>
          <w:sz w:val="24"/>
          <w:szCs w:val="24"/>
        </w:rPr>
      </w:pPr>
    </w:p>
    <w:p w:rsidR="00DB24F0" w:rsidRDefault="00DB24F0" w:rsidP="00DB24F0">
      <w:pPr>
        <w:jc w:val="center"/>
        <w:rPr>
          <w:b/>
          <w:sz w:val="24"/>
          <w:szCs w:val="24"/>
        </w:rPr>
      </w:pPr>
      <w:r>
        <w:rPr>
          <w:b/>
          <w:sz w:val="24"/>
          <w:szCs w:val="24"/>
        </w:rPr>
        <w:t>IZJAVA PONUDNIKA, DA NE NASTOPA S PODIZVAJALCI</w:t>
      </w: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pStyle w:val="Noga"/>
        <w:jc w:val="both"/>
        <w:rPr>
          <w:sz w:val="24"/>
          <w:szCs w:val="24"/>
        </w:rPr>
      </w:pPr>
    </w:p>
    <w:p w:rsidR="00DB24F0" w:rsidRDefault="00DB24F0" w:rsidP="00DB24F0">
      <w:pPr>
        <w:pStyle w:val="Noga"/>
        <w:jc w:val="both"/>
        <w:rPr>
          <w:sz w:val="24"/>
          <w:szCs w:val="24"/>
        </w:rPr>
      </w:pPr>
      <w:r>
        <w:rPr>
          <w:sz w:val="24"/>
          <w:szCs w:val="24"/>
        </w:rPr>
        <w:t>Izjavljamo, da pri javnem naročilu za vzdrževanje klimatskih naprav varne IT sobe, št. 430-33/2016 ne nastopamo s podizvajalci.</w:t>
      </w:r>
    </w:p>
    <w:p w:rsidR="00DB24F0" w:rsidRDefault="00DB24F0" w:rsidP="00DB24F0">
      <w:pPr>
        <w:jc w:val="both"/>
        <w:rPr>
          <w:i/>
          <w:sz w:val="24"/>
          <w:szCs w:val="24"/>
        </w:rPr>
      </w:pPr>
    </w:p>
    <w:p w:rsidR="00DB24F0" w:rsidRDefault="00DB24F0" w:rsidP="00DB24F0">
      <w:pPr>
        <w:rPr>
          <w:i/>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rPr>
          <w:i/>
          <w:sz w:val="24"/>
          <w:szCs w:val="24"/>
        </w:rPr>
      </w:pPr>
    </w:p>
    <w:p w:rsidR="00DB24F0" w:rsidRDefault="00DB24F0" w:rsidP="00DB24F0">
      <w:pPr>
        <w:rPr>
          <w:i/>
          <w:sz w:val="24"/>
          <w:szCs w:val="24"/>
        </w:rPr>
      </w:pPr>
    </w:p>
    <w:p w:rsidR="00DB24F0" w:rsidRDefault="00DB24F0" w:rsidP="00DB24F0">
      <w:pPr>
        <w:rPr>
          <w:i/>
          <w:sz w:val="24"/>
          <w:szCs w:val="24"/>
        </w:rPr>
      </w:pPr>
    </w:p>
    <w:p w:rsidR="00DB24F0" w:rsidRDefault="00DB24F0" w:rsidP="00DB24F0">
      <w:pPr>
        <w:rPr>
          <w:i/>
          <w:sz w:val="24"/>
          <w:szCs w:val="24"/>
        </w:rPr>
      </w:pPr>
    </w:p>
    <w:p w:rsidR="00DB24F0" w:rsidRDefault="00DB24F0" w:rsidP="00DB24F0">
      <w:pPr>
        <w:rPr>
          <w:i/>
          <w:sz w:val="24"/>
          <w:szCs w:val="24"/>
        </w:rPr>
      </w:pPr>
    </w:p>
    <w:p w:rsidR="00DB24F0" w:rsidRDefault="00DB24F0" w:rsidP="00DB24F0">
      <w:pPr>
        <w:rPr>
          <w:i/>
          <w:sz w:val="24"/>
          <w:szCs w:val="24"/>
        </w:rPr>
      </w:pPr>
    </w:p>
    <w:p w:rsidR="00DB24F0" w:rsidRDefault="00DB24F0" w:rsidP="00DB24F0">
      <w:pPr>
        <w:rPr>
          <w:i/>
          <w:sz w:val="24"/>
          <w:szCs w:val="24"/>
        </w:rPr>
      </w:pPr>
    </w:p>
    <w:p w:rsidR="00DB24F0" w:rsidRDefault="00DB24F0" w:rsidP="00DB24F0">
      <w:pPr>
        <w:rPr>
          <w:i/>
          <w:sz w:val="24"/>
          <w:szCs w:val="24"/>
        </w:rPr>
      </w:pPr>
    </w:p>
    <w:p w:rsidR="00DB24F0" w:rsidRDefault="00DB24F0" w:rsidP="00DB24F0">
      <w:pPr>
        <w:rPr>
          <w:i/>
          <w:sz w:val="24"/>
          <w:szCs w:val="24"/>
        </w:rPr>
      </w:pPr>
    </w:p>
    <w:p w:rsidR="00DB24F0" w:rsidRDefault="00DB24F0" w:rsidP="00DB24F0">
      <w:pPr>
        <w:rPr>
          <w:i/>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t xml:space="preserve">           Žig in podpis odgovorne osebe ponudnika:</w:t>
      </w:r>
    </w:p>
    <w:p w:rsidR="00DB24F0" w:rsidRDefault="00DB24F0" w:rsidP="00DB24F0">
      <w:pPr>
        <w:jc w:val="both"/>
        <w:rPr>
          <w:i/>
          <w:sz w:val="24"/>
          <w:szCs w:val="24"/>
        </w:rPr>
      </w:pPr>
    </w:p>
    <w:p w:rsidR="00DB24F0" w:rsidRDefault="00DB24F0" w:rsidP="00DB24F0">
      <w:pPr>
        <w:rPr>
          <w:sz w:val="24"/>
          <w:szCs w:val="24"/>
        </w:rPr>
        <w:sectPr w:rsidR="00DB24F0">
          <w:pgSz w:w="11907" w:h="16839"/>
          <w:pgMar w:top="1418" w:right="1418" w:bottom="1418" w:left="1418" w:header="708" w:footer="708" w:gutter="0"/>
          <w:cols w:space="708"/>
        </w:sectPr>
      </w:pPr>
    </w:p>
    <w:p w:rsidR="00DB24F0" w:rsidRDefault="00DB24F0" w:rsidP="00DB24F0">
      <w:pPr>
        <w:ind w:left="12900" w:hanging="12900"/>
        <w:jc w:val="right"/>
        <w:rPr>
          <w:b/>
          <w:sz w:val="22"/>
          <w:szCs w:val="22"/>
        </w:rPr>
      </w:pPr>
      <w:r>
        <w:rPr>
          <w:b/>
          <w:sz w:val="22"/>
          <w:szCs w:val="22"/>
        </w:rPr>
        <w:lastRenderedPageBreak/>
        <w:t xml:space="preserve">                                                                                                                                                                                                                               OBRAZEC 11</w:t>
      </w:r>
    </w:p>
    <w:p w:rsidR="00DB24F0" w:rsidRDefault="00DB24F0" w:rsidP="00DB24F0">
      <w:pPr>
        <w:rPr>
          <w:b/>
          <w:sz w:val="22"/>
          <w:szCs w:val="22"/>
        </w:rPr>
      </w:pPr>
      <w:r>
        <w:rPr>
          <w:b/>
          <w:sz w:val="22"/>
          <w:szCs w:val="22"/>
        </w:rPr>
        <w:t xml:space="preserve">PONUDNIK:   </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p>
    <w:p w:rsidR="00DB24F0" w:rsidRDefault="00DB24F0" w:rsidP="00DB24F0">
      <w:pPr>
        <w:rPr>
          <w:sz w:val="22"/>
          <w:szCs w:val="22"/>
        </w:rPr>
      </w:pPr>
      <w:r>
        <w:rPr>
          <w:b/>
          <w:sz w:val="22"/>
          <w:szCs w:val="22"/>
        </w:rPr>
        <w:t>_________________________</w:t>
      </w:r>
    </w:p>
    <w:p w:rsidR="00DB24F0" w:rsidRDefault="00DB24F0" w:rsidP="00DB24F0">
      <w:pPr>
        <w:rPr>
          <w:b/>
          <w:sz w:val="22"/>
          <w:szCs w:val="22"/>
        </w:rPr>
      </w:pPr>
      <w:r>
        <w:rPr>
          <w:b/>
          <w:sz w:val="22"/>
          <w:szCs w:val="22"/>
        </w:rPr>
        <w:t>_________________________</w:t>
      </w:r>
    </w:p>
    <w:p w:rsidR="00DB24F0" w:rsidRDefault="00DB24F0" w:rsidP="00DB24F0">
      <w:pPr>
        <w:rPr>
          <w:b/>
          <w:sz w:val="22"/>
          <w:szCs w:val="22"/>
        </w:rPr>
      </w:pPr>
      <w:r>
        <w:rPr>
          <w:b/>
          <w:sz w:val="22"/>
          <w:szCs w:val="22"/>
        </w:rPr>
        <w:t>_________________________</w:t>
      </w:r>
      <w:r>
        <w:rPr>
          <w:b/>
          <w:sz w:val="22"/>
          <w:szCs w:val="22"/>
        </w:rPr>
        <w:tab/>
      </w:r>
      <w:r>
        <w:rPr>
          <w:b/>
          <w:sz w:val="22"/>
          <w:szCs w:val="22"/>
        </w:rPr>
        <w:tab/>
      </w:r>
      <w:r>
        <w:rPr>
          <w:b/>
          <w:sz w:val="22"/>
          <w:szCs w:val="22"/>
        </w:rPr>
        <w:tab/>
      </w:r>
      <w:r>
        <w:rPr>
          <w:b/>
          <w:sz w:val="22"/>
          <w:szCs w:val="22"/>
        </w:rPr>
        <w:tab/>
      </w:r>
      <w:r>
        <w:rPr>
          <w:b/>
          <w:sz w:val="22"/>
          <w:szCs w:val="22"/>
        </w:rPr>
        <w:tab/>
      </w:r>
    </w:p>
    <w:p w:rsidR="00DB24F0" w:rsidRDefault="00DB24F0" w:rsidP="00DB24F0">
      <w:pPr>
        <w:jc w:val="center"/>
        <w:rPr>
          <w:b/>
          <w:sz w:val="22"/>
          <w:szCs w:val="22"/>
        </w:rPr>
      </w:pPr>
    </w:p>
    <w:p w:rsidR="00DB24F0" w:rsidRDefault="00DB24F0" w:rsidP="00DB24F0">
      <w:pPr>
        <w:jc w:val="center"/>
        <w:rPr>
          <w:b/>
          <w:sz w:val="22"/>
          <w:szCs w:val="22"/>
        </w:rPr>
      </w:pPr>
    </w:p>
    <w:p w:rsidR="00DB24F0" w:rsidRDefault="00DB24F0" w:rsidP="00DB24F0">
      <w:pPr>
        <w:ind w:right="-29"/>
        <w:jc w:val="center"/>
        <w:rPr>
          <w:b/>
          <w:sz w:val="22"/>
          <w:szCs w:val="22"/>
        </w:rPr>
      </w:pPr>
      <w:r>
        <w:rPr>
          <w:b/>
          <w:sz w:val="22"/>
          <w:szCs w:val="22"/>
        </w:rPr>
        <w:t>SEZNAM PODIZVAJALCEV</w:t>
      </w:r>
    </w:p>
    <w:p w:rsidR="00DB24F0" w:rsidRDefault="00DB24F0" w:rsidP="00DB24F0">
      <w:pPr>
        <w:jc w:val="center"/>
        <w:rPr>
          <w:b/>
          <w:sz w:val="22"/>
          <w:szCs w:val="22"/>
        </w:rPr>
      </w:pPr>
    </w:p>
    <w:p w:rsidR="00DB24F0" w:rsidRDefault="00DB24F0" w:rsidP="00DB24F0">
      <w:pPr>
        <w:jc w:val="both"/>
        <w:rPr>
          <w:sz w:val="16"/>
          <w:szCs w:val="16"/>
        </w:rPr>
      </w:pPr>
      <w:r>
        <w:rPr>
          <w:b/>
          <w:sz w:val="22"/>
          <w:szCs w:val="22"/>
        </w:rPr>
        <w:t>Vzdrževanje klimatskih naprav varne IT sobe</w:t>
      </w:r>
    </w:p>
    <w:tbl>
      <w:tblPr>
        <w:tblpPr w:leftFromText="141" w:rightFromText="141" w:bottomFromText="200" w:vertAnchor="text" w:horzAnchor="margin" w:tblpY="236"/>
        <w:tblW w:w="14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3"/>
        <w:gridCol w:w="3968"/>
        <w:gridCol w:w="1985"/>
        <w:gridCol w:w="1701"/>
        <w:gridCol w:w="1984"/>
        <w:gridCol w:w="1559"/>
      </w:tblGrid>
      <w:tr w:rsidR="00DB24F0" w:rsidTr="00DB24F0">
        <w:trPr>
          <w:trHeight w:val="787"/>
        </w:trPr>
        <w:tc>
          <w:tcPr>
            <w:tcW w:w="3085"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rPr>
                <w:b/>
                <w:sz w:val="22"/>
                <w:szCs w:val="22"/>
                <w:lang w:eastAsia="en-US"/>
              </w:rPr>
            </w:pPr>
            <w:r>
              <w:rPr>
                <w:b/>
                <w:sz w:val="22"/>
                <w:szCs w:val="22"/>
                <w:lang w:eastAsia="en-US"/>
              </w:rPr>
              <w:t>Naziv in naslov podizvajalca</w:t>
            </w:r>
          </w:p>
        </w:tc>
        <w:tc>
          <w:tcPr>
            <w:tcW w:w="3969"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Vrsta storitev, ki jih bo izvedel oz. vrsta blaga, ki ga bo dobavil podizvajalec *</w:t>
            </w:r>
          </w:p>
        </w:tc>
        <w:tc>
          <w:tcPr>
            <w:tcW w:w="1985"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Okvirna količina/</w:t>
            </w:r>
          </w:p>
          <w:p w:rsidR="00DB24F0" w:rsidRDefault="00DB24F0">
            <w:pPr>
              <w:spacing w:line="276" w:lineRule="auto"/>
              <w:jc w:val="center"/>
              <w:rPr>
                <w:b/>
                <w:sz w:val="22"/>
                <w:szCs w:val="22"/>
                <w:lang w:eastAsia="en-US"/>
              </w:rPr>
            </w:pPr>
            <w:r>
              <w:rPr>
                <w:b/>
                <w:sz w:val="22"/>
                <w:szCs w:val="22"/>
                <w:lang w:eastAsia="en-US"/>
              </w:rPr>
              <w:t xml:space="preserve">delež izvedbe storitev oz. dobave  </w:t>
            </w:r>
          </w:p>
          <w:p w:rsidR="00DB24F0" w:rsidRDefault="00DB24F0">
            <w:pPr>
              <w:spacing w:line="276" w:lineRule="auto"/>
              <w:jc w:val="center"/>
              <w:rPr>
                <w:b/>
                <w:sz w:val="22"/>
                <w:szCs w:val="22"/>
                <w:lang w:eastAsia="en-US"/>
              </w:rPr>
            </w:pPr>
            <w:r>
              <w:rPr>
                <w:b/>
                <w:sz w:val="22"/>
                <w:szCs w:val="22"/>
                <w:lang w:eastAsia="en-US"/>
              </w:rPr>
              <w:t>(nad 0)</w:t>
            </w:r>
          </w:p>
        </w:tc>
        <w:tc>
          <w:tcPr>
            <w:tcW w:w="1701"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b/>
                <w:sz w:val="22"/>
                <w:szCs w:val="22"/>
                <w:lang w:eastAsia="en-US"/>
              </w:rPr>
            </w:pPr>
            <w:r>
              <w:rPr>
                <w:b/>
                <w:sz w:val="22"/>
                <w:szCs w:val="22"/>
                <w:lang w:eastAsia="en-US"/>
              </w:rPr>
              <w:t xml:space="preserve">Okvirna vrednost </w:t>
            </w:r>
          </w:p>
          <w:p w:rsidR="00DB24F0" w:rsidRDefault="00DB24F0">
            <w:pPr>
              <w:spacing w:line="276" w:lineRule="auto"/>
              <w:jc w:val="center"/>
              <w:rPr>
                <w:b/>
                <w:sz w:val="22"/>
                <w:szCs w:val="22"/>
                <w:lang w:eastAsia="en-US"/>
              </w:rPr>
            </w:pPr>
            <w:r>
              <w:rPr>
                <w:b/>
                <w:sz w:val="22"/>
                <w:szCs w:val="22"/>
                <w:lang w:eastAsia="en-US"/>
              </w:rPr>
              <w:t>storitev/dobave</w:t>
            </w:r>
          </w:p>
          <w:p w:rsidR="00DB24F0" w:rsidRDefault="00DB24F0">
            <w:pPr>
              <w:spacing w:line="276" w:lineRule="auto"/>
              <w:jc w:val="center"/>
              <w:rPr>
                <w:b/>
                <w:sz w:val="22"/>
                <w:szCs w:val="22"/>
                <w:lang w:eastAsia="en-US"/>
              </w:rPr>
            </w:pPr>
            <w:r>
              <w:rPr>
                <w:b/>
                <w:sz w:val="22"/>
                <w:szCs w:val="22"/>
                <w:lang w:eastAsia="en-US"/>
              </w:rPr>
              <w:t>v EUR z DDV</w:t>
            </w:r>
          </w:p>
          <w:p w:rsidR="00DB24F0" w:rsidRDefault="00DB24F0">
            <w:pPr>
              <w:spacing w:line="276" w:lineRule="auto"/>
              <w:jc w:val="center"/>
              <w:rPr>
                <w:b/>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b/>
                <w:sz w:val="22"/>
                <w:szCs w:val="22"/>
                <w:lang w:eastAsia="en-US"/>
              </w:rPr>
            </w:pPr>
            <w:r>
              <w:rPr>
                <w:b/>
                <w:sz w:val="22"/>
                <w:szCs w:val="22"/>
                <w:lang w:eastAsia="en-US"/>
              </w:rPr>
              <w:t>Kraj izvedbe storitev oz. dobave</w:t>
            </w:r>
          </w:p>
          <w:p w:rsidR="00DB24F0" w:rsidRDefault="00DB24F0">
            <w:pPr>
              <w:spacing w:line="276" w:lineRule="auto"/>
              <w:jc w:val="center"/>
              <w:rPr>
                <w:b/>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2"/>
                <w:szCs w:val="22"/>
                <w:lang w:eastAsia="en-US"/>
              </w:rPr>
            </w:pPr>
            <w:r>
              <w:rPr>
                <w:b/>
                <w:sz w:val="22"/>
                <w:szCs w:val="22"/>
                <w:lang w:eastAsia="en-US"/>
              </w:rPr>
              <w:t xml:space="preserve">Rok izvedbe navedenih storitev oz. dobave  </w:t>
            </w:r>
          </w:p>
        </w:tc>
      </w:tr>
      <w:tr w:rsidR="00DB24F0" w:rsidTr="00DB24F0">
        <w:trPr>
          <w:trHeight w:val="192"/>
        </w:trPr>
        <w:tc>
          <w:tcPr>
            <w:tcW w:w="30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ind w:hanging="702"/>
              <w:rPr>
                <w:sz w:val="22"/>
                <w:szCs w:val="22"/>
                <w:lang w:eastAsia="en-US"/>
              </w:rPr>
            </w:pPr>
          </w:p>
        </w:tc>
        <w:tc>
          <w:tcPr>
            <w:tcW w:w="396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r>
      <w:tr w:rsidR="00DB24F0" w:rsidTr="00DB24F0">
        <w:trPr>
          <w:trHeight w:val="69"/>
        </w:trPr>
        <w:tc>
          <w:tcPr>
            <w:tcW w:w="30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396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r>
      <w:tr w:rsidR="00DB24F0" w:rsidTr="00DB24F0">
        <w:trPr>
          <w:trHeight w:val="86"/>
        </w:trPr>
        <w:tc>
          <w:tcPr>
            <w:tcW w:w="30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396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r>
      <w:tr w:rsidR="00DB24F0" w:rsidTr="00DB24F0">
        <w:trPr>
          <w:trHeight w:val="58"/>
        </w:trPr>
        <w:tc>
          <w:tcPr>
            <w:tcW w:w="30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396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r>
      <w:tr w:rsidR="00DB24F0" w:rsidTr="00DB24F0">
        <w:trPr>
          <w:trHeight w:val="58"/>
        </w:trPr>
        <w:tc>
          <w:tcPr>
            <w:tcW w:w="30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396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701"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rPr>
                <w:sz w:val="22"/>
                <w:szCs w:val="22"/>
                <w:lang w:eastAsia="en-US"/>
              </w:rPr>
            </w:pPr>
          </w:p>
        </w:tc>
      </w:tr>
    </w:tbl>
    <w:p w:rsidR="00DB24F0" w:rsidRDefault="00DB24F0" w:rsidP="00DB24F0">
      <w:pPr>
        <w:jc w:val="both"/>
        <w:rPr>
          <w:sz w:val="22"/>
          <w:szCs w:val="22"/>
        </w:rPr>
      </w:pPr>
      <w:r>
        <w:rPr>
          <w:b/>
          <w:sz w:val="22"/>
          <w:szCs w:val="22"/>
        </w:rPr>
        <w:t xml:space="preserve">* </w:t>
      </w:r>
      <w:r>
        <w:rPr>
          <w:sz w:val="22"/>
          <w:szCs w:val="22"/>
        </w:rPr>
        <w:t xml:space="preserve">Ponudnik mora navesti </w:t>
      </w:r>
      <w:r>
        <w:rPr>
          <w:b/>
          <w:sz w:val="22"/>
          <w:szCs w:val="22"/>
        </w:rPr>
        <w:t xml:space="preserve">vse </w:t>
      </w:r>
      <w:r>
        <w:rPr>
          <w:sz w:val="22"/>
          <w:szCs w:val="22"/>
        </w:rPr>
        <w:t xml:space="preserve">vrste storitev, ki jih bo izvedel in/oz. </w:t>
      </w:r>
      <w:r>
        <w:rPr>
          <w:b/>
          <w:sz w:val="22"/>
          <w:szCs w:val="22"/>
        </w:rPr>
        <w:t xml:space="preserve">vse </w:t>
      </w:r>
      <w:r>
        <w:rPr>
          <w:sz w:val="22"/>
          <w:szCs w:val="22"/>
        </w:rPr>
        <w:t>vrste blaga, ki ga bo dobavil posamezni podizvajalec.</w:t>
      </w:r>
    </w:p>
    <w:p w:rsidR="00DB24F0" w:rsidRDefault="00DB24F0" w:rsidP="00DB24F0">
      <w:pPr>
        <w:jc w:val="both"/>
        <w:rPr>
          <w:b/>
          <w:sz w:val="22"/>
          <w:szCs w:val="22"/>
        </w:rPr>
      </w:pPr>
    </w:p>
    <w:p w:rsidR="00DB24F0" w:rsidRDefault="00DB24F0" w:rsidP="00DB24F0">
      <w:pPr>
        <w:rPr>
          <w:sz w:val="22"/>
          <w:szCs w:val="22"/>
        </w:rPr>
      </w:pPr>
      <w:r>
        <w:rPr>
          <w:sz w:val="22"/>
          <w:szCs w:val="22"/>
        </w:rPr>
        <w:t xml:space="preserve">OPOMBA: </w:t>
      </w:r>
    </w:p>
    <w:p w:rsidR="00DB24F0" w:rsidRDefault="00DB24F0" w:rsidP="00DB24F0">
      <w:pPr>
        <w:jc w:val="both"/>
        <w:rPr>
          <w:b/>
          <w:sz w:val="22"/>
          <w:szCs w:val="22"/>
        </w:rPr>
      </w:pPr>
      <w:r>
        <w:rPr>
          <w:sz w:val="22"/>
          <w:szCs w:val="22"/>
        </w:rPr>
        <w:t xml:space="preserve">Obrazec izpolnijo, podpišejo in žigosajo le ponudniki, ki nastopajo s podizvajalci. </w:t>
      </w:r>
      <w:r>
        <w:rPr>
          <w:b/>
          <w:sz w:val="22"/>
          <w:szCs w:val="22"/>
        </w:rPr>
        <w:t>Izpolnjene morajo biti vse rubrike!</w:t>
      </w:r>
    </w:p>
    <w:p w:rsidR="00DB24F0" w:rsidRDefault="00DB24F0" w:rsidP="00DB24F0">
      <w:pPr>
        <w:rPr>
          <w:bCs/>
          <w:iCs/>
          <w:sz w:val="22"/>
          <w:szCs w:val="22"/>
        </w:rPr>
      </w:pPr>
    </w:p>
    <w:p w:rsidR="00DB24F0" w:rsidRDefault="00DB24F0" w:rsidP="00DB24F0">
      <w:pPr>
        <w:rPr>
          <w:bCs/>
          <w:iCs/>
          <w:sz w:val="22"/>
          <w:szCs w:val="22"/>
        </w:rPr>
      </w:pPr>
    </w:p>
    <w:p w:rsidR="00DB24F0" w:rsidRDefault="00DB24F0" w:rsidP="00DB24F0">
      <w:pPr>
        <w:rPr>
          <w:bCs/>
          <w:iCs/>
          <w:sz w:val="22"/>
          <w:szCs w:val="22"/>
        </w:rPr>
      </w:pPr>
      <w:r>
        <w:rPr>
          <w:bCs/>
          <w:iCs/>
          <w:sz w:val="22"/>
          <w:szCs w:val="22"/>
        </w:rPr>
        <w:t>Kraj in datum:</w:t>
      </w:r>
      <w:r>
        <w:rPr>
          <w:bCs/>
          <w:iCs/>
          <w:sz w:val="22"/>
          <w:szCs w:val="22"/>
        </w:rPr>
        <w:tab/>
      </w:r>
      <w:r>
        <w:rPr>
          <w:bCs/>
          <w:iCs/>
          <w:sz w:val="22"/>
          <w:szCs w:val="22"/>
        </w:rPr>
        <w:tab/>
      </w:r>
      <w:r>
        <w:rPr>
          <w:bCs/>
          <w:iCs/>
          <w:sz w:val="22"/>
          <w:szCs w:val="22"/>
        </w:rPr>
        <w:tab/>
      </w:r>
      <w:r>
        <w:rPr>
          <w:bCs/>
          <w:iCs/>
          <w:sz w:val="22"/>
          <w:szCs w:val="22"/>
        </w:rPr>
        <w:tab/>
      </w:r>
      <w:r>
        <w:rPr>
          <w:bCs/>
          <w:iCs/>
          <w:sz w:val="22"/>
          <w:szCs w:val="22"/>
        </w:rPr>
        <w:tab/>
      </w:r>
      <w:r>
        <w:rPr>
          <w:bCs/>
          <w:iCs/>
          <w:sz w:val="22"/>
          <w:szCs w:val="22"/>
        </w:rPr>
        <w:tab/>
      </w:r>
      <w:r>
        <w:rPr>
          <w:bCs/>
          <w:iCs/>
          <w:sz w:val="22"/>
          <w:szCs w:val="22"/>
        </w:rPr>
        <w:tab/>
        <w:t xml:space="preserve">                                                                              Žig in podpis odgovorne osebe ponudnika:</w:t>
      </w:r>
      <w:r>
        <w:rPr>
          <w:bCs/>
          <w:iCs/>
          <w:sz w:val="22"/>
          <w:szCs w:val="22"/>
        </w:rPr>
        <w:tab/>
      </w:r>
    </w:p>
    <w:p w:rsidR="00DB24F0" w:rsidRDefault="00DB24F0" w:rsidP="00DB24F0">
      <w:pPr>
        <w:rPr>
          <w:sz w:val="22"/>
          <w:szCs w:val="22"/>
        </w:rPr>
      </w:pPr>
      <w:r>
        <w:rPr>
          <w:sz w:val="22"/>
          <w:szCs w:val="22"/>
        </w:rPr>
        <w:t>Priloga:</w:t>
      </w:r>
      <w:r>
        <w:rPr>
          <w:sz w:val="22"/>
          <w:szCs w:val="22"/>
        </w:rPr>
        <w:tab/>
        <w:t>- Soglasje podizvajalca za neposredna plačila (OBRAZEC 13)</w:t>
      </w:r>
    </w:p>
    <w:p w:rsidR="00DB24F0" w:rsidRDefault="00DB24F0" w:rsidP="00DB24F0">
      <w:pPr>
        <w:rPr>
          <w:sz w:val="22"/>
          <w:szCs w:val="22"/>
        </w:rPr>
        <w:sectPr w:rsidR="00DB24F0">
          <w:pgSz w:w="16839" w:h="11907" w:orient="landscape"/>
          <w:pgMar w:top="1417" w:right="1671" w:bottom="1417" w:left="1417" w:header="708" w:footer="708" w:gutter="0"/>
          <w:cols w:space="708"/>
        </w:sectPr>
      </w:pPr>
    </w:p>
    <w:p w:rsidR="00DB24F0" w:rsidRDefault="00DB24F0" w:rsidP="00DB24F0">
      <w:pPr>
        <w:jc w:val="right"/>
        <w:rPr>
          <w:b/>
          <w:bCs/>
          <w:iCs/>
          <w:sz w:val="24"/>
          <w:szCs w:val="24"/>
        </w:rPr>
      </w:pPr>
      <w:r>
        <w:rPr>
          <w:b/>
          <w:bCs/>
          <w:iCs/>
          <w:sz w:val="24"/>
          <w:szCs w:val="24"/>
        </w:rPr>
        <w:lastRenderedPageBreak/>
        <w:t>OBRAZEC 12</w:t>
      </w:r>
    </w:p>
    <w:p w:rsidR="00DB24F0" w:rsidRDefault="00DB24F0" w:rsidP="00DB24F0">
      <w:pPr>
        <w:rPr>
          <w:b/>
          <w:sz w:val="24"/>
          <w:szCs w:val="24"/>
        </w:rPr>
      </w:pPr>
    </w:p>
    <w:p w:rsidR="00DB24F0" w:rsidRDefault="00DB24F0" w:rsidP="00DB24F0">
      <w:pPr>
        <w:keepNext/>
        <w:jc w:val="center"/>
        <w:outlineLvl w:val="4"/>
        <w:rPr>
          <w:sz w:val="24"/>
          <w:szCs w:val="24"/>
        </w:rPr>
      </w:pPr>
      <w:r>
        <w:rPr>
          <w:b/>
          <w:sz w:val="24"/>
          <w:szCs w:val="24"/>
        </w:rPr>
        <w:t>PODATKI O PODIZVAJALCU</w:t>
      </w:r>
    </w:p>
    <w:p w:rsidR="00DB24F0" w:rsidRDefault="00DB24F0" w:rsidP="00DB24F0">
      <w:pPr>
        <w:jc w:val="center"/>
        <w:rPr>
          <w:sz w:val="24"/>
          <w:szCs w:val="24"/>
        </w:rPr>
      </w:pPr>
    </w:p>
    <w:p w:rsidR="00DB24F0" w:rsidRDefault="00DB24F0" w:rsidP="00DB24F0">
      <w:pPr>
        <w:jc w:val="both"/>
        <w:rPr>
          <w:sz w:val="24"/>
          <w:szCs w:val="24"/>
        </w:rPr>
      </w:pPr>
    </w:p>
    <w:tbl>
      <w:tblPr>
        <w:tblW w:w="0" w:type="auto"/>
        <w:tblLayout w:type="fixed"/>
        <w:tblLook w:val="04A0" w:firstRow="1" w:lastRow="0" w:firstColumn="1" w:lastColumn="0" w:noHBand="0" w:noVBand="1"/>
      </w:tblPr>
      <w:tblGrid>
        <w:gridCol w:w="4928"/>
        <w:gridCol w:w="4252"/>
      </w:tblGrid>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NAZIV PODIZVAJALCA:</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NASLOV PODIZVAJALCA:</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KONTAKTNA OSEBA:</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ind w:right="-108"/>
              <w:jc w:val="both"/>
              <w:rPr>
                <w:sz w:val="24"/>
                <w:szCs w:val="24"/>
                <w:lang w:eastAsia="en-US"/>
              </w:rPr>
            </w:pPr>
            <w:r>
              <w:rPr>
                <w:sz w:val="24"/>
                <w:szCs w:val="24"/>
                <w:lang w:eastAsia="en-US"/>
              </w:rPr>
              <w:t xml:space="preserve">ELEKTRONSKI NASLOV </w:t>
            </w:r>
          </w:p>
          <w:p w:rsidR="00DB24F0" w:rsidRDefault="00DB24F0">
            <w:pPr>
              <w:spacing w:line="276" w:lineRule="auto"/>
              <w:ind w:right="-108"/>
              <w:jc w:val="both"/>
              <w:rPr>
                <w:sz w:val="24"/>
                <w:szCs w:val="24"/>
                <w:lang w:eastAsia="en-US"/>
              </w:rPr>
            </w:pPr>
            <w:r>
              <w:rPr>
                <w:sz w:val="24"/>
                <w:szCs w:val="24"/>
                <w:lang w:eastAsia="en-US"/>
              </w:rPr>
              <w:t>KONTAKTNE OSEBE:</w:t>
            </w:r>
          </w:p>
        </w:tc>
        <w:tc>
          <w:tcPr>
            <w:tcW w:w="4252" w:type="dxa"/>
            <w:tcBorders>
              <w:top w:val="single" w:sz="6" w:space="0" w:color="auto"/>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ind w:right="-108"/>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SPLETNI NASLOV:</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TELEFON:</w:t>
            </w:r>
          </w:p>
        </w:tc>
        <w:tc>
          <w:tcPr>
            <w:tcW w:w="4252" w:type="dxa"/>
            <w:tcBorders>
              <w:top w:val="nil"/>
              <w:left w:val="nil"/>
              <w:bottom w:val="single" w:sz="6" w:space="0" w:color="auto"/>
              <w:right w:val="nil"/>
            </w:tcBorders>
          </w:tcPr>
          <w:p w:rsidR="00DB24F0" w:rsidRDefault="00DB24F0">
            <w:pPr>
              <w:spacing w:line="276" w:lineRule="auto"/>
              <w:jc w:val="both"/>
              <w:rPr>
                <w:sz w:val="24"/>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TELEFAX:</w:t>
            </w:r>
          </w:p>
        </w:tc>
        <w:tc>
          <w:tcPr>
            <w:tcW w:w="4252" w:type="dxa"/>
            <w:tcBorders>
              <w:top w:val="nil"/>
              <w:left w:val="nil"/>
              <w:bottom w:val="single" w:sz="6" w:space="0" w:color="auto"/>
              <w:right w:val="nil"/>
            </w:tcBorders>
          </w:tcPr>
          <w:p w:rsidR="00DB24F0" w:rsidRDefault="00DB24F0">
            <w:pPr>
              <w:tabs>
                <w:tab w:val="center" w:pos="4536"/>
                <w:tab w:val="right" w:pos="9072"/>
              </w:tabs>
              <w:spacing w:line="276" w:lineRule="auto"/>
              <w:jc w:val="both"/>
              <w:rPr>
                <w:szCs w:val="24"/>
                <w:lang w:eastAsia="en-US"/>
              </w:rPr>
            </w:pPr>
          </w:p>
        </w:tc>
      </w:tr>
      <w:tr w:rsidR="00DB24F0" w:rsidTr="00DB24F0">
        <w:tc>
          <w:tcPr>
            <w:tcW w:w="4928" w:type="dxa"/>
          </w:tcPr>
          <w:p w:rsidR="00DB24F0" w:rsidRDefault="00DB24F0">
            <w:pPr>
              <w:spacing w:line="276" w:lineRule="auto"/>
              <w:jc w:val="both"/>
              <w:rPr>
                <w:sz w:val="24"/>
                <w:szCs w:val="24"/>
                <w:lang w:eastAsia="en-US"/>
              </w:rPr>
            </w:pPr>
          </w:p>
        </w:tc>
        <w:tc>
          <w:tcPr>
            <w:tcW w:w="4252" w:type="dxa"/>
            <w:tcBorders>
              <w:top w:val="single" w:sz="6" w:space="0" w:color="auto"/>
              <w:left w:val="nil"/>
              <w:bottom w:val="nil"/>
              <w:right w:val="nil"/>
            </w:tcBorders>
          </w:tcPr>
          <w:p w:rsidR="00DB24F0" w:rsidRDefault="00DB24F0">
            <w:pPr>
              <w:tabs>
                <w:tab w:val="center" w:pos="4536"/>
                <w:tab w:val="right" w:pos="9072"/>
              </w:tabs>
              <w:spacing w:line="276" w:lineRule="auto"/>
              <w:jc w:val="both"/>
              <w:rPr>
                <w:szCs w:val="24"/>
                <w:lang w:eastAsia="en-US"/>
              </w:rPr>
            </w:pPr>
          </w:p>
        </w:tc>
      </w:tr>
    </w:tbl>
    <w:p w:rsidR="00DB24F0" w:rsidRDefault="00DB24F0" w:rsidP="00DB24F0">
      <w:pPr>
        <w:jc w:val="both"/>
        <w:rPr>
          <w:sz w:val="24"/>
          <w:szCs w:val="24"/>
        </w:rPr>
      </w:pPr>
    </w:p>
    <w:tbl>
      <w:tblPr>
        <w:tblW w:w="0" w:type="auto"/>
        <w:tblLayout w:type="fixed"/>
        <w:tblLook w:val="04A0" w:firstRow="1" w:lastRow="0" w:firstColumn="1" w:lastColumn="0" w:noHBand="0" w:noVBand="1"/>
      </w:tblPr>
      <w:tblGrid>
        <w:gridCol w:w="4928"/>
        <w:gridCol w:w="4252"/>
      </w:tblGrid>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 xml:space="preserve">Ali je gospodarski subjekt mikropodjetje, malo </w:t>
            </w:r>
          </w:p>
        </w:tc>
        <w:tc>
          <w:tcPr>
            <w:tcW w:w="4252" w:type="dxa"/>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 xml:space="preserve">ali srednje podjetje? </w:t>
            </w:r>
            <w:r>
              <w:rPr>
                <w:i/>
                <w:sz w:val="24"/>
                <w:szCs w:val="24"/>
                <w:lang w:eastAsia="en-US"/>
              </w:rPr>
              <w:t>(ustrezno obkrožiti)</w:t>
            </w:r>
          </w:p>
        </w:tc>
        <w:tc>
          <w:tcPr>
            <w:tcW w:w="4252" w:type="dxa"/>
          </w:tcPr>
          <w:p w:rsidR="00DB24F0" w:rsidRDefault="00DB24F0">
            <w:pPr>
              <w:spacing w:line="276" w:lineRule="auto"/>
              <w:jc w:val="both"/>
              <w:rPr>
                <w:sz w:val="24"/>
                <w:szCs w:val="24"/>
                <w:lang w:eastAsia="en-US"/>
              </w:rPr>
            </w:pPr>
          </w:p>
        </w:tc>
      </w:tr>
      <w:tr w:rsidR="00DB24F0" w:rsidTr="00DB24F0">
        <w:tc>
          <w:tcPr>
            <w:tcW w:w="4928" w:type="dxa"/>
            <w:hideMark/>
          </w:tcPr>
          <w:p w:rsidR="00DB24F0" w:rsidRDefault="00DB24F0">
            <w:pPr>
              <w:spacing w:line="276" w:lineRule="auto"/>
              <w:jc w:val="both"/>
              <w:rPr>
                <w:sz w:val="24"/>
                <w:szCs w:val="24"/>
                <w:lang w:eastAsia="en-US"/>
              </w:rPr>
            </w:pPr>
            <w:r>
              <w:rPr>
                <w:sz w:val="24"/>
                <w:szCs w:val="24"/>
                <w:lang w:eastAsia="en-US"/>
              </w:rPr>
              <w:t xml:space="preserve">                         DA           NE</w:t>
            </w:r>
          </w:p>
        </w:tc>
        <w:tc>
          <w:tcPr>
            <w:tcW w:w="4252" w:type="dxa"/>
          </w:tcPr>
          <w:p w:rsidR="00DB24F0" w:rsidRDefault="00DB24F0">
            <w:pPr>
              <w:spacing w:line="276" w:lineRule="auto"/>
              <w:jc w:val="both"/>
              <w:rPr>
                <w:sz w:val="24"/>
                <w:szCs w:val="24"/>
                <w:lang w:eastAsia="en-US"/>
              </w:rPr>
            </w:pPr>
          </w:p>
        </w:tc>
      </w:tr>
    </w:tbl>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r>
        <w:rPr>
          <w:sz w:val="24"/>
          <w:szCs w:val="24"/>
        </w:rPr>
        <w:t>REGISTRACIJA DEJAVNOSTI, VEZANA NA PREDMET JAVNEGA NAROČILA:</w:t>
      </w:r>
    </w:p>
    <w:p w:rsidR="00DB24F0" w:rsidRDefault="00DB24F0" w:rsidP="00DB24F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3325"/>
        <w:gridCol w:w="4680"/>
      </w:tblGrid>
      <w:tr w:rsidR="00DB24F0" w:rsidTr="00DB24F0">
        <w:tc>
          <w:tcPr>
            <w:tcW w:w="110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4"/>
                <w:szCs w:val="24"/>
                <w:lang w:eastAsia="en-US"/>
              </w:rPr>
            </w:pPr>
            <w:r>
              <w:rPr>
                <w:b/>
                <w:sz w:val="24"/>
                <w:szCs w:val="24"/>
                <w:lang w:eastAsia="en-US"/>
              </w:rPr>
              <w:t>Zap. št.</w:t>
            </w:r>
          </w:p>
        </w:tc>
        <w:tc>
          <w:tcPr>
            <w:tcW w:w="3325"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4"/>
                <w:szCs w:val="24"/>
                <w:lang w:eastAsia="en-US"/>
              </w:rPr>
            </w:pPr>
            <w:r>
              <w:rPr>
                <w:b/>
                <w:sz w:val="24"/>
                <w:szCs w:val="24"/>
                <w:lang w:eastAsia="en-US"/>
              </w:rPr>
              <w:t>Standardna klasifikacija dejavnosti</w:t>
            </w:r>
          </w:p>
        </w:tc>
        <w:tc>
          <w:tcPr>
            <w:tcW w:w="4680"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b/>
                <w:sz w:val="24"/>
                <w:szCs w:val="24"/>
                <w:lang w:eastAsia="en-US"/>
              </w:rPr>
            </w:pPr>
            <w:r>
              <w:rPr>
                <w:b/>
                <w:sz w:val="24"/>
                <w:szCs w:val="24"/>
                <w:lang w:eastAsia="en-US"/>
              </w:rPr>
              <w:t>Opis dejavnosti</w:t>
            </w:r>
          </w:p>
        </w:tc>
      </w:tr>
      <w:tr w:rsidR="00DB24F0" w:rsidTr="00DB24F0">
        <w:tc>
          <w:tcPr>
            <w:tcW w:w="110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24"/>
                <w:szCs w:val="24"/>
                <w:lang w:eastAsia="en-US"/>
              </w:rPr>
            </w:pPr>
            <w:r>
              <w:rPr>
                <w:sz w:val="24"/>
                <w:szCs w:val="24"/>
                <w:lang w:eastAsia="en-US"/>
              </w:rPr>
              <w:t>1.</w:t>
            </w:r>
          </w:p>
        </w:tc>
        <w:tc>
          <w:tcPr>
            <w:tcW w:w="332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c>
          <w:tcPr>
            <w:tcW w:w="4680"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r>
      <w:tr w:rsidR="00DB24F0" w:rsidTr="00DB24F0">
        <w:tc>
          <w:tcPr>
            <w:tcW w:w="110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24"/>
                <w:szCs w:val="24"/>
                <w:lang w:eastAsia="en-US"/>
              </w:rPr>
            </w:pPr>
            <w:r>
              <w:rPr>
                <w:sz w:val="24"/>
                <w:szCs w:val="24"/>
                <w:lang w:eastAsia="en-US"/>
              </w:rPr>
              <w:t>2.</w:t>
            </w:r>
          </w:p>
        </w:tc>
        <w:tc>
          <w:tcPr>
            <w:tcW w:w="332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c>
          <w:tcPr>
            <w:tcW w:w="4680"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r>
      <w:tr w:rsidR="00DB24F0" w:rsidTr="00DB24F0">
        <w:tc>
          <w:tcPr>
            <w:tcW w:w="1103" w:type="dxa"/>
            <w:tcBorders>
              <w:top w:val="single" w:sz="4" w:space="0" w:color="auto"/>
              <w:left w:val="single" w:sz="4" w:space="0" w:color="auto"/>
              <w:bottom w:val="single" w:sz="4" w:space="0" w:color="auto"/>
              <w:right w:val="single" w:sz="4" w:space="0" w:color="auto"/>
            </w:tcBorders>
            <w:hideMark/>
          </w:tcPr>
          <w:p w:rsidR="00DB24F0" w:rsidRDefault="00DB24F0">
            <w:pPr>
              <w:spacing w:line="276" w:lineRule="auto"/>
              <w:jc w:val="center"/>
              <w:rPr>
                <w:sz w:val="24"/>
                <w:szCs w:val="24"/>
                <w:lang w:eastAsia="en-US"/>
              </w:rPr>
            </w:pPr>
            <w:r>
              <w:rPr>
                <w:sz w:val="24"/>
                <w:szCs w:val="24"/>
                <w:lang w:eastAsia="en-US"/>
              </w:rPr>
              <w:t>3.</w:t>
            </w:r>
          </w:p>
        </w:tc>
        <w:tc>
          <w:tcPr>
            <w:tcW w:w="3325"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c>
          <w:tcPr>
            <w:tcW w:w="4680" w:type="dxa"/>
            <w:tcBorders>
              <w:top w:val="single" w:sz="4" w:space="0" w:color="auto"/>
              <w:left w:val="single" w:sz="4" w:space="0" w:color="auto"/>
              <w:bottom w:val="single" w:sz="4" w:space="0" w:color="auto"/>
              <w:right w:val="single" w:sz="4" w:space="0" w:color="auto"/>
            </w:tcBorders>
          </w:tcPr>
          <w:p w:rsidR="00DB24F0" w:rsidRDefault="00DB24F0">
            <w:pPr>
              <w:spacing w:line="276" w:lineRule="auto"/>
              <w:jc w:val="center"/>
              <w:rPr>
                <w:sz w:val="24"/>
                <w:szCs w:val="24"/>
                <w:lang w:eastAsia="en-US"/>
              </w:rPr>
            </w:pPr>
          </w:p>
        </w:tc>
      </w:tr>
    </w:tbl>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tbl>
      <w:tblPr>
        <w:tblW w:w="9180" w:type="dxa"/>
        <w:tblLayout w:type="fixed"/>
        <w:tblLook w:val="04A0" w:firstRow="1" w:lastRow="0" w:firstColumn="1" w:lastColumn="0" w:noHBand="0" w:noVBand="1"/>
      </w:tblPr>
      <w:tblGrid>
        <w:gridCol w:w="4644"/>
        <w:gridCol w:w="4536"/>
      </w:tblGrid>
      <w:tr w:rsidR="00DB24F0" w:rsidTr="00DB24F0">
        <w:tc>
          <w:tcPr>
            <w:tcW w:w="4644" w:type="dxa"/>
          </w:tcPr>
          <w:p w:rsidR="00DB24F0" w:rsidRDefault="00DB24F0">
            <w:pPr>
              <w:spacing w:line="276" w:lineRule="auto"/>
              <w:jc w:val="both"/>
              <w:rPr>
                <w:sz w:val="24"/>
                <w:szCs w:val="24"/>
                <w:lang w:eastAsia="en-US"/>
              </w:rPr>
            </w:pPr>
            <w:r>
              <w:rPr>
                <w:sz w:val="24"/>
                <w:szCs w:val="24"/>
                <w:lang w:eastAsia="en-US"/>
              </w:rPr>
              <w:t>Kraj in datum:</w:t>
            </w:r>
          </w:p>
          <w:p w:rsidR="00DB24F0" w:rsidRDefault="00DB24F0">
            <w:pPr>
              <w:spacing w:line="276" w:lineRule="auto"/>
              <w:jc w:val="both"/>
              <w:rPr>
                <w:sz w:val="24"/>
                <w:szCs w:val="24"/>
                <w:lang w:eastAsia="en-US"/>
              </w:rPr>
            </w:pPr>
          </w:p>
        </w:tc>
        <w:tc>
          <w:tcPr>
            <w:tcW w:w="4536" w:type="dxa"/>
            <w:hideMark/>
          </w:tcPr>
          <w:p w:rsidR="00DB24F0" w:rsidRDefault="00DB24F0">
            <w:pPr>
              <w:spacing w:line="276" w:lineRule="auto"/>
              <w:rPr>
                <w:sz w:val="24"/>
                <w:szCs w:val="24"/>
                <w:lang w:eastAsia="en-US"/>
              </w:rPr>
            </w:pPr>
            <w:r>
              <w:rPr>
                <w:sz w:val="24"/>
                <w:szCs w:val="24"/>
                <w:lang w:eastAsia="en-US"/>
              </w:rPr>
              <w:t>Žig in podpis odgovorne osebe podizvajalca:</w:t>
            </w:r>
          </w:p>
        </w:tc>
      </w:tr>
    </w:tbl>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jc w:val="right"/>
        <w:rPr>
          <w:b/>
          <w:sz w:val="24"/>
          <w:szCs w:val="24"/>
        </w:rPr>
      </w:pPr>
      <w:r>
        <w:rPr>
          <w:b/>
          <w:sz w:val="24"/>
          <w:szCs w:val="24"/>
        </w:rPr>
        <w:lastRenderedPageBreak/>
        <w:t>OBRAZEC 13</w:t>
      </w:r>
    </w:p>
    <w:p w:rsidR="00DB24F0" w:rsidRDefault="00DB24F0" w:rsidP="00DB24F0">
      <w:pPr>
        <w:jc w:val="both"/>
        <w:rPr>
          <w:b/>
          <w:sz w:val="24"/>
          <w:szCs w:val="24"/>
        </w:rPr>
      </w:pPr>
      <w:r>
        <w:rPr>
          <w:b/>
          <w:sz w:val="24"/>
          <w:szCs w:val="24"/>
        </w:rPr>
        <w:t>PODIZVAJALEC:</w:t>
      </w:r>
    </w:p>
    <w:p w:rsidR="00DB24F0" w:rsidRDefault="00DB24F0" w:rsidP="00DB24F0">
      <w:pPr>
        <w:jc w:val="both"/>
        <w:rPr>
          <w:sz w:val="24"/>
          <w:szCs w:val="24"/>
        </w:rPr>
      </w:pPr>
      <w:r>
        <w:rPr>
          <w:sz w:val="24"/>
          <w:szCs w:val="24"/>
        </w:rPr>
        <w:t>_____________________</w:t>
      </w:r>
    </w:p>
    <w:p w:rsidR="00DB24F0" w:rsidRDefault="00DB24F0" w:rsidP="00DB24F0">
      <w:pPr>
        <w:jc w:val="both"/>
        <w:rPr>
          <w:sz w:val="24"/>
          <w:szCs w:val="24"/>
        </w:rPr>
      </w:pPr>
      <w:r>
        <w:rPr>
          <w:sz w:val="24"/>
          <w:szCs w:val="24"/>
        </w:rPr>
        <w:t>_____________________</w:t>
      </w:r>
    </w:p>
    <w:p w:rsidR="00DB24F0" w:rsidRDefault="00DB24F0" w:rsidP="00DB24F0">
      <w:pPr>
        <w:jc w:val="both"/>
        <w:rPr>
          <w:sz w:val="24"/>
          <w:szCs w:val="24"/>
        </w:rPr>
      </w:pPr>
      <w:r>
        <w:rPr>
          <w:sz w:val="24"/>
          <w:szCs w:val="24"/>
        </w:rPr>
        <w:t>_____________________</w:t>
      </w:r>
    </w:p>
    <w:p w:rsidR="00DB24F0" w:rsidRDefault="00DB24F0" w:rsidP="00DB24F0">
      <w:pPr>
        <w:ind w:left="1416" w:hanging="1416"/>
        <w:jc w:val="both"/>
        <w:rPr>
          <w:sz w:val="24"/>
          <w:szCs w:val="24"/>
        </w:rPr>
      </w:pPr>
    </w:p>
    <w:p w:rsidR="00DB24F0" w:rsidRDefault="00DB24F0" w:rsidP="00DB24F0">
      <w:pPr>
        <w:ind w:left="1416" w:hanging="1416"/>
        <w:jc w:val="both"/>
        <w:rPr>
          <w:sz w:val="24"/>
          <w:szCs w:val="24"/>
        </w:rPr>
      </w:pPr>
    </w:p>
    <w:p w:rsidR="00DB24F0" w:rsidRDefault="00DB24F0" w:rsidP="00DB24F0">
      <w:pPr>
        <w:ind w:left="1416" w:hanging="1416"/>
        <w:jc w:val="both"/>
        <w:rPr>
          <w:sz w:val="24"/>
          <w:szCs w:val="24"/>
        </w:rPr>
      </w:pPr>
    </w:p>
    <w:p w:rsidR="00DB24F0" w:rsidRDefault="00DB24F0" w:rsidP="00DB24F0">
      <w:pPr>
        <w:ind w:left="1416" w:hanging="1416"/>
        <w:jc w:val="both"/>
        <w:rPr>
          <w:sz w:val="24"/>
          <w:szCs w:val="24"/>
        </w:rPr>
      </w:pPr>
    </w:p>
    <w:p w:rsidR="00DB24F0" w:rsidRDefault="00DB24F0" w:rsidP="00DB24F0">
      <w:pPr>
        <w:jc w:val="both"/>
        <w:rPr>
          <w:sz w:val="24"/>
          <w:szCs w:val="24"/>
        </w:rPr>
      </w:pPr>
    </w:p>
    <w:p w:rsidR="00DB24F0" w:rsidRDefault="00DB24F0" w:rsidP="00DB24F0">
      <w:pPr>
        <w:jc w:val="center"/>
        <w:rPr>
          <w:b/>
          <w:sz w:val="24"/>
          <w:szCs w:val="24"/>
        </w:rPr>
      </w:pPr>
      <w:r>
        <w:rPr>
          <w:b/>
          <w:sz w:val="24"/>
          <w:szCs w:val="24"/>
        </w:rPr>
        <w:t>SOGLASJE PODIZVAJALCA  ZA NEPOSREDNA PLAČILA</w:t>
      </w:r>
    </w:p>
    <w:p w:rsidR="00DB24F0" w:rsidRDefault="00DB24F0" w:rsidP="00DB24F0">
      <w:pPr>
        <w:ind w:left="1416" w:hanging="1416"/>
        <w:jc w:val="both"/>
        <w:rPr>
          <w:sz w:val="24"/>
          <w:szCs w:val="24"/>
        </w:rPr>
      </w:pPr>
    </w:p>
    <w:p w:rsidR="00DB24F0" w:rsidRDefault="00DB24F0" w:rsidP="00DB24F0">
      <w:pPr>
        <w:jc w:val="both"/>
        <w:rPr>
          <w:sz w:val="24"/>
          <w:szCs w:val="24"/>
        </w:rPr>
      </w:pPr>
      <w:r>
        <w:rPr>
          <w:sz w:val="24"/>
          <w:szCs w:val="24"/>
        </w:rPr>
        <w:t xml:space="preserve">Vezano na javno naročilo št. 430-33/2016 za vzdrževanje klimatskih naprav varne IT sobe dajemo naročniku, Zavodu za pokojninsko in invalidsko zavarovanje Slovenije, Kolodvorska ulica 15, Ljubljana, </w:t>
      </w:r>
    </w:p>
    <w:p w:rsidR="00DB24F0" w:rsidRDefault="00DB24F0" w:rsidP="00DB24F0">
      <w:pPr>
        <w:ind w:left="1416" w:hanging="1416"/>
        <w:jc w:val="both"/>
        <w:rPr>
          <w:sz w:val="24"/>
          <w:szCs w:val="24"/>
        </w:rPr>
      </w:pPr>
    </w:p>
    <w:p w:rsidR="00DB24F0" w:rsidRDefault="00DB24F0" w:rsidP="00DB24F0">
      <w:pPr>
        <w:jc w:val="both"/>
        <w:rPr>
          <w:sz w:val="24"/>
          <w:szCs w:val="24"/>
        </w:rPr>
      </w:pPr>
    </w:p>
    <w:p w:rsidR="00DB24F0" w:rsidRDefault="00DB24F0" w:rsidP="00DB24F0">
      <w:pPr>
        <w:jc w:val="center"/>
        <w:rPr>
          <w:sz w:val="24"/>
          <w:szCs w:val="24"/>
        </w:rPr>
      </w:pPr>
      <w:r>
        <w:rPr>
          <w:b/>
          <w:sz w:val="24"/>
          <w:szCs w:val="24"/>
        </w:rPr>
        <w:t>soglasje,</w:t>
      </w:r>
    </w:p>
    <w:p w:rsidR="00DB24F0" w:rsidRDefault="00DB24F0" w:rsidP="00DB24F0">
      <w:pPr>
        <w:jc w:val="both"/>
        <w:rPr>
          <w:sz w:val="24"/>
          <w:szCs w:val="24"/>
        </w:rPr>
      </w:pPr>
    </w:p>
    <w:p w:rsidR="00DB24F0" w:rsidRDefault="00DB24F0" w:rsidP="00DB24F0">
      <w:pPr>
        <w:jc w:val="both"/>
        <w:rPr>
          <w:sz w:val="24"/>
          <w:szCs w:val="24"/>
        </w:rPr>
      </w:pPr>
      <w:r>
        <w:rPr>
          <w:sz w:val="24"/>
          <w:szCs w:val="24"/>
        </w:rPr>
        <w:t>na podlagi katerega bo naročnik namesto ponudnika_________________________________                         ___________________________________________________________________________</w:t>
      </w:r>
      <w:r>
        <w:rPr>
          <w:sz w:val="24"/>
          <w:szCs w:val="24"/>
        </w:rPr>
        <w:tab/>
      </w:r>
      <w:r>
        <w:rPr>
          <w:sz w:val="24"/>
          <w:szCs w:val="24"/>
        </w:rPr>
        <w:tab/>
        <w:t xml:space="preserve">                                  </w:t>
      </w:r>
      <w:r>
        <w:rPr>
          <w:sz w:val="16"/>
          <w:szCs w:val="16"/>
        </w:rPr>
        <w:t>(naziv in naslov ponudnika)</w:t>
      </w:r>
    </w:p>
    <w:p w:rsidR="00DB24F0" w:rsidRDefault="00DB24F0" w:rsidP="00DB24F0">
      <w:pPr>
        <w:jc w:val="both"/>
        <w:rPr>
          <w:sz w:val="24"/>
          <w:szCs w:val="24"/>
        </w:rPr>
      </w:pPr>
    </w:p>
    <w:p w:rsidR="00DB24F0" w:rsidRDefault="00DB24F0" w:rsidP="00DB24F0">
      <w:pPr>
        <w:jc w:val="both"/>
        <w:rPr>
          <w:sz w:val="16"/>
          <w:szCs w:val="16"/>
        </w:rPr>
      </w:pPr>
      <w:r>
        <w:rPr>
          <w:sz w:val="24"/>
          <w:szCs w:val="24"/>
        </w:rPr>
        <w:t>poravnal našo terjatev do ponudnika neposredno nam.</w:t>
      </w: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t>Žig in podpis odgovorne osebe podizvajalca:</w:t>
      </w: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jc w:val="both"/>
        <w:rPr>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DB24F0" w:rsidRDefault="00DB24F0" w:rsidP="00DB24F0">
      <w:pPr>
        <w:rPr>
          <w:b/>
          <w:sz w:val="24"/>
          <w:szCs w:val="24"/>
        </w:rPr>
      </w:pPr>
    </w:p>
    <w:p w:rsidR="00002D7D" w:rsidRDefault="00002D7D" w:rsidP="00DB24F0">
      <w:pPr>
        <w:rPr>
          <w:b/>
          <w:sz w:val="24"/>
          <w:szCs w:val="24"/>
        </w:rPr>
      </w:pPr>
    </w:p>
    <w:p w:rsidR="00002D7D" w:rsidRDefault="00002D7D" w:rsidP="00DB24F0">
      <w:pPr>
        <w:rPr>
          <w:b/>
          <w:sz w:val="24"/>
          <w:szCs w:val="24"/>
        </w:rPr>
      </w:pPr>
    </w:p>
    <w:p w:rsidR="00002D7D" w:rsidRDefault="00002D7D" w:rsidP="00DB24F0">
      <w:pPr>
        <w:rPr>
          <w:b/>
          <w:sz w:val="24"/>
          <w:szCs w:val="24"/>
        </w:rPr>
      </w:pPr>
    </w:p>
    <w:p w:rsidR="00002D7D" w:rsidRDefault="00002D7D" w:rsidP="00DB24F0">
      <w:pPr>
        <w:rPr>
          <w:b/>
          <w:sz w:val="24"/>
          <w:szCs w:val="24"/>
        </w:rPr>
      </w:pPr>
    </w:p>
    <w:p w:rsidR="00002D7D" w:rsidRDefault="00002D7D" w:rsidP="00DB24F0">
      <w:pPr>
        <w:rPr>
          <w:b/>
          <w:sz w:val="24"/>
          <w:szCs w:val="24"/>
        </w:rPr>
      </w:pPr>
    </w:p>
    <w:p w:rsidR="00DB24F0" w:rsidRDefault="00DB24F0" w:rsidP="00DB24F0">
      <w:pPr>
        <w:jc w:val="right"/>
        <w:rPr>
          <w:b/>
          <w:sz w:val="24"/>
          <w:szCs w:val="24"/>
        </w:rPr>
      </w:pPr>
      <w:r>
        <w:rPr>
          <w:b/>
          <w:sz w:val="24"/>
          <w:szCs w:val="24"/>
        </w:rPr>
        <w:t xml:space="preserve">                                                                                      </w:t>
      </w:r>
    </w:p>
    <w:p w:rsidR="00DB24F0" w:rsidRDefault="00DB24F0" w:rsidP="00DB24F0">
      <w:pPr>
        <w:jc w:val="right"/>
        <w:rPr>
          <w:b/>
          <w:sz w:val="24"/>
          <w:szCs w:val="24"/>
        </w:rPr>
      </w:pPr>
      <w:r>
        <w:rPr>
          <w:b/>
          <w:sz w:val="24"/>
          <w:szCs w:val="24"/>
        </w:rPr>
        <w:lastRenderedPageBreak/>
        <w:t xml:space="preserve">   OBRAZEC 14 </w:t>
      </w:r>
      <w:r>
        <w:rPr>
          <w:sz w:val="24"/>
          <w:szCs w:val="24"/>
        </w:rPr>
        <w:t xml:space="preserve"> </w:t>
      </w:r>
    </w:p>
    <w:p w:rsidR="00DB24F0" w:rsidRDefault="00DB24F0" w:rsidP="00DB24F0">
      <w:pPr>
        <w:rPr>
          <w:b/>
          <w:sz w:val="24"/>
          <w:szCs w:val="24"/>
        </w:rPr>
      </w:pPr>
      <w:r>
        <w:rPr>
          <w:b/>
          <w:sz w:val="24"/>
          <w:szCs w:val="24"/>
        </w:rPr>
        <w:t>PODIZVAJALEC:</w:t>
      </w:r>
    </w:p>
    <w:p w:rsidR="00DB24F0" w:rsidRDefault="00DB24F0" w:rsidP="00DB24F0">
      <w:pPr>
        <w:jc w:val="both"/>
        <w:rPr>
          <w:sz w:val="24"/>
          <w:szCs w:val="24"/>
        </w:rPr>
      </w:pPr>
      <w:r>
        <w:rPr>
          <w:sz w:val="24"/>
          <w:szCs w:val="24"/>
        </w:rPr>
        <w:t>_____________________</w:t>
      </w:r>
    </w:p>
    <w:p w:rsidR="00DB24F0" w:rsidRDefault="00DB24F0" w:rsidP="00DB24F0">
      <w:pPr>
        <w:jc w:val="both"/>
        <w:rPr>
          <w:sz w:val="24"/>
          <w:szCs w:val="24"/>
        </w:rPr>
      </w:pPr>
      <w:r>
        <w:rPr>
          <w:sz w:val="24"/>
          <w:szCs w:val="24"/>
        </w:rPr>
        <w:t>_____________________</w:t>
      </w:r>
    </w:p>
    <w:p w:rsidR="00DB24F0" w:rsidRDefault="00DB24F0" w:rsidP="00DB24F0">
      <w:pPr>
        <w:jc w:val="both"/>
        <w:rPr>
          <w:sz w:val="24"/>
          <w:szCs w:val="24"/>
        </w:rPr>
      </w:pPr>
      <w:r>
        <w:rPr>
          <w:sz w:val="24"/>
          <w:szCs w:val="24"/>
        </w:rPr>
        <w:t>_____________________</w:t>
      </w:r>
    </w:p>
    <w:p w:rsidR="00DB24F0" w:rsidRDefault="00DB24F0" w:rsidP="00DB24F0">
      <w:pPr>
        <w:adjustRightInd w:val="0"/>
        <w:jc w:val="center"/>
        <w:rPr>
          <w:b/>
          <w:sz w:val="24"/>
          <w:szCs w:val="24"/>
        </w:rPr>
      </w:pPr>
      <w:r>
        <w:rPr>
          <w:b/>
          <w:sz w:val="24"/>
          <w:szCs w:val="24"/>
        </w:rPr>
        <w:t>IZJAVA PODIZVAJALCA</w:t>
      </w:r>
    </w:p>
    <w:p w:rsidR="00DB24F0" w:rsidRDefault="00DB24F0" w:rsidP="00DB24F0">
      <w:pPr>
        <w:keepNext/>
        <w:outlineLvl w:val="0"/>
        <w:rPr>
          <w:bCs/>
          <w:w w:val="150"/>
          <w:sz w:val="24"/>
          <w:szCs w:val="24"/>
        </w:rPr>
      </w:pPr>
    </w:p>
    <w:p w:rsidR="00DB24F0" w:rsidRDefault="00DB24F0" w:rsidP="00DB24F0">
      <w:pPr>
        <w:jc w:val="both"/>
        <w:rPr>
          <w:sz w:val="24"/>
          <w:szCs w:val="24"/>
        </w:rPr>
      </w:pPr>
      <w:r>
        <w:rPr>
          <w:sz w:val="24"/>
          <w:szCs w:val="24"/>
        </w:rPr>
        <w:t xml:space="preserve">S podpisom te izjave pod kazensko in materialno odgovornostjo izjavljamo, da smo kot podizvajalec seznanjeni s pogoji, navodili, pogodbo in ostalimi zahtevami iz te dokumentacije v zvezi z oddajo javnega naročila št. 430-33/2016 za vzdrževanje klimatskih naprav varne IT sobe, in z njimi v celoti soglašamo ter jih v celoti sprejemamo, ter da: </w:t>
      </w:r>
    </w:p>
    <w:p w:rsidR="00DB24F0" w:rsidRDefault="00DB24F0" w:rsidP="00DB24F0">
      <w:pPr>
        <w:rPr>
          <w:sz w:val="24"/>
          <w:szCs w:val="24"/>
        </w:rPr>
      </w:pPr>
    </w:p>
    <w:p w:rsidR="00DB24F0" w:rsidRDefault="00DB24F0" w:rsidP="00DB24F0">
      <w:pPr>
        <w:numPr>
          <w:ilvl w:val="0"/>
          <w:numId w:val="21"/>
        </w:numPr>
        <w:spacing w:line="260" w:lineRule="atLeast"/>
        <w:jc w:val="both"/>
        <w:rPr>
          <w:sz w:val="24"/>
          <w:szCs w:val="24"/>
        </w:rPr>
      </w:pPr>
      <w:r>
        <w:rPr>
          <w:sz w:val="24"/>
          <w:szCs w:val="24"/>
        </w:rPr>
        <w:t>naši družbi ali osebam, ki so članice upravnega, vodstvenega ali nadzornega organa družbe ali osebam, ki imajo pooblastila za njeno zastopanje ali odločanje ali nadzor v njej, ni bila izrečena pravnomočna sodba, ki ima elemente kaznivih dejanj, ki so opredeljena v Kazenskem zakoniku (KZ-1; Ur. l. RS, št. 50/12 – uradno prečiščeno besedilo in 54/15) in navedena v prvem odstavku 75. člena Zakona o javnem naročanju (Uradni list RS, št. 91/15; v nadaljevanju ZJN-3);</w:t>
      </w:r>
    </w:p>
    <w:p w:rsidR="00DB24F0" w:rsidRDefault="00DB24F0" w:rsidP="00DB24F0">
      <w:pPr>
        <w:spacing w:line="260" w:lineRule="atLeast"/>
        <w:rPr>
          <w:sz w:val="24"/>
          <w:szCs w:val="24"/>
        </w:rPr>
      </w:pPr>
    </w:p>
    <w:p w:rsidR="00DB24F0" w:rsidRDefault="00DB24F0" w:rsidP="00DB24F0">
      <w:pPr>
        <w:numPr>
          <w:ilvl w:val="0"/>
          <w:numId w:val="21"/>
        </w:numPr>
        <w:spacing w:line="260" w:lineRule="atLeast"/>
        <w:jc w:val="both"/>
        <w:rPr>
          <w:sz w:val="24"/>
          <w:szCs w:val="24"/>
        </w:rPr>
      </w:pPr>
      <w:r>
        <w:rPr>
          <w:sz w:val="24"/>
          <w:szCs w:val="24"/>
        </w:rPr>
        <w:t>imamo na dan oddaje ponudbe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ne znaša 50 EUR ali več. Na dan oddaje ponudbe imamo predložene vse obračune davčnih odtegljajev za dohodke iz delovnega razmerja za obdobje zadnjih petih let do dne oddaje ponudbe;</w:t>
      </w:r>
    </w:p>
    <w:p w:rsidR="00DB24F0" w:rsidRDefault="00DB24F0" w:rsidP="00DB24F0">
      <w:pPr>
        <w:spacing w:line="260" w:lineRule="atLeast"/>
        <w:rPr>
          <w:sz w:val="24"/>
          <w:szCs w:val="24"/>
        </w:rPr>
      </w:pPr>
    </w:p>
    <w:p w:rsidR="00DB24F0" w:rsidRDefault="00DB24F0" w:rsidP="00DB24F0">
      <w:pPr>
        <w:numPr>
          <w:ilvl w:val="0"/>
          <w:numId w:val="21"/>
        </w:numPr>
        <w:spacing w:line="260" w:lineRule="atLeast"/>
        <w:jc w:val="both"/>
        <w:rPr>
          <w:sz w:val="24"/>
          <w:szCs w:val="24"/>
        </w:rPr>
      </w:pPr>
      <w:r>
        <w:rPr>
          <w:sz w:val="24"/>
          <w:szCs w:val="24"/>
        </w:rPr>
        <w:t>naša družba na dan, ko poteče rok za oddajo ponudb, ni izločena iz postopkov oddaje javnih naročil zaradi uvrstitve v evidenco gospodarskih subjektov z negativnimi referencami iz a točke četrtega odstavka 75. člena ZJN-3;</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naši družbi v zadnjih treh letih pred potekom roka za oddajo ponudbe ni bila s pravnomočno odločbo pristojnega organa Republike Slovenije ali druge države članice ali tretje države dvakrat izrečena globa zaradi prekrška v zvezi s plačilom za delo;</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se nad našo družbo ni začel postopek zaradi insolventnosti ali prisilnega prenehanja po zakonu, ki ureja postopek zaradi insolventnosti in prisilnega prenehanja, ali postopek likvidacije po zakonu, ki ureja gospodarske družbe, njena sredstva ali poslovanje ne upravlja upravitelj ali sodišče, njene poslovne dejavnosti niso začasno ustavljene, v skladu s predpisi druge države se nad njo ni začel postopek ali nastal položaj z enakimi pravnimi posledicami:</w:t>
      </w:r>
    </w:p>
    <w:p w:rsidR="00DB24F0" w:rsidRDefault="00DB24F0" w:rsidP="00DB24F0">
      <w:pPr>
        <w:spacing w:line="260" w:lineRule="atLeast"/>
        <w:jc w:val="both"/>
        <w:rPr>
          <w:sz w:val="24"/>
          <w:szCs w:val="24"/>
        </w:rPr>
      </w:pPr>
    </w:p>
    <w:p w:rsidR="00DB24F0" w:rsidRDefault="00DB24F0" w:rsidP="00DB24F0">
      <w:pPr>
        <w:numPr>
          <w:ilvl w:val="0"/>
          <w:numId w:val="21"/>
        </w:numPr>
        <w:spacing w:line="260" w:lineRule="atLeast"/>
        <w:jc w:val="both"/>
        <w:rPr>
          <w:sz w:val="24"/>
          <w:szCs w:val="24"/>
        </w:rPr>
      </w:pPr>
      <w:r>
        <w:rPr>
          <w:sz w:val="24"/>
          <w:szCs w:val="24"/>
        </w:rPr>
        <w:t>naša družba ni uvrščena v evidenco poslovnih subjektov iz 35. člena Zakona o integriteti in preprečevanju korupcije (Uradni list RS, št. 69/11-UPB-2) in nam ni na podlagi tega člena prepovedano poslovanje z naročnikom.</w:t>
      </w:r>
    </w:p>
    <w:p w:rsidR="00DB24F0" w:rsidRDefault="00DB24F0" w:rsidP="00DB24F0">
      <w:pPr>
        <w:rPr>
          <w:sz w:val="24"/>
          <w:szCs w:val="24"/>
        </w:rPr>
      </w:pPr>
    </w:p>
    <w:p w:rsidR="00DB24F0" w:rsidRDefault="00DB24F0" w:rsidP="00DB24F0">
      <w:pPr>
        <w:rPr>
          <w:sz w:val="24"/>
          <w:szCs w:val="24"/>
        </w:rPr>
      </w:pPr>
    </w:p>
    <w:p w:rsidR="00DB24F0" w:rsidRDefault="00DB24F0" w:rsidP="00DB24F0">
      <w:pPr>
        <w:jc w:val="both"/>
        <w:rPr>
          <w:sz w:val="24"/>
          <w:szCs w:val="24"/>
        </w:rPr>
      </w:pPr>
      <w:r>
        <w:rPr>
          <w:sz w:val="24"/>
          <w:szCs w:val="24"/>
        </w:rPr>
        <w:t>Kraj in datum:</w:t>
      </w:r>
      <w:r>
        <w:rPr>
          <w:sz w:val="24"/>
          <w:szCs w:val="24"/>
        </w:rPr>
        <w:tab/>
      </w:r>
      <w:r>
        <w:rPr>
          <w:sz w:val="24"/>
          <w:szCs w:val="24"/>
        </w:rPr>
        <w:tab/>
      </w:r>
      <w:r>
        <w:rPr>
          <w:sz w:val="24"/>
          <w:szCs w:val="24"/>
        </w:rPr>
        <w:tab/>
      </w:r>
      <w:r>
        <w:rPr>
          <w:sz w:val="24"/>
          <w:szCs w:val="24"/>
        </w:rPr>
        <w:tab/>
      </w:r>
      <w:r>
        <w:rPr>
          <w:sz w:val="24"/>
          <w:szCs w:val="24"/>
        </w:rPr>
        <w:tab/>
        <w:t xml:space="preserve">     Žig in podpis odgovorne osebe podizvajalca:</w:t>
      </w:r>
    </w:p>
    <w:p w:rsidR="00DB24F0" w:rsidRDefault="00DB24F0" w:rsidP="00DB24F0">
      <w:pPr>
        <w:rPr>
          <w:sz w:val="24"/>
          <w:szCs w:val="24"/>
        </w:rPr>
      </w:pPr>
    </w:p>
    <w:p w:rsidR="00002D7D" w:rsidRDefault="00002D7D" w:rsidP="00DB24F0">
      <w:pPr>
        <w:jc w:val="both"/>
        <w:rPr>
          <w:b/>
          <w:sz w:val="24"/>
          <w:szCs w:val="24"/>
        </w:rPr>
      </w:pPr>
    </w:p>
    <w:p w:rsidR="00DB24F0" w:rsidRDefault="00DB24F0" w:rsidP="00DB24F0">
      <w:pPr>
        <w:jc w:val="both"/>
        <w:rPr>
          <w:b/>
          <w:sz w:val="24"/>
          <w:szCs w:val="24"/>
        </w:rPr>
      </w:pPr>
      <w:r>
        <w:rPr>
          <w:b/>
          <w:sz w:val="24"/>
          <w:szCs w:val="24"/>
        </w:rPr>
        <w:lastRenderedPageBreak/>
        <w:t>VZOREC 1</w:t>
      </w:r>
    </w:p>
    <w:p w:rsidR="00DB24F0" w:rsidRDefault="00DB24F0" w:rsidP="00DB24F0">
      <w:pPr>
        <w:jc w:val="both"/>
        <w:rPr>
          <w:sz w:val="24"/>
          <w:szCs w:val="24"/>
        </w:rPr>
      </w:pPr>
    </w:p>
    <w:p w:rsidR="00DB24F0" w:rsidRDefault="00DB24F0" w:rsidP="00DB24F0">
      <w:pPr>
        <w:jc w:val="both"/>
        <w:rPr>
          <w:sz w:val="24"/>
          <w:szCs w:val="24"/>
        </w:rPr>
      </w:pPr>
      <w:r>
        <w:rPr>
          <w:sz w:val="24"/>
          <w:szCs w:val="24"/>
        </w:rPr>
        <w:t>(v pomoč izbranemu ponudniku) – NI SESTAVNI DEL PONUDBENE DOKUMENTACIJE!</w:t>
      </w:r>
    </w:p>
    <w:p w:rsidR="00DB24F0" w:rsidRDefault="00DB24F0" w:rsidP="00DB24F0">
      <w:pPr>
        <w:jc w:val="both"/>
        <w:rPr>
          <w:sz w:val="24"/>
          <w:szCs w:val="24"/>
        </w:rPr>
      </w:pPr>
    </w:p>
    <w:p w:rsidR="00DB24F0" w:rsidRDefault="00DB24F0" w:rsidP="00DB24F0">
      <w:pPr>
        <w:pStyle w:val="Naslov3"/>
        <w:spacing w:before="120"/>
        <w:ind w:right="-471"/>
        <w:rPr>
          <w:szCs w:val="24"/>
        </w:rPr>
      </w:pPr>
      <w:r>
        <w:rPr>
          <w:szCs w:val="24"/>
        </w:rPr>
        <w:t>Obrazec garancije za dobro izvedbo posla po EPGP-758</w:t>
      </w:r>
    </w:p>
    <w:p w:rsidR="00DB24F0" w:rsidRDefault="00DB24F0" w:rsidP="00DB24F0">
      <w:pPr>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sz w:val="24"/>
          <w:szCs w:val="24"/>
        </w:rPr>
      </w:pPr>
      <w:r>
        <w:rPr>
          <w:i/>
          <w:sz w:val="24"/>
          <w:szCs w:val="24"/>
        </w:rPr>
        <w:t>Glava s podatki o garantu (banki) ali SWIFT ključ</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sz w:val="24"/>
          <w:szCs w:val="24"/>
        </w:rPr>
        <w:t xml:space="preserve">Za:       </w:t>
      </w:r>
      <w:r w:rsidR="00517320">
        <w:rPr>
          <w:i/>
          <w:sz w:val="24"/>
          <w:szCs w:val="24"/>
        </w:rPr>
        <w:fldChar w:fldCharType="begin">
          <w:ffData>
            <w:name w:val="Besedilo2"/>
            <w:enabled/>
            <w:calcOnExit w:val="0"/>
            <w:textInput/>
          </w:ffData>
        </w:fldChar>
      </w:r>
      <w:r>
        <w:rPr>
          <w:i/>
          <w:sz w:val="24"/>
          <w:szCs w:val="24"/>
        </w:rPr>
        <w:instrText xml:space="preserve"> FORMTEXT </w:instrText>
      </w:r>
      <w:r w:rsidR="00517320">
        <w:rPr>
          <w:i/>
          <w:sz w:val="24"/>
          <w:szCs w:val="24"/>
        </w:rPr>
      </w:r>
      <w:r w:rsidR="00517320">
        <w:rPr>
          <w:i/>
          <w:sz w:val="24"/>
          <w:szCs w:val="24"/>
        </w:rPr>
        <w:fldChar w:fldCharType="separate"/>
      </w:r>
      <w:r>
        <w:rPr>
          <w:i/>
          <w:noProof/>
          <w:sz w:val="24"/>
          <w:szCs w:val="24"/>
        </w:rPr>
        <w:t> </w:t>
      </w:r>
      <w:r>
        <w:rPr>
          <w:i/>
          <w:noProof/>
          <w:sz w:val="24"/>
          <w:szCs w:val="24"/>
        </w:rPr>
        <w:t> </w:t>
      </w:r>
      <w:r>
        <w:rPr>
          <w:i/>
          <w:noProof/>
          <w:sz w:val="24"/>
          <w:szCs w:val="24"/>
        </w:rPr>
        <w:t> </w:t>
      </w:r>
      <w:r>
        <w:rPr>
          <w:i/>
          <w:noProof/>
          <w:sz w:val="24"/>
          <w:szCs w:val="24"/>
        </w:rPr>
        <w:t> </w:t>
      </w:r>
      <w:r>
        <w:rPr>
          <w:i/>
          <w:noProof/>
          <w:sz w:val="24"/>
          <w:szCs w:val="24"/>
        </w:rPr>
        <w:t> </w:t>
      </w:r>
      <w:r w:rsidR="00517320">
        <w:rPr>
          <w:i/>
          <w:sz w:val="24"/>
          <w:szCs w:val="24"/>
        </w:rPr>
        <w:fldChar w:fldCharType="end"/>
      </w:r>
      <w:r>
        <w:rPr>
          <w:i/>
          <w:sz w:val="24"/>
          <w:szCs w:val="24"/>
        </w:rPr>
        <w:t xml:space="preserve">  (vpiše se upravičenca tj. naročnika javnega naročila)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sz w:val="24"/>
          <w:szCs w:val="24"/>
        </w:rPr>
      </w:pPr>
      <w:r>
        <w:rPr>
          <w:sz w:val="24"/>
          <w:szCs w:val="24"/>
        </w:rPr>
        <w:t xml:space="preserve">Datum: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datum izdaje)</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VRSTA GARANCIJE:</w:t>
      </w:r>
      <w:r>
        <w:rPr>
          <w:sz w:val="24"/>
          <w:szCs w:val="24"/>
        </w:rPr>
        <w:t xml:space="preserve"> Garancija za dobro izvedbo posla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 xml:space="preserve">ŠTEVILKA GARANCIJE: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številka garancije)</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GARANT:</w:t>
      </w:r>
      <w:r>
        <w:rPr>
          <w:sz w:val="24"/>
          <w:szCs w:val="24"/>
        </w:rPr>
        <w:t xml:space="preserve">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ime in naslov banke v kraju izdaje)</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 xml:space="preserve">NAROČNIK GARANCIJE: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ime in naslov naročnika garancije, tj. v postopku javnega naročanja izbranega ponudnika)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UPRAVIČENEC:</w:t>
      </w:r>
      <w:r>
        <w:rPr>
          <w:sz w:val="24"/>
          <w:szCs w:val="24"/>
        </w:rPr>
        <w:t xml:space="preserve">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naročnika javnega naročila)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i/>
          <w:sz w:val="24"/>
          <w:szCs w:val="24"/>
        </w:rPr>
      </w:pPr>
      <w:r>
        <w:rPr>
          <w:b/>
          <w:sz w:val="24"/>
          <w:szCs w:val="24"/>
        </w:rPr>
        <w:t xml:space="preserve">OSNOVNI POSEL: </w:t>
      </w:r>
      <w:r>
        <w:rPr>
          <w:sz w:val="24"/>
          <w:szCs w:val="24"/>
        </w:rPr>
        <w:t xml:space="preserve">pogodba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št.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z dne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pogodbo o izvedbi javnega naročila)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 xml:space="preserve">ZNESEK IN VALUTA GARANCIJE: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najvišji znesek s številko in besedo in valuto)</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 xml:space="preserve">LISTINE, KI JIH JE POLEG IZJAVE TREBA PRILOŽITI ZAHTEVI ZA PLAČILO IN SE IZRECNO ZAHTEVAJO V SPODNJEM BESEDILU: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(nobena/navede se listina)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JEZIK V ZAHTEVANIH LISTINAH:</w:t>
      </w:r>
      <w:r>
        <w:rPr>
          <w:sz w:val="24"/>
          <w:szCs w:val="24"/>
        </w:rPr>
        <w:t xml:space="preserve"> slovenski</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OBLIKA PREDLOŽITVE:</w:t>
      </w:r>
      <w:r>
        <w:rPr>
          <w:sz w:val="24"/>
          <w:szCs w:val="24"/>
        </w:rPr>
        <w:t xml:space="preserve"> v papirni obliki s priporočeno pošto ali katerokoli obliko hitre pošte ali v elektronski obliki po SWIFT sistemu na naslov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(navede se SWIFT naslova garanta)</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KRAJ PREDLOŽITVE:</w:t>
      </w:r>
      <w:r>
        <w:rPr>
          <w:sz w:val="24"/>
          <w:szCs w:val="24"/>
        </w:rPr>
        <w:t xml:space="preserve">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(Garant vpiše naslov podružnice, kjer se opravi predložitev papirnih listin, ali elektronski naslov za predložitev v elektronski obliki, kot na primer garantov SWIFT naslov. Če kraj predložitve v tej rubriki ni naveden, se predložitev opravi v kraju, kjer je garant izdal garancijo.)</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 xml:space="preserve">DATUM VELJAVNOSTI: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datum zapadlosti garancije)</w:t>
      </w: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Pr>
          <w:b/>
          <w:sz w:val="24"/>
          <w:szCs w:val="24"/>
        </w:rPr>
        <w:t>STRANKA, KI JE DOLŽNA PLAČATI STROŠKE:</w:t>
      </w:r>
      <w:r>
        <w:rPr>
          <w:sz w:val="24"/>
          <w:szCs w:val="24"/>
        </w:rPr>
        <w:t xml:space="preserve"> </w:t>
      </w:r>
      <w:r w:rsidR="00517320">
        <w:rPr>
          <w:sz w:val="24"/>
          <w:szCs w:val="24"/>
        </w:rPr>
        <w:fldChar w:fldCharType="begin">
          <w:ffData>
            <w:name w:val="Besedilo2"/>
            <w:enabled/>
            <w:calcOnExit w:val="0"/>
            <w:textInput/>
          </w:ffData>
        </w:fldChar>
      </w:r>
      <w:r>
        <w:rPr>
          <w:sz w:val="24"/>
          <w:szCs w:val="24"/>
        </w:rPr>
        <w:instrText xml:space="preserve"> FORMTEXT </w:instrText>
      </w:r>
      <w:r w:rsidR="00517320">
        <w:rPr>
          <w:sz w:val="24"/>
          <w:szCs w:val="24"/>
        </w:rPr>
      </w:r>
      <w:r w:rsidR="00517320">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sidR="00517320">
        <w:rPr>
          <w:sz w:val="24"/>
          <w:szCs w:val="24"/>
        </w:rPr>
        <w:fldChar w:fldCharType="end"/>
      </w:r>
      <w:r>
        <w:rPr>
          <w:sz w:val="24"/>
          <w:szCs w:val="24"/>
        </w:rPr>
        <w:t xml:space="preserve"> </w:t>
      </w:r>
      <w:r>
        <w:rPr>
          <w:i/>
          <w:sz w:val="24"/>
          <w:szCs w:val="24"/>
        </w:rPr>
        <w:t>(vpiše se ime naročnika garancije, tj. v postopku javnega naročanja izbranega ponudnika)</w:t>
      </w:r>
    </w:p>
    <w:p w:rsidR="00DB24F0" w:rsidRDefault="00DB24F0" w:rsidP="00DB24F0">
      <w:pPr>
        <w:jc w:val="both"/>
        <w:rPr>
          <w:sz w:val="24"/>
          <w:szCs w:val="24"/>
        </w:rPr>
      </w:pPr>
      <w:r>
        <w:rPr>
          <w:sz w:val="24"/>
          <w:szCs w:val="24"/>
        </w:rPr>
        <w:lastRenderedPageBreak/>
        <w:t>Kot garant se s to garancijo nepreklicno zavezujemo, da bomo upravičencu izplačali katerikoli znesek do višine zneska garancije, ko upravičenec predloži ustrezno zahtevo za plačilo v zgoraj navedeni obliki predložitve, podpisano s strani pooblaščenega (-ih) podpisnika (-ov), ter v vsakem primeru skupaj z izjavo upravičenca, ki je bodisi vključena v samo besedilo zahteve za plačilo, bodisi na ločeni podpisani listini, ki je priložena zahtevi za plačilo ali se nanjo sklicuje, in v kateri je navedeno, v kakšnem smislu naročnik garancije ni izpolnil svojih obveznosti iz osnovnega posla.</w:t>
      </w:r>
    </w:p>
    <w:p w:rsidR="00DB24F0" w:rsidRDefault="00DB24F0" w:rsidP="00DB24F0">
      <w:pPr>
        <w:jc w:val="both"/>
        <w:rPr>
          <w:sz w:val="24"/>
          <w:szCs w:val="24"/>
        </w:rPr>
      </w:pPr>
    </w:p>
    <w:p w:rsidR="00DB24F0" w:rsidRDefault="00DB24F0" w:rsidP="00DB24F0">
      <w:pPr>
        <w:jc w:val="both"/>
        <w:rPr>
          <w:sz w:val="24"/>
          <w:szCs w:val="24"/>
        </w:rPr>
      </w:pPr>
    </w:p>
    <w:p w:rsidR="00DB24F0" w:rsidRDefault="00DB24F0" w:rsidP="00DB24F0">
      <w:pPr>
        <w:jc w:val="both"/>
        <w:rPr>
          <w:sz w:val="24"/>
          <w:szCs w:val="24"/>
        </w:rPr>
      </w:pPr>
      <w:r>
        <w:rPr>
          <w:sz w:val="24"/>
          <w:szCs w:val="24"/>
        </w:rPr>
        <w:t>Katerokoli zahtevo za plačilo po tej garanciji moramo prejeti na datum veljavnosti garancije ali pred njim v zgoraj navedenem kraju predložitve.</w:t>
      </w:r>
    </w:p>
    <w:p w:rsidR="00DB24F0" w:rsidRDefault="00DB24F0" w:rsidP="00DB24F0">
      <w:pPr>
        <w:jc w:val="both"/>
        <w:rPr>
          <w:sz w:val="24"/>
          <w:szCs w:val="24"/>
        </w:rPr>
      </w:pPr>
    </w:p>
    <w:p w:rsidR="00DB24F0" w:rsidRDefault="00DB24F0" w:rsidP="00DB24F0">
      <w:pPr>
        <w:jc w:val="both"/>
        <w:rPr>
          <w:sz w:val="24"/>
          <w:szCs w:val="24"/>
        </w:rPr>
      </w:pPr>
      <w:r>
        <w:rPr>
          <w:sz w:val="24"/>
          <w:szCs w:val="24"/>
        </w:rPr>
        <w:t>Morebitne spore v zvezi s to garancijo rešuje stvarno pristojno sodišče v Ljubljani po slovenskem pravu.</w:t>
      </w:r>
    </w:p>
    <w:p w:rsidR="00DB24F0" w:rsidRDefault="00DB24F0" w:rsidP="00DB24F0">
      <w:pPr>
        <w:jc w:val="both"/>
        <w:rPr>
          <w:sz w:val="24"/>
          <w:szCs w:val="24"/>
        </w:rPr>
      </w:pPr>
    </w:p>
    <w:p w:rsidR="00DB24F0" w:rsidRDefault="00DB24F0" w:rsidP="00DB24F0">
      <w:pPr>
        <w:jc w:val="both"/>
        <w:rPr>
          <w:sz w:val="24"/>
          <w:szCs w:val="24"/>
        </w:rPr>
      </w:pPr>
      <w:r>
        <w:rPr>
          <w:sz w:val="24"/>
          <w:szCs w:val="24"/>
        </w:rPr>
        <w:t>Za to garancijo veljajo Enotna Pravila za Garancije na Poziv (EPGP) revizija iz leta 2010, izdana pri MTZ pod št. 758.</w:t>
      </w:r>
    </w:p>
    <w:p w:rsidR="00DB24F0" w:rsidRDefault="00DB24F0" w:rsidP="00DB24F0">
      <w:pPr>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p>
    <w:p w:rsidR="00DB24F0" w:rsidRDefault="00DB24F0" w:rsidP="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garant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(žig in podpis)</w:t>
      </w:r>
    </w:p>
    <w:p w:rsidR="00DB24F0" w:rsidRDefault="00DB24F0" w:rsidP="00DB24F0">
      <w:pPr>
        <w:jc w:val="both"/>
        <w:rPr>
          <w:sz w:val="24"/>
          <w:szCs w:val="24"/>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Pr>
        <w:jc w:val="both"/>
        <w:rPr>
          <w:i/>
          <w:sz w:val="16"/>
          <w:szCs w:val="16"/>
        </w:rPr>
      </w:pPr>
    </w:p>
    <w:p w:rsidR="00DB24F0" w:rsidRDefault="00DB24F0" w:rsidP="00DB24F0"/>
    <w:p w:rsidR="00DB24F0" w:rsidRDefault="00DB24F0" w:rsidP="00DB24F0">
      <w:pPr>
        <w:pStyle w:val="Naslov2"/>
        <w:jc w:val="right"/>
        <w:rPr>
          <w:rFonts w:ascii="Times New Roman" w:hAnsi="Times New Roman"/>
          <w:i w:val="0"/>
          <w:szCs w:val="24"/>
        </w:rPr>
      </w:pPr>
    </w:p>
    <w:p w:rsidR="00DB24F0" w:rsidRDefault="00DB24F0" w:rsidP="00DB24F0">
      <w:pPr>
        <w:pStyle w:val="Naslov2"/>
        <w:jc w:val="right"/>
        <w:rPr>
          <w:rFonts w:ascii="Times New Roman" w:hAnsi="Times New Roman"/>
          <w:i w:val="0"/>
          <w:szCs w:val="24"/>
        </w:rPr>
      </w:pPr>
    </w:p>
    <w:p w:rsidR="00324B3C" w:rsidRDefault="00324B3C"/>
    <w:sectPr w:rsidR="00324B3C" w:rsidSect="0073215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028" w:rsidRDefault="00FD6028" w:rsidP="00C957F5">
      <w:r>
        <w:separator/>
      </w:r>
    </w:p>
  </w:endnote>
  <w:endnote w:type="continuationSeparator" w:id="0">
    <w:p w:rsidR="00FD6028" w:rsidRDefault="00FD6028" w:rsidP="00C95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DA9" w:rsidRDefault="00517320" w:rsidP="00C50068">
    <w:pPr>
      <w:pStyle w:val="Noga"/>
      <w:jc w:val="right"/>
    </w:pPr>
    <w:r w:rsidRPr="00E601F5">
      <w:rPr>
        <w:sz w:val="16"/>
      </w:rPr>
      <w:fldChar w:fldCharType="begin"/>
    </w:r>
    <w:r w:rsidR="00A02DA9" w:rsidRPr="00E601F5">
      <w:rPr>
        <w:sz w:val="16"/>
      </w:rPr>
      <w:instrText>PAGE   \* MERGEFORMAT</w:instrText>
    </w:r>
    <w:r w:rsidRPr="00E601F5">
      <w:rPr>
        <w:sz w:val="16"/>
      </w:rPr>
      <w:fldChar w:fldCharType="separate"/>
    </w:r>
    <w:r w:rsidR="00F11DA0">
      <w:rPr>
        <w:noProof/>
        <w:sz w:val="16"/>
      </w:rPr>
      <w:t>1</w:t>
    </w:r>
    <w:r w:rsidRPr="00E601F5">
      <w:rPr>
        <w:sz w:val="16"/>
      </w:rPr>
      <w:fldChar w:fldCharType="end"/>
    </w:r>
    <w:r w:rsidR="00A02DA9">
      <w:rPr>
        <w:sz w:val="16"/>
      </w:rPr>
      <w:t>/58</w:t>
    </w:r>
    <w:r w:rsidR="00A02DA9" w:rsidRPr="00E601F5">
      <w:rPr>
        <w:sz w:val="16"/>
      </w:rPr>
      <w:t xml:space="preserve"> </w:t>
    </w:r>
    <w:r w:rsidR="00A02DA9">
      <w:t xml:space="preserve">                                         </w:t>
    </w:r>
  </w:p>
  <w:p w:rsidR="00A02DA9" w:rsidRDefault="00A02DA9">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DA9" w:rsidRPr="00C50068" w:rsidRDefault="00A02DA9" w:rsidP="00C50068">
    <w:pPr>
      <w:pStyle w:val="Noga"/>
      <w:jc w:val="both"/>
      <w:rPr>
        <w:sz w:val="20"/>
      </w:rPr>
    </w:pPr>
    <w:r w:rsidRPr="00C50068">
      <w:rPr>
        <w:sz w:val="20"/>
      </w:rPr>
      <w:t>_____________________________________________________________________________</w:t>
    </w:r>
    <w:r>
      <w:rPr>
        <w:sz w:val="20"/>
      </w:rPr>
      <w:t>_____________</w:t>
    </w:r>
  </w:p>
  <w:p w:rsidR="00A02DA9" w:rsidRPr="00C50068" w:rsidRDefault="00A02DA9" w:rsidP="00C50068">
    <w:pPr>
      <w:pStyle w:val="Noga"/>
      <w:jc w:val="both"/>
      <w:rPr>
        <w:sz w:val="20"/>
      </w:rPr>
    </w:pPr>
    <w:r w:rsidRPr="00C50068">
      <w:rPr>
        <w:sz w:val="20"/>
      </w:rPr>
      <w:t>Razpisna dokumentacija št. 430-33/2016 – Vzdrževanje klimatskih naprav varne IT sobe</w:t>
    </w:r>
  </w:p>
  <w:p w:rsidR="00A02DA9" w:rsidRDefault="00517320" w:rsidP="00C50068">
    <w:pPr>
      <w:pStyle w:val="Noga"/>
      <w:jc w:val="right"/>
    </w:pPr>
    <w:r w:rsidRPr="00E601F5">
      <w:rPr>
        <w:sz w:val="16"/>
      </w:rPr>
      <w:fldChar w:fldCharType="begin"/>
    </w:r>
    <w:r w:rsidR="00A02DA9" w:rsidRPr="00E601F5">
      <w:rPr>
        <w:sz w:val="16"/>
      </w:rPr>
      <w:instrText>PAGE   \* MERGEFORMAT</w:instrText>
    </w:r>
    <w:r w:rsidRPr="00E601F5">
      <w:rPr>
        <w:sz w:val="16"/>
      </w:rPr>
      <w:fldChar w:fldCharType="separate"/>
    </w:r>
    <w:r w:rsidR="00F11DA0">
      <w:rPr>
        <w:noProof/>
        <w:sz w:val="16"/>
      </w:rPr>
      <w:t>58</w:t>
    </w:r>
    <w:r w:rsidRPr="00E601F5">
      <w:rPr>
        <w:sz w:val="16"/>
      </w:rPr>
      <w:fldChar w:fldCharType="end"/>
    </w:r>
    <w:r w:rsidR="00A02DA9">
      <w:rPr>
        <w:sz w:val="16"/>
      </w:rPr>
      <w:t>/58</w:t>
    </w:r>
    <w:r w:rsidR="00A02DA9">
      <w:t xml:space="preserve">                                         </w:t>
    </w:r>
  </w:p>
  <w:p w:rsidR="00A02DA9" w:rsidRDefault="00A02DA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028" w:rsidRDefault="00FD6028" w:rsidP="00C957F5">
      <w:r>
        <w:separator/>
      </w:r>
    </w:p>
  </w:footnote>
  <w:footnote w:type="continuationSeparator" w:id="0">
    <w:p w:rsidR="00FD6028" w:rsidRDefault="00FD6028" w:rsidP="00C957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DA9" w:rsidRDefault="00A02DA9" w:rsidP="00C50068">
    <w:pPr>
      <w:tabs>
        <w:tab w:val="left" w:pos="5145"/>
      </w:tabs>
      <w:jc w:val="both"/>
    </w:pPr>
    <w:r>
      <w:t>Zavod za pokojninsko in invalidsko zavarovanje Slovenije</w:t>
    </w:r>
  </w:p>
  <w:p w:rsidR="00A02DA9" w:rsidRPr="00C50068" w:rsidRDefault="00A02DA9" w:rsidP="00C50068">
    <w:pPr>
      <w:tabs>
        <w:tab w:val="left" w:pos="5145"/>
      </w:tabs>
      <w:jc w:val="both"/>
    </w:pPr>
    <w:r>
      <w:t>_________________________________________________________________________________________</w:t>
    </w:r>
  </w:p>
  <w:p w:rsidR="00A02DA9" w:rsidRDefault="00A02DA9">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35E8A"/>
    <w:multiLevelType w:val="hybridMultilevel"/>
    <w:tmpl w:val="E5382612"/>
    <w:lvl w:ilvl="0" w:tplc="B2028BF6">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nsid w:val="0E2A06C8"/>
    <w:multiLevelType w:val="hybridMultilevel"/>
    <w:tmpl w:val="DE8C1EE8"/>
    <w:lvl w:ilvl="0" w:tplc="1B4819D4">
      <w:numFmt w:val="bullet"/>
      <w:lvlText w:val="-"/>
      <w:lvlJc w:val="left"/>
      <w:pPr>
        <w:tabs>
          <w:tab w:val="num" w:pos="1080"/>
        </w:tabs>
        <w:ind w:left="1080" w:hanging="360"/>
      </w:pPr>
      <w:rPr>
        <w:rFonts w:ascii="Times New Roman" w:eastAsia="Times New Roman" w:hAnsi="Times New Roman" w:cs="Times New Roman" w:hint="default"/>
        <w:sz w:val="24"/>
        <w:szCs w:val="24"/>
      </w:rPr>
    </w:lvl>
    <w:lvl w:ilvl="1" w:tplc="04090003">
      <w:start w:val="1"/>
      <w:numFmt w:val="bullet"/>
      <w:lvlText w:val="o"/>
      <w:lvlJc w:val="left"/>
      <w:pPr>
        <w:tabs>
          <w:tab w:val="num" w:pos="1860"/>
        </w:tabs>
        <w:ind w:left="1860" w:hanging="360"/>
      </w:pPr>
      <w:rPr>
        <w:rFonts w:ascii="Courier New" w:hAnsi="Courier New" w:cs="Courier New" w:hint="default"/>
      </w:rPr>
    </w:lvl>
    <w:lvl w:ilvl="2" w:tplc="04090005">
      <w:start w:val="1"/>
      <w:numFmt w:val="bullet"/>
      <w:lvlText w:val=""/>
      <w:lvlJc w:val="left"/>
      <w:pPr>
        <w:tabs>
          <w:tab w:val="num" w:pos="2580"/>
        </w:tabs>
        <w:ind w:left="2580" w:hanging="360"/>
      </w:pPr>
      <w:rPr>
        <w:rFonts w:ascii="Wingdings" w:hAnsi="Wingdings" w:hint="default"/>
      </w:rPr>
    </w:lvl>
    <w:lvl w:ilvl="3" w:tplc="04090001">
      <w:start w:val="1"/>
      <w:numFmt w:val="bullet"/>
      <w:lvlText w:val=""/>
      <w:lvlJc w:val="left"/>
      <w:pPr>
        <w:tabs>
          <w:tab w:val="num" w:pos="3300"/>
        </w:tabs>
        <w:ind w:left="3300" w:hanging="360"/>
      </w:pPr>
      <w:rPr>
        <w:rFonts w:ascii="Symbol" w:hAnsi="Symbol" w:hint="default"/>
      </w:rPr>
    </w:lvl>
    <w:lvl w:ilvl="4" w:tplc="04090003">
      <w:start w:val="1"/>
      <w:numFmt w:val="bullet"/>
      <w:lvlText w:val="o"/>
      <w:lvlJc w:val="left"/>
      <w:pPr>
        <w:tabs>
          <w:tab w:val="num" w:pos="4020"/>
        </w:tabs>
        <w:ind w:left="4020" w:hanging="360"/>
      </w:pPr>
      <w:rPr>
        <w:rFonts w:ascii="Courier New" w:hAnsi="Courier New" w:cs="Courier New" w:hint="default"/>
      </w:rPr>
    </w:lvl>
    <w:lvl w:ilvl="5" w:tplc="04090005">
      <w:start w:val="1"/>
      <w:numFmt w:val="bullet"/>
      <w:lvlText w:val=""/>
      <w:lvlJc w:val="left"/>
      <w:pPr>
        <w:tabs>
          <w:tab w:val="num" w:pos="4740"/>
        </w:tabs>
        <w:ind w:left="4740" w:hanging="360"/>
      </w:pPr>
      <w:rPr>
        <w:rFonts w:ascii="Wingdings" w:hAnsi="Wingdings" w:hint="default"/>
      </w:rPr>
    </w:lvl>
    <w:lvl w:ilvl="6" w:tplc="04090001">
      <w:start w:val="1"/>
      <w:numFmt w:val="bullet"/>
      <w:lvlText w:val=""/>
      <w:lvlJc w:val="left"/>
      <w:pPr>
        <w:tabs>
          <w:tab w:val="num" w:pos="5460"/>
        </w:tabs>
        <w:ind w:left="5460" w:hanging="360"/>
      </w:pPr>
      <w:rPr>
        <w:rFonts w:ascii="Symbol" w:hAnsi="Symbol" w:hint="default"/>
      </w:rPr>
    </w:lvl>
    <w:lvl w:ilvl="7" w:tplc="04090003">
      <w:start w:val="1"/>
      <w:numFmt w:val="bullet"/>
      <w:lvlText w:val="o"/>
      <w:lvlJc w:val="left"/>
      <w:pPr>
        <w:tabs>
          <w:tab w:val="num" w:pos="6180"/>
        </w:tabs>
        <w:ind w:left="6180" w:hanging="360"/>
      </w:pPr>
      <w:rPr>
        <w:rFonts w:ascii="Courier New" w:hAnsi="Courier New" w:cs="Courier New" w:hint="default"/>
      </w:rPr>
    </w:lvl>
    <w:lvl w:ilvl="8" w:tplc="04090005">
      <w:start w:val="1"/>
      <w:numFmt w:val="bullet"/>
      <w:lvlText w:val=""/>
      <w:lvlJc w:val="left"/>
      <w:pPr>
        <w:tabs>
          <w:tab w:val="num" w:pos="6900"/>
        </w:tabs>
        <w:ind w:left="6900" w:hanging="360"/>
      </w:pPr>
      <w:rPr>
        <w:rFonts w:ascii="Wingdings" w:hAnsi="Wingdings" w:hint="default"/>
      </w:rPr>
    </w:lvl>
  </w:abstractNum>
  <w:abstractNum w:abstractNumId="2">
    <w:nsid w:val="11021A49"/>
    <w:multiLevelType w:val="hybridMultilevel"/>
    <w:tmpl w:val="4EEC45DE"/>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nsid w:val="120907AE"/>
    <w:multiLevelType w:val="hybridMultilevel"/>
    <w:tmpl w:val="1104400C"/>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4">
    <w:nsid w:val="129A5F4C"/>
    <w:multiLevelType w:val="hybridMultilevel"/>
    <w:tmpl w:val="8918E7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413471B"/>
    <w:multiLevelType w:val="singleLevel"/>
    <w:tmpl w:val="85687642"/>
    <w:lvl w:ilvl="0">
      <w:start w:val="1"/>
      <w:numFmt w:val="bullet"/>
      <w:pStyle w:val="Navaden-zamik"/>
      <w:lvlText w:val=""/>
      <w:lvlJc w:val="left"/>
      <w:pPr>
        <w:tabs>
          <w:tab w:val="num" w:pos="360"/>
        </w:tabs>
        <w:ind w:left="340" w:hanging="340"/>
      </w:pPr>
      <w:rPr>
        <w:rFonts w:ascii="Symbol" w:hAnsi="Symbol" w:hint="default"/>
        <w:b w:val="0"/>
        <w:i w:val="0"/>
      </w:rPr>
    </w:lvl>
  </w:abstractNum>
  <w:abstractNum w:abstractNumId="6">
    <w:nsid w:val="157F4EFA"/>
    <w:multiLevelType w:val="hybridMultilevel"/>
    <w:tmpl w:val="CF1AB584"/>
    <w:lvl w:ilvl="0" w:tplc="5C3E2E20">
      <w:start w:val="1"/>
      <w:numFmt w:val="bullet"/>
      <w:lvlText w:val="-"/>
      <w:lvlJc w:val="left"/>
      <w:pPr>
        <w:ind w:left="720" w:hanging="360"/>
      </w:pPr>
      <w:rPr>
        <w:rFonts w:ascii="Times New Roman" w:eastAsia="Calibr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nsid w:val="19601AF6"/>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C83075F"/>
    <w:multiLevelType w:val="hybridMultilevel"/>
    <w:tmpl w:val="EA3A6F44"/>
    <w:lvl w:ilvl="0" w:tplc="04090001">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nsid w:val="1CA47CE1"/>
    <w:multiLevelType w:val="hybridMultilevel"/>
    <w:tmpl w:val="626C5F7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nsid w:val="21520D65"/>
    <w:multiLevelType w:val="hybridMultilevel"/>
    <w:tmpl w:val="3A485302"/>
    <w:lvl w:ilvl="0" w:tplc="0424000B">
      <w:start w:val="1"/>
      <w:numFmt w:val="bullet"/>
      <w:lvlText w:val=""/>
      <w:lvlJc w:val="left"/>
      <w:pPr>
        <w:ind w:left="720" w:hanging="360"/>
      </w:pPr>
      <w:rPr>
        <w:rFonts w:ascii="Wingdings" w:hAnsi="Wingdings" w:hint="default"/>
      </w:rPr>
    </w:lvl>
    <w:lvl w:ilvl="1" w:tplc="0424000B">
      <w:start w:val="1"/>
      <w:numFmt w:val="bullet"/>
      <w:lvlText w:val=""/>
      <w:lvlJc w:val="left"/>
      <w:pPr>
        <w:ind w:left="1440" w:hanging="360"/>
      </w:pPr>
      <w:rPr>
        <w:rFonts w:ascii="Wingdings" w:hAnsi="Wingdings" w:hint="default"/>
      </w:rPr>
    </w:lvl>
    <w:lvl w:ilvl="2" w:tplc="F0EAF10A">
      <w:start w:val="7"/>
      <w:numFmt w:val="bullet"/>
      <w:lvlText w:val=""/>
      <w:lvlJc w:val="left"/>
      <w:pPr>
        <w:ind w:left="2160" w:hanging="360"/>
      </w:pPr>
      <w:rPr>
        <w:rFonts w:ascii="Symbol" w:eastAsia="Times New Roman" w:hAnsi="Symbol" w:cs="Times New Roman"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nsid w:val="238976C2"/>
    <w:multiLevelType w:val="hybridMultilevel"/>
    <w:tmpl w:val="31BC4700"/>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12">
    <w:nsid w:val="2F003F96"/>
    <w:multiLevelType w:val="hybridMultilevel"/>
    <w:tmpl w:val="4B9AC45C"/>
    <w:lvl w:ilvl="0" w:tplc="6A96861C">
      <w:start w:val="1"/>
      <w:numFmt w:val="bullet"/>
      <w:lvlText w:val="-"/>
      <w:lvlJc w:val="left"/>
      <w:pPr>
        <w:ind w:left="644" w:hanging="360"/>
      </w:pPr>
      <w:rPr>
        <w:rFonts w:ascii="Times New Roman" w:eastAsia="Times New Roman" w:hAnsi="Times New Roman" w:cs="Times New Roman" w:hint="default"/>
      </w:rPr>
    </w:lvl>
    <w:lvl w:ilvl="1" w:tplc="04240003">
      <w:start w:val="1"/>
      <w:numFmt w:val="bullet"/>
      <w:lvlText w:val="o"/>
      <w:lvlJc w:val="left"/>
      <w:pPr>
        <w:ind w:left="1364" w:hanging="360"/>
      </w:pPr>
      <w:rPr>
        <w:rFonts w:ascii="Courier New" w:hAnsi="Courier New" w:cs="Times New Roman" w:hint="default"/>
      </w:rPr>
    </w:lvl>
    <w:lvl w:ilvl="2" w:tplc="04240005">
      <w:start w:val="1"/>
      <w:numFmt w:val="bullet"/>
      <w:lvlText w:val=""/>
      <w:lvlJc w:val="left"/>
      <w:pPr>
        <w:ind w:left="2084" w:hanging="360"/>
      </w:pPr>
      <w:rPr>
        <w:rFonts w:ascii="Wingdings" w:hAnsi="Wingdings" w:hint="default"/>
      </w:rPr>
    </w:lvl>
    <w:lvl w:ilvl="3" w:tplc="04240001">
      <w:start w:val="1"/>
      <w:numFmt w:val="bullet"/>
      <w:lvlText w:val=""/>
      <w:lvlJc w:val="left"/>
      <w:pPr>
        <w:ind w:left="2804" w:hanging="360"/>
      </w:pPr>
      <w:rPr>
        <w:rFonts w:ascii="Symbol" w:hAnsi="Symbol" w:hint="default"/>
      </w:rPr>
    </w:lvl>
    <w:lvl w:ilvl="4" w:tplc="04240003">
      <w:start w:val="1"/>
      <w:numFmt w:val="bullet"/>
      <w:lvlText w:val="o"/>
      <w:lvlJc w:val="left"/>
      <w:pPr>
        <w:ind w:left="3524" w:hanging="360"/>
      </w:pPr>
      <w:rPr>
        <w:rFonts w:ascii="Courier New" w:hAnsi="Courier New" w:cs="Times New Roman" w:hint="default"/>
      </w:rPr>
    </w:lvl>
    <w:lvl w:ilvl="5" w:tplc="04240005">
      <w:start w:val="1"/>
      <w:numFmt w:val="bullet"/>
      <w:lvlText w:val=""/>
      <w:lvlJc w:val="left"/>
      <w:pPr>
        <w:ind w:left="4244" w:hanging="360"/>
      </w:pPr>
      <w:rPr>
        <w:rFonts w:ascii="Wingdings" w:hAnsi="Wingdings" w:hint="default"/>
      </w:rPr>
    </w:lvl>
    <w:lvl w:ilvl="6" w:tplc="04240001">
      <w:start w:val="1"/>
      <w:numFmt w:val="bullet"/>
      <w:lvlText w:val=""/>
      <w:lvlJc w:val="left"/>
      <w:pPr>
        <w:ind w:left="4964" w:hanging="360"/>
      </w:pPr>
      <w:rPr>
        <w:rFonts w:ascii="Symbol" w:hAnsi="Symbol" w:hint="default"/>
      </w:rPr>
    </w:lvl>
    <w:lvl w:ilvl="7" w:tplc="04240003">
      <w:start w:val="1"/>
      <w:numFmt w:val="bullet"/>
      <w:lvlText w:val="o"/>
      <w:lvlJc w:val="left"/>
      <w:pPr>
        <w:ind w:left="5684" w:hanging="360"/>
      </w:pPr>
      <w:rPr>
        <w:rFonts w:ascii="Courier New" w:hAnsi="Courier New" w:cs="Times New Roman" w:hint="default"/>
      </w:rPr>
    </w:lvl>
    <w:lvl w:ilvl="8" w:tplc="04240005">
      <w:start w:val="1"/>
      <w:numFmt w:val="bullet"/>
      <w:lvlText w:val=""/>
      <w:lvlJc w:val="left"/>
      <w:pPr>
        <w:ind w:left="6404" w:hanging="360"/>
      </w:pPr>
      <w:rPr>
        <w:rFonts w:ascii="Wingdings" w:hAnsi="Wingdings" w:hint="default"/>
      </w:rPr>
    </w:lvl>
  </w:abstractNum>
  <w:abstractNum w:abstractNumId="13">
    <w:nsid w:val="2F8B2393"/>
    <w:multiLevelType w:val="hybridMultilevel"/>
    <w:tmpl w:val="D8CCA764"/>
    <w:lvl w:ilvl="0" w:tplc="04240003">
      <w:start w:val="1"/>
      <w:numFmt w:val="bullet"/>
      <w:lvlText w:val="o"/>
      <w:lvlJc w:val="left"/>
      <w:pPr>
        <w:ind w:left="994" w:hanging="360"/>
      </w:pPr>
      <w:rPr>
        <w:rFonts w:ascii="Courier New" w:hAnsi="Courier New" w:cs="Courier New" w:hint="default"/>
      </w:rPr>
    </w:lvl>
    <w:lvl w:ilvl="1" w:tplc="04240003">
      <w:start w:val="1"/>
      <w:numFmt w:val="bullet"/>
      <w:lvlText w:val="o"/>
      <w:lvlJc w:val="left"/>
      <w:pPr>
        <w:ind w:left="1714" w:hanging="360"/>
      </w:pPr>
      <w:rPr>
        <w:rFonts w:ascii="Courier New" w:hAnsi="Courier New" w:cs="Courier New" w:hint="default"/>
      </w:rPr>
    </w:lvl>
    <w:lvl w:ilvl="2" w:tplc="04240005">
      <w:start w:val="1"/>
      <w:numFmt w:val="bullet"/>
      <w:lvlText w:val=""/>
      <w:lvlJc w:val="left"/>
      <w:pPr>
        <w:ind w:left="2434" w:hanging="360"/>
      </w:pPr>
      <w:rPr>
        <w:rFonts w:ascii="Wingdings" w:hAnsi="Wingdings" w:hint="default"/>
      </w:rPr>
    </w:lvl>
    <w:lvl w:ilvl="3" w:tplc="04240001">
      <w:start w:val="1"/>
      <w:numFmt w:val="bullet"/>
      <w:lvlText w:val=""/>
      <w:lvlJc w:val="left"/>
      <w:pPr>
        <w:ind w:left="3154" w:hanging="360"/>
      </w:pPr>
      <w:rPr>
        <w:rFonts w:ascii="Symbol" w:hAnsi="Symbol" w:hint="default"/>
      </w:rPr>
    </w:lvl>
    <w:lvl w:ilvl="4" w:tplc="04240003">
      <w:start w:val="1"/>
      <w:numFmt w:val="bullet"/>
      <w:lvlText w:val="o"/>
      <w:lvlJc w:val="left"/>
      <w:pPr>
        <w:ind w:left="3874" w:hanging="360"/>
      </w:pPr>
      <w:rPr>
        <w:rFonts w:ascii="Courier New" w:hAnsi="Courier New" w:cs="Courier New" w:hint="default"/>
      </w:rPr>
    </w:lvl>
    <w:lvl w:ilvl="5" w:tplc="04240005">
      <w:start w:val="1"/>
      <w:numFmt w:val="bullet"/>
      <w:lvlText w:val=""/>
      <w:lvlJc w:val="left"/>
      <w:pPr>
        <w:ind w:left="4594" w:hanging="360"/>
      </w:pPr>
      <w:rPr>
        <w:rFonts w:ascii="Wingdings" w:hAnsi="Wingdings" w:hint="default"/>
      </w:rPr>
    </w:lvl>
    <w:lvl w:ilvl="6" w:tplc="04240001">
      <w:start w:val="1"/>
      <w:numFmt w:val="bullet"/>
      <w:lvlText w:val=""/>
      <w:lvlJc w:val="left"/>
      <w:pPr>
        <w:ind w:left="5314" w:hanging="360"/>
      </w:pPr>
      <w:rPr>
        <w:rFonts w:ascii="Symbol" w:hAnsi="Symbol" w:hint="default"/>
      </w:rPr>
    </w:lvl>
    <w:lvl w:ilvl="7" w:tplc="04240003">
      <w:start w:val="1"/>
      <w:numFmt w:val="bullet"/>
      <w:lvlText w:val="o"/>
      <w:lvlJc w:val="left"/>
      <w:pPr>
        <w:ind w:left="6034" w:hanging="360"/>
      </w:pPr>
      <w:rPr>
        <w:rFonts w:ascii="Courier New" w:hAnsi="Courier New" w:cs="Courier New" w:hint="default"/>
      </w:rPr>
    </w:lvl>
    <w:lvl w:ilvl="8" w:tplc="04240005">
      <w:start w:val="1"/>
      <w:numFmt w:val="bullet"/>
      <w:lvlText w:val=""/>
      <w:lvlJc w:val="left"/>
      <w:pPr>
        <w:ind w:left="6754" w:hanging="360"/>
      </w:pPr>
      <w:rPr>
        <w:rFonts w:ascii="Wingdings" w:hAnsi="Wingdings" w:hint="default"/>
      </w:rPr>
    </w:lvl>
  </w:abstractNum>
  <w:abstractNum w:abstractNumId="14">
    <w:nsid w:val="3150090F"/>
    <w:multiLevelType w:val="hybridMultilevel"/>
    <w:tmpl w:val="0A5CCF36"/>
    <w:lvl w:ilvl="0" w:tplc="0424000F">
      <w:start w:val="1"/>
      <w:numFmt w:val="decimal"/>
      <w:lvlText w:val="%1."/>
      <w:lvlJc w:val="left"/>
      <w:pPr>
        <w:ind w:left="786"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15">
    <w:nsid w:val="328011BD"/>
    <w:multiLevelType w:val="multilevel"/>
    <w:tmpl w:val="E9B668F6"/>
    <w:lvl w:ilvl="0">
      <w:start w:val="1"/>
      <w:numFmt w:val="decimal"/>
      <w:lvlText w:val="%1."/>
      <w:lvlJc w:val="left"/>
      <w:pPr>
        <w:ind w:left="720" w:hanging="360"/>
      </w:pPr>
      <w:rPr>
        <w:rFonts w:cs="Times New Roman"/>
      </w:rPr>
    </w:lvl>
    <w:lvl w:ilvl="1">
      <w:start w:val="4"/>
      <w:numFmt w:val="decimal"/>
      <w:isLgl/>
      <w:lvlText w:val="%1.%2."/>
      <w:lvlJc w:val="left"/>
      <w:pPr>
        <w:ind w:left="720"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16">
    <w:nsid w:val="34706CA9"/>
    <w:multiLevelType w:val="hybridMultilevel"/>
    <w:tmpl w:val="6686908E"/>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7">
    <w:nsid w:val="39B80BAD"/>
    <w:multiLevelType w:val="hybridMultilevel"/>
    <w:tmpl w:val="1A6AB5CA"/>
    <w:lvl w:ilvl="0" w:tplc="4328D5A8">
      <w:start w:val="1"/>
      <w:numFmt w:val="bullet"/>
      <w:lvlText w:val="-"/>
      <w:lvlJc w:val="left"/>
      <w:pPr>
        <w:tabs>
          <w:tab w:val="num" w:pos="1080"/>
        </w:tabs>
        <w:ind w:left="1080" w:hanging="360"/>
      </w:pPr>
      <w:rPr>
        <w:rFonts w:ascii="Arial" w:eastAsia="Times New Roman" w:hAnsi="Arial" w:cs="Times New Roman"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8">
    <w:nsid w:val="3A9B1176"/>
    <w:multiLevelType w:val="multilevel"/>
    <w:tmpl w:val="A5D0BF68"/>
    <w:lvl w:ilvl="0">
      <w:start w:val="1"/>
      <w:numFmt w:val="decimal"/>
      <w:lvlText w:val="%1."/>
      <w:lvlJc w:val="left"/>
      <w:pPr>
        <w:ind w:left="720" w:hanging="360"/>
      </w:pPr>
      <w:rPr>
        <w:rFonts w:cs="Times New Roman"/>
      </w:rPr>
    </w:lvl>
    <w:lvl w:ilvl="1">
      <w:start w:val="1"/>
      <w:numFmt w:val="decimal"/>
      <w:isLgl/>
      <w:lvlText w:val="%1.%2."/>
      <w:lvlJc w:val="left"/>
      <w:pPr>
        <w:ind w:left="786" w:hanging="360"/>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19">
    <w:nsid w:val="3F2F2500"/>
    <w:multiLevelType w:val="hybridMultilevel"/>
    <w:tmpl w:val="7B06236A"/>
    <w:lvl w:ilvl="0" w:tplc="6F28C080">
      <w:start w:val="3"/>
      <w:numFmt w:val="bullet"/>
      <w:lvlText w:val="-"/>
      <w:lvlJc w:val="left"/>
      <w:pPr>
        <w:ind w:left="720" w:hanging="360"/>
      </w:pPr>
      <w:rPr>
        <w:rFonts w:ascii="Times New Roman" w:eastAsia="Calibr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nsid w:val="4BE842DE"/>
    <w:multiLevelType w:val="hybridMultilevel"/>
    <w:tmpl w:val="E060764A"/>
    <w:lvl w:ilvl="0" w:tplc="04090001">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nsid w:val="52623F5B"/>
    <w:multiLevelType w:val="hybridMultilevel"/>
    <w:tmpl w:val="D124FD82"/>
    <w:lvl w:ilvl="0" w:tplc="779C3886">
      <w:start w:val="6"/>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nsid w:val="57A35C2C"/>
    <w:multiLevelType w:val="hybridMultilevel"/>
    <w:tmpl w:val="91FAC746"/>
    <w:lvl w:ilvl="0" w:tplc="04240003">
      <w:start w:val="1"/>
      <w:numFmt w:val="bullet"/>
      <w:lvlText w:val="o"/>
      <w:lvlJc w:val="left"/>
      <w:pPr>
        <w:ind w:left="969" w:hanging="360"/>
      </w:pPr>
      <w:rPr>
        <w:rFonts w:ascii="Courier New" w:hAnsi="Courier New" w:cs="Courier New" w:hint="default"/>
      </w:rPr>
    </w:lvl>
    <w:lvl w:ilvl="1" w:tplc="04240003">
      <w:start w:val="1"/>
      <w:numFmt w:val="bullet"/>
      <w:lvlText w:val="o"/>
      <w:lvlJc w:val="left"/>
      <w:pPr>
        <w:ind w:left="1689" w:hanging="360"/>
      </w:pPr>
      <w:rPr>
        <w:rFonts w:ascii="Courier New" w:hAnsi="Courier New" w:cs="Courier New" w:hint="default"/>
      </w:rPr>
    </w:lvl>
    <w:lvl w:ilvl="2" w:tplc="04240005">
      <w:start w:val="1"/>
      <w:numFmt w:val="bullet"/>
      <w:lvlText w:val=""/>
      <w:lvlJc w:val="left"/>
      <w:pPr>
        <w:ind w:left="2409" w:hanging="360"/>
      </w:pPr>
      <w:rPr>
        <w:rFonts w:ascii="Wingdings" w:hAnsi="Wingdings" w:hint="default"/>
      </w:rPr>
    </w:lvl>
    <w:lvl w:ilvl="3" w:tplc="04240001">
      <w:start w:val="1"/>
      <w:numFmt w:val="bullet"/>
      <w:lvlText w:val=""/>
      <w:lvlJc w:val="left"/>
      <w:pPr>
        <w:ind w:left="3129" w:hanging="360"/>
      </w:pPr>
      <w:rPr>
        <w:rFonts w:ascii="Symbol" w:hAnsi="Symbol" w:hint="default"/>
      </w:rPr>
    </w:lvl>
    <w:lvl w:ilvl="4" w:tplc="04240003">
      <w:start w:val="1"/>
      <w:numFmt w:val="bullet"/>
      <w:lvlText w:val="o"/>
      <w:lvlJc w:val="left"/>
      <w:pPr>
        <w:ind w:left="3849" w:hanging="360"/>
      </w:pPr>
      <w:rPr>
        <w:rFonts w:ascii="Courier New" w:hAnsi="Courier New" w:cs="Courier New" w:hint="default"/>
      </w:rPr>
    </w:lvl>
    <w:lvl w:ilvl="5" w:tplc="04240005">
      <w:start w:val="1"/>
      <w:numFmt w:val="bullet"/>
      <w:lvlText w:val=""/>
      <w:lvlJc w:val="left"/>
      <w:pPr>
        <w:ind w:left="4569" w:hanging="360"/>
      </w:pPr>
      <w:rPr>
        <w:rFonts w:ascii="Wingdings" w:hAnsi="Wingdings" w:hint="default"/>
      </w:rPr>
    </w:lvl>
    <w:lvl w:ilvl="6" w:tplc="04240001">
      <w:start w:val="1"/>
      <w:numFmt w:val="bullet"/>
      <w:lvlText w:val=""/>
      <w:lvlJc w:val="left"/>
      <w:pPr>
        <w:ind w:left="5289" w:hanging="360"/>
      </w:pPr>
      <w:rPr>
        <w:rFonts w:ascii="Symbol" w:hAnsi="Symbol" w:hint="default"/>
      </w:rPr>
    </w:lvl>
    <w:lvl w:ilvl="7" w:tplc="04240003">
      <w:start w:val="1"/>
      <w:numFmt w:val="bullet"/>
      <w:lvlText w:val="o"/>
      <w:lvlJc w:val="left"/>
      <w:pPr>
        <w:ind w:left="6009" w:hanging="360"/>
      </w:pPr>
      <w:rPr>
        <w:rFonts w:ascii="Courier New" w:hAnsi="Courier New" w:cs="Courier New" w:hint="default"/>
      </w:rPr>
    </w:lvl>
    <w:lvl w:ilvl="8" w:tplc="04240005">
      <w:start w:val="1"/>
      <w:numFmt w:val="bullet"/>
      <w:lvlText w:val=""/>
      <w:lvlJc w:val="left"/>
      <w:pPr>
        <w:ind w:left="6729" w:hanging="360"/>
      </w:pPr>
      <w:rPr>
        <w:rFonts w:ascii="Wingdings" w:hAnsi="Wingdings" w:hint="default"/>
      </w:rPr>
    </w:lvl>
  </w:abstractNum>
  <w:abstractNum w:abstractNumId="23">
    <w:nsid w:val="59B06C40"/>
    <w:multiLevelType w:val="hybridMultilevel"/>
    <w:tmpl w:val="1322465C"/>
    <w:lvl w:ilvl="0" w:tplc="0424000B">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nsid w:val="63296DA9"/>
    <w:multiLevelType w:val="hybridMultilevel"/>
    <w:tmpl w:val="DA0216E2"/>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25">
    <w:nsid w:val="72AA338E"/>
    <w:multiLevelType w:val="hybridMultilevel"/>
    <w:tmpl w:val="A5D8EDF8"/>
    <w:lvl w:ilvl="0" w:tplc="B63A81E4">
      <w:start w:val="6"/>
      <w:numFmt w:val="bullet"/>
      <w:lvlText w:val="-"/>
      <w:lvlJc w:val="left"/>
      <w:pPr>
        <w:ind w:left="720" w:hanging="360"/>
      </w:pPr>
      <w:rPr>
        <w:rFonts w:ascii="Times New Roman" w:eastAsia="Calibr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nsid w:val="739C7C5A"/>
    <w:multiLevelType w:val="hybridMultilevel"/>
    <w:tmpl w:val="2A52FECA"/>
    <w:lvl w:ilvl="0" w:tplc="D7EC24D4">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nsid w:val="77AA05F6"/>
    <w:multiLevelType w:val="hybridMultilevel"/>
    <w:tmpl w:val="D034E800"/>
    <w:lvl w:ilvl="0" w:tplc="FE549AF8">
      <w:start w:val="4"/>
      <w:numFmt w:val="bullet"/>
      <w:lvlText w:val="-"/>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8">
    <w:nsid w:val="7D54506A"/>
    <w:multiLevelType w:val="hybridMultilevel"/>
    <w:tmpl w:val="5F04A816"/>
    <w:lvl w:ilvl="0" w:tplc="04240001">
      <w:start w:val="1"/>
      <w:numFmt w:val="bullet"/>
      <w:pStyle w:val="Oznaenseznam"/>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8"/>
  </w:num>
  <w:num w:numId="3">
    <w:abstractNumId w:val="25"/>
  </w:num>
  <w:num w:numId="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1"/>
  </w:num>
  <w:num w:numId="14">
    <w:abstractNumId w:val="13"/>
  </w:num>
  <w:num w:numId="15">
    <w:abstractNumId w:val="22"/>
  </w:num>
  <w:num w:numId="16">
    <w:abstractNumId w:val="26"/>
  </w:num>
  <w:num w:numId="17">
    <w:abstractNumId w:val="23"/>
  </w:num>
  <w:num w:numId="18">
    <w:abstractNumId w:val="12"/>
  </w:num>
  <w:num w:numId="19">
    <w:abstractNumId w:val="8"/>
  </w:num>
  <w:num w:numId="20">
    <w:abstractNumId w:val="20"/>
  </w:num>
  <w:num w:numId="21">
    <w:abstractNumId w:val="16"/>
  </w:num>
  <w:num w:numId="22">
    <w:abstractNumId w:val="2"/>
  </w:num>
  <w:num w:numId="23">
    <w:abstractNumId w:val="10"/>
  </w:num>
  <w:num w:numId="24">
    <w:abstractNumId w:val="1"/>
  </w:num>
  <w:num w:numId="25">
    <w:abstractNumId w:val="17"/>
  </w:num>
  <w:num w:numId="26">
    <w:abstractNumId w:val="6"/>
  </w:num>
  <w:num w:numId="27">
    <w:abstractNumId w:val="0"/>
  </w:num>
  <w:num w:numId="28">
    <w:abstractNumId w:val="7"/>
  </w:num>
  <w:num w:numId="29">
    <w:abstractNumId w:val="3"/>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4F0"/>
    <w:rsid w:val="00002D7D"/>
    <w:rsid w:val="00005D81"/>
    <w:rsid w:val="000337E1"/>
    <w:rsid w:val="00033A5D"/>
    <w:rsid w:val="00063F21"/>
    <w:rsid w:val="000A0021"/>
    <w:rsid w:val="000A029C"/>
    <w:rsid w:val="000D2340"/>
    <w:rsid w:val="001131F0"/>
    <w:rsid w:val="00125167"/>
    <w:rsid w:val="00153A75"/>
    <w:rsid w:val="00172319"/>
    <w:rsid w:val="00180E7F"/>
    <w:rsid w:val="001A0A78"/>
    <w:rsid w:val="00214EAD"/>
    <w:rsid w:val="00227C26"/>
    <w:rsid w:val="002458FC"/>
    <w:rsid w:val="00260C7E"/>
    <w:rsid w:val="002E6BD6"/>
    <w:rsid w:val="002F218C"/>
    <w:rsid w:val="00324B3C"/>
    <w:rsid w:val="00372598"/>
    <w:rsid w:val="00396795"/>
    <w:rsid w:val="003C37C7"/>
    <w:rsid w:val="004071B6"/>
    <w:rsid w:val="00433840"/>
    <w:rsid w:val="004449CB"/>
    <w:rsid w:val="00466E97"/>
    <w:rsid w:val="004722E5"/>
    <w:rsid w:val="00517320"/>
    <w:rsid w:val="00537840"/>
    <w:rsid w:val="00546195"/>
    <w:rsid w:val="00547FD4"/>
    <w:rsid w:val="00554EA4"/>
    <w:rsid w:val="0059097A"/>
    <w:rsid w:val="00620DB8"/>
    <w:rsid w:val="00627AF2"/>
    <w:rsid w:val="006411E5"/>
    <w:rsid w:val="00693C5A"/>
    <w:rsid w:val="006E6F7A"/>
    <w:rsid w:val="0073215F"/>
    <w:rsid w:val="007579F5"/>
    <w:rsid w:val="007714B5"/>
    <w:rsid w:val="007841A9"/>
    <w:rsid w:val="00796C0E"/>
    <w:rsid w:val="007B31F4"/>
    <w:rsid w:val="007B712D"/>
    <w:rsid w:val="007D3F3B"/>
    <w:rsid w:val="007E6342"/>
    <w:rsid w:val="007F03F7"/>
    <w:rsid w:val="00824557"/>
    <w:rsid w:val="00847464"/>
    <w:rsid w:val="0085238B"/>
    <w:rsid w:val="008C14E9"/>
    <w:rsid w:val="0094104C"/>
    <w:rsid w:val="009920B8"/>
    <w:rsid w:val="009A6AE8"/>
    <w:rsid w:val="00A02DA9"/>
    <w:rsid w:val="00A22DB5"/>
    <w:rsid w:val="00A4213B"/>
    <w:rsid w:val="00A915B7"/>
    <w:rsid w:val="00AB1AD6"/>
    <w:rsid w:val="00B069AD"/>
    <w:rsid w:val="00B135E1"/>
    <w:rsid w:val="00BA660C"/>
    <w:rsid w:val="00BB2B3B"/>
    <w:rsid w:val="00BC1DDC"/>
    <w:rsid w:val="00BE0DCF"/>
    <w:rsid w:val="00BE446B"/>
    <w:rsid w:val="00BF22F4"/>
    <w:rsid w:val="00C0778B"/>
    <w:rsid w:val="00C1389C"/>
    <w:rsid w:val="00C50068"/>
    <w:rsid w:val="00C711CC"/>
    <w:rsid w:val="00C85A0A"/>
    <w:rsid w:val="00C957F5"/>
    <w:rsid w:val="00C963C0"/>
    <w:rsid w:val="00CA3B81"/>
    <w:rsid w:val="00D04B0A"/>
    <w:rsid w:val="00D16CF6"/>
    <w:rsid w:val="00D443B3"/>
    <w:rsid w:val="00D93190"/>
    <w:rsid w:val="00DB24F0"/>
    <w:rsid w:val="00DE2328"/>
    <w:rsid w:val="00DF6C47"/>
    <w:rsid w:val="00E221D4"/>
    <w:rsid w:val="00E26C2A"/>
    <w:rsid w:val="00E601F5"/>
    <w:rsid w:val="00E747DE"/>
    <w:rsid w:val="00EB2FA9"/>
    <w:rsid w:val="00F11DA0"/>
    <w:rsid w:val="00FD6028"/>
    <w:rsid w:val="00FF76C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Outline List 2"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B24F0"/>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DB24F0"/>
    <w:pPr>
      <w:keepNext/>
      <w:spacing w:before="240" w:after="60"/>
      <w:outlineLvl w:val="0"/>
    </w:pPr>
    <w:rPr>
      <w:rFonts w:ascii="Arial" w:hAnsi="Arial"/>
      <w:b/>
      <w:kern w:val="28"/>
      <w:sz w:val="28"/>
    </w:rPr>
  </w:style>
  <w:style w:type="paragraph" w:styleId="Naslov2">
    <w:name w:val="heading 2"/>
    <w:basedOn w:val="Navaden"/>
    <w:next w:val="Navaden"/>
    <w:link w:val="Naslov2Znak"/>
    <w:semiHidden/>
    <w:unhideWhenUsed/>
    <w:qFormat/>
    <w:rsid w:val="00DB24F0"/>
    <w:pPr>
      <w:keepNext/>
      <w:spacing w:before="240" w:after="60"/>
      <w:outlineLvl w:val="1"/>
    </w:pPr>
    <w:rPr>
      <w:rFonts w:ascii="Arial" w:hAnsi="Arial"/>
      <w:b/>
      <w:i/>
      <w:sz w:val="24"/>
    </w:rPr>
  </w:style>
  <w:style w:type="paragraph" w:styleId="Naslov3">
    <w:name w:val="heading 3"/>
    <w:basedOn w:val="Navaden"/>
    <w:next w:val="Navaden"/>
    <w:link w:val="Naslov3Znak"/>
    <w:semiHidden/>
    <w:unhideWhenUsed/>
    <w:qFormat/>
    <w:rsid w:val="00DB24F0"/>
    <w:pPr>
      <w:keepNext/>
      <w:jc w:val="center"/>
      <w:outlineLvl w:val="2"/>
    </w:pPr>
    <w:rPr>
      <w:b/>
      <w:sz w:val="24"/>
    </w:rPr>
  </w:style>
  <w:style w:type="paragraph" w:styleId="Naslov4">
    <w:name w:val="heading 4"/>
    <w:basedOn w:val="Navaden"/>
    <w:next w:val="Navaden"/>
    <w:link w:val="Naslov4Znak"/>
    <w:semiHidden/>
    <w:unhideWhenUsed/>
    <w:qFormat/>
    <w:rsid w:val="00DB24F0"/>
    <w:pPr>
      <w:keepNext/>
      <w:spacing w:before="240" w:after="60"/>
      <w:outlineLvl w:val="3"/>
    </w:pPr>
    <w:rPr>
      <w:b/>
      <w:bCs/>
      <w:sz w:val="28"/>
      <w:szCs w:val="28"/>
    </w:rPr>
  </w:style>
  <w:style w:type="paragraph" w:styleId="Naslov5">
    <w:name w:val="heading 5"/>
    <w:basedOn w:val="Navaden"/>
    <w:next w:val="Navaden"/>
    <w:link w:val="Naslov5Znak"/>
    <w:semiHidden/>
    <w:unhideWhenUsed/>
    <w:qFormat/>
    <w:rsid w:val="00DB24F0"/>
    <w:pPr>
      <w:keepNext/>
      <w:jc w:val="both"/>
      <w:outlineLvl w:val="4"/>
    </w:pPr>
    <w:rPr>
      <w:sz w:val="24"/>
      <w:u w:val="single"/>
      <w:lang w:eastAsia="en-US"/>
    </w:rPr>
  </w:style>
  <w:style w:type="paragraph" w:styleId="Naslov6">
    <w:name w:val="heading 6"/>
    <w:basedOn w:val="Navaden"/>
    <w:next w:val="Navaden"/>
    <w:link w:val="Naslov6Znak"/>
    <w:semiHidden/>
    <w:unhideWhenUsed/>
    <w:qFormat/>
    <w:rsid w:val="00DB24F0"/>
    <w:pPr>
      <w:keepNext/>
      <w:jc w:val="right"/>
      <w:outlineLvl w:val="5"/>
    </w:pPr>
    <w:rPr>
      <w:b/>
      <w:sz w:val="24"/>
    </w:rPr>
  </w:style>
  <w:style w:type="paragraph" w:styleId="Naslov7">
    <w:name w:val="heading 7"/>
    <w:basedOn w:val="Navaden"/>
    <w:next w:val="Navaden"/>
    <w:link w:val="Naslov7Znak"/>
    <w:uiPriority w:val="9"/>
    <w:semiHidden/>
    <w:unhideWhenUsed/>
    <w:qFormat/>
    <w:rsid w:val="00DB24F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DB24F0"/>
    <w:rPr>
      <w:rFonts w:ascii="Arial" w:eastAsia="Times New Roman" w:hAnsi="Arial" w:cs="Times New Roman"/>
      <w:b/>
      <w:kern w:val="28"/>
      <w:sz w:val="28"/>
      <w:szCs w:val="20"/>
      <w:lang w:eastAsia="sl-SI"/>
    </w:rPr>
  </w:style>
  <w:style w:type="character" w:customStyle="1" w:styleId="Naslov2Znak">
    <w:name w:val="Naslov 2 Znak"/>
    <w:basedOn w:val="Privzetapisavaodstavka"/>
    <w:link w:val="Naslov2"/>
    <w:semiHidden/>
    <w:rsid w:val="00DB24F0"/>
    <w:rPr>
      <w:rFonts w:ascii="Arial" w:eastAsia="Times New Roman" w:hAnsi="Arial" w:cs="Times New Roman"/>
      <w:b/>
      <w:i/>
      <w:sz w:val="24"/>
      <w:szCs w:val="20"/>
      <w:lang w:eastAsia="sl-SI"/>
    </w:rPr>
  </w:style>
  <w:style w:type="character" w:customStyle="1" w:styleId="Naslov3Znak">
    <w:name w:val="Naslov 3 Znak"/>
    <w:basedOn w:val="Privzetapisavaodstavka"/>
    <w:link w:val="Naslov3"/>
    <w:semiHidden/>
    <w:rsid w:val="00DB24F0"/>
    <w:rPr>
      <w:rFonts w:ascii="Times New Roman" w:eastAsia="Times New Roman" w:hAnsi="Times New Roman" w:cs="Times New Roman"/>
      <w:b/>
      <w:sz w:val="24"/>
      <w:szCs w:val="20"/>
      <w:lang w:eastAsia="sl-SI"/>
    </w:rPr>
  </w:style>
  <w:style w:type="character" w:customStyle="1" w:styleId="Naslov4Znak">
    <w:name w:val="Naslov 4 Znak"/>
    <w:basedOn w:val="Privzetapisavaodstavka"/>
    <w:link w:val="Naslov4"/>
    <w:semiHidden/>
    <w:rsid w:val="00DB24F0"/>
    <w:rPr>
      <w:rFonts w:ascii="Times New Roman" w:eastAsia="Times New Roman" w:hAnsi="Times New Roman" w:cs="Times New Roman"/>
      <w:b/>
      <w:bCs/>
      <w:sz w:val="28"/>
      <w:szCs w:val="28"/>
      <w:lang w:eastAsia="sl-SI"/>
    </w:rPr>
  </w:style>
  <w:style w:type="character" w:customStyle="1" w:styleId="Naslov5Znak">
    <w:name w:val="Naslov 5 Znak"/>
    <w:basedOn w:val="Privzetapisavaodstavka"/>
    <w:link w:val="Naslov5"/>
    <w:semiHidden/>
    <w:rsid w:val="00DB24F0"/>
    <w:rPr>
      <w:rFonts w:ascii="Times New Roman" w:eastAsia="Times New Roman" w:hAnsi="Times New Roman" w:cs="Times New Roman"/>
      <w:sz w:val="24"/>
      <w:szCs w:val="20"/>
      <w:u w:val="single"/>
    </w:rPr>
  </w:style>
  <w:style w:type="character" w:customStyle="1" w:styleId="Naslov6Znak">
    <w:name w:val="Naslov 6 Znak"/>
    <w:basedOn w:val="Privzetapisavaodstavka"/>
    <w:link w:val="Naslov6"/>
    <w:semiHidden/>
    <w:rsid w:val="00DB24F0"/>
    <w:rPr>
      <w:rFonts w:ascii="Times New Roman" w:eastAsia="Times New Roman" w:hAnsi="Times New Roman" w:cs="Times New Roman"/>
      <w:b/>
      <w:sz w:val="24"/>
      <w:szCs w:val="20"/>
      <w:lang w:eastAsia="sl-SI"/>
    </w:rPr>
  </w:style>
  <w:style w:type="character" w:customStyle="1" w:styleId="Naslov7Znak">
    <w:name w:val="Naslov 7 Znak"/>
    <w:basedOn w:val="Privzetapisavaodstavka"/>
    <w:link w:val="Naslov7"/>
    <w:uiPriority w:val="9"/>
    <w:semiHidden/>
    <w:rsid w:val="00DB24F0"/>
    <w:rPr>
      <w:rFonts w:asciiTheme="majorHAnsi" w:eastAsiaTheme="majorEastAsia" w:hAnsiTheme="majorHAnsi" w:cstheme="majorBidi"/>
      <w:i/>
      <w:iCs/>
      <w:color w:val="404040" w:themeColor="text1" w:themeTint="BF"/>
      <w:sz w:val="20"/>
      <w:szCs w:val="20"/>
      <w:lang w:eastAsia="sl-SI"/>
    </w:rPr>
  </w:style>
  <w:style w:type="character" w:styleId="Hiperpovezava">
    <w:name w:val="Hyperlink"/>
    <w:basedOn w:val="Privzetapisavaodstavka"/>
    <w:uiPriority w:val="99"/>
    <w:unhideWhenUsed/>
    <w:rsid w:val="00DB24F0"/>
    <w:rPr>
      <w:color w:val="0000FF"/>
      <w:u w:val="single"/>
    </w:rPr>
  </w:style>
  <w:style w:type="character" w:styleId="SledenaHiperpovezava">
    <w:name w:val="FollowedHyperlink"/>
    <w:basedOn w:val="Privzetapisavaodstavka"/>
    <w:semiHidden/>
    <w:unhideWhenUsed/>
    <w:rsid w:val="00DB24F0"/>
    <w:rPr>
      <w:color w:val="800080"/>
      <w:u w:val="single"/>
    </w:rPr>
  </w:style>
  <w:style w:type="paragraph" w:styleId="HTML-oblikovano">
    <w:name w:val="HTML Preformatted"/>
    <w:basedOn w:val="Navaden"/>
    <w:link w:val="HTML-oblikovanoZnak"/>
    <w:semiHidden/>
    <w:unhideWhenUsed/>
    <w:rsid w:val="00DB2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semiHidden/>
    <w:rsid w:val="00DB24F0"/>
    <w:rPr>
      <w:rFonts w:ascii="Courier New" w:eastAsia="Times New Roman" w:hAnsi="Courier New" w:cs="Courier New"/>
      <w:color w:val="000000"/>
      <w:sz w:val="18"/>
      <w:szCs w:val="18"/>
      <w:lang w:eastAsia="sl-SI"/>
    </w:rPr>
  </w:style>
  <w:style w:type="character" w:styleId="Krepko">
    <w:name w:val="Strong"/>
    <w:basedOn w:val="Privzetapisavaodstavka"/>
    <w:qFormat/>
    <w:rsid w:val="00DB24F0"/>
    <w:rPr>
      <w:b/>
      <w:bCs w:val="0"/>
    </w:rPr>
  </w:style>
  <w:style w:type="paragraph" w:styleId="Navaden-zamik">
    <w:name w:val="Normal Indent"/>
    <w:basedOn w:val="Navaden"/>
    <w:semiHidden/>
    <w:unhideWhenUsed/>
    <w:rsid w:val="00DB24F0"/>
    <w:pPr>
      <w:numPr>
        <w:numId w:val="1"/>
      </w:numPr>
    </w:pPr>
    <w:rPr>
      <w:sz w:val="22"/>
    </w:rPr>
  </w:style>
  <w:style w:type="character" w:customStyle="1" w:styleId="Sprotnaopomba-besediloZnak">
    <w:name w:val="Sprotna opomba - besedilo Znak"/>
    <w:aliases w:val="IFZ f Znak,Footnote Znak,Fußnote Znak,-E Fußnotentext Znak,Fußnotentext Ursprung Znak"/>
    <w:basedOn w:val="Privzetapisavaodstavka"/>
    <w:link w:val="Sprotnaopomba-besedilo"/>
    <w:semiHidden/>
    <w:locked/>
    <w:rsid w:val="00DB24F0"/>
    <w:rPr>
      <w:rFonts w:ascii="Times New Roman" w:eastAsia="Times New Roman" w:hAnsi="Times New Roman" w:cs="Times New Roman"/>
      <w:sz w:val="20"/>
      <w:szCs w:val="20"/>
      <w:lang w:eastAsia="ar-SA"/>
    </w:rPr>
  </w:style>
  <w:style w:type="paragraph" w:styleId="Sprotnaopomba-besedilo">
    <w:name w:val="footnote text"/>
    <w:aliases w:val="IFZ f,Footnote,Fußnote,-E Fußnotentext,Fußnotentext Ursprung"/>
    <w:basedOn w:val="Navaden"/>
    <w:link w:val="Sprotnaopomba-besediloZnak"/>
    <w:semiHidden/>
    <w:unhideWhenUsed/>
    <w:rsid w:val="00DB24F0"/>
    <w:pPr>
      <w:suppressAutoHyphens/>
      <w:jc w:val="both"/>
    </w:pPr>
    <w:rPr>
      <w:lang w:eastAsia="ar-SA"/>
    </w:rPr>
  </w:style>
  <w:style w:type="character" w:customStyle="1" w:styleId="Sprotnaopomba-besediloZnak1">
    <w:name w:val="Sprotna opomba - besedilo Znak1"/>
    <w:aliases w:val="IFZ f Znak1,Footnote Znak1,Fußnote Znak1,-E Fußnotentext Znak1,Fußnotentext Ursprung Znak1"/>
    <w:basedOn w:val="Privzetapisavaodstavka"/>
    <w:semiHidden/>
    <w:rsid w:val="00DB24F0"/>
    <w:rPr>
      <w:rFonts w:ascii="Times New Roman" w:eastAsia="Times New Roman" w:hAnsi="Times New Roman" w:cs="Times New Roman"/>
      <w:sz w:val="20"/>
      <w:szCs w:val="20"/>
      <w:lang w:eastAsia="sl-SI"/>
    </w:rPr>
  </w:style>
  <w:style w:type="paragraph" w:styleId="Pripombabesedilo">
    <w:name w:val="annotation text"/>
    <w:basedOn w:val="Navaden"/>
    <w:link w:val="PripombabesediloZnak"/>
    <w:semiHidden/>
    <w:unhideWhenUsed/>
    <w:rsid w:val="00DB24F0"/>
    <w:pPr>
      <w:spacing w:line="276" w:lineRule="auto"/>
    </w:pPr>
    <w:rPr>
      <w:rFonts w:eastAsia="Calibri"/>
      <w:lang w:eastAsia="en-US"/>
    </w:rPr>
  </w:style>
  <w:style w:type="character" w:customStyle="1" w:styleId="PripombabesediloZnak">
    <w:name w:val="Pripomba – besedilo Znak"/>
    <w:basedOn w:val="Privzetapisavaodstavka"/>
    <w:link w:val="Pripombabesedilo"/>
    <w:semiHidden/>
    <w:rsid w:val="00DB24F0"/>
    <w:rPr>
      <w:rFonts w:ascii="Times New Roman" w:eastAsia="Calibri" w:hAnsi="Times New Roman" w:cs="Times New Roman"/>
      <w:sz w:val="20"/>
      <w:szCs w:val="20"/>
    </w:rPr>
  </w:style>
  <w:style w:type="paragraph" w:styleId="Glava">
    <w:name w:val="header"/>
    <w:basedOn w:val="Navaden"/>
    <w:link w:val="GlavaZnak"/>
    <w:unhideWhenUsed/>
    <w:rsid w:val="00DB24F0"/>
    <w:pPr>
      <w:tabs>
        <w:tab w:val="center" w:pos="4320"/>
        <w:tab w:val="right" w:pos="8640"/>
      </w:tabs>
    </w:pPr>
    <w:rPr>
      <w:sz w:val="24"/>
      <w:lang w:val="en-US"/>
    </w:rPr>
  </w:style>
  <w:style w:type="character" w:customStyle="1" w:styleId="GlavaZnak">
    <w:name w:val="Glava Znak"/>
    <w:basedOn w:val="Privzetapisavaodstavka"/>
    <w:link w:val="Glava"/>
    <w:rsid w:val="00DB24F0"/>
    <w:rPr>
      <w:rFonts w:ascii="Times New Roman" w:eastAsia="Times New Roman" w:hAnsi="Times New Roman" w:cs="Times New Roman"/>
      <w:sz w:val="24"/>
      <w:szCs w:val="20"/>
      <w:lang w:val="en-US" w:eastAsia="sl-SI"/>
    </w:rPr>
  </w:style>
  <w:style w:type="paragraph" w:styleId="Noga">
    <w:name w:val="footer"/>
    <w:basedOn w:val="Navaden"/>
    <w:link w:val="NogaZnak"/>
    <w:uiPriority w:val="99"/>
    <w:unhideWhenUsed/>
    <w:rsid w:val="00DB24F0"/>
    <w:pPr>
      <w:tabs>
        <w:tab w:val="center" w:pos="4153"/>
        <w:tab w:val="right" w:pos="8306"/>
      </w:tabs>
    </w:pPr>
    <w:rPr>
      <w:sz w:val="22"/>
    </w:rPr>
  </w:style>
  <w:style w:type="character" w:customStyle="1" w:styleId="NogaZnak">
    <w:name w:val="Noga Znak"/>
    <w:basedOn w:val="Privzetapisavaodstavka"/>
    <w:link w:val="Noga"/>
    <w:uiPriority w:val="99"/>
    <w:rsid w:val="00DB24F0"/>
    <w:rPr>
      <w:rFonts w:ascii="Times New Roman" w:eastAsia="Times New Roman" w:hAnsi="Times New Roman" w:cs="Times New Roman"/>
      <w:szCs w:val="20"/>
      <w:lang w:eastAsia="sl-SI"/>
    </w:rPr>
  </w:style>
  <w:style w:type="paragraph" w:styleId="Napis">
    <w:name w:val="caption"/>
    <w:basedOn w:val="Navaden"/>
    <w:next w:val="Navaden"/>
    <w:uiPriority w:val="35"/>
    <w:semiHidden/>
    <w:unhideWhenUsed/>
    <w:qFormat/>
    <w:rsid w:val="00DB24F0"/>
    <w:pPr>
      <w:spacing w:after="200"/>
    </w:pPr>
    <w:rPr>
      <w:rFonts w:eastAsia="Calibri"/>
      <w:b/>
      <w:bCs/>
      <w:color w:val="4F81BD" w:themeColor="accent1"/>
      <w:sz w:val="18"/>
      <w:szCs w:val="18"/>
      <w:lang w:eastAsia="en-US"/>
    </w:rPr>
  </w:style>
  <w:style w:type="paragraph" w:styleId="Oznaenseznam">
    <w:name w:val="List Bullet"/>
    <w:basedOn w:val="Navaden"/>
    <w:semiHidden/>
    <w:unhideWhenUsed/>
    <w:rsid w:val="00DB24F0"/>
    <w:pPr>
      <w:numPr>
        <w:numId w:val="2"/>
      </w:numPr>
      <w:jc w:val="both"/>
    </w:pPr>
    <w:rPr>
      <w:sz w:val="24"/>
      <w:szCs w:val="24"/>
    </w:rPr>
  </w:style>
  <w:style w:type="paragraph" w:styleId="Naslov">
    <w:name w:val="Title"/>
    <w:basedOn w:val="Navaden"/>
    <w:link w:val="NaslovZnak"/>
    <w:qFormat/>
    <w:rsid w:val="00DB24F0"/>
    <w:pPr>
      <w:jc w:val="center"/>
    </w:pPr>
    <w:rPr>
      <w:rFonts w:ascii="Arial" w:hAnsi="Arial"/>
      <w:b/>
      <w:sz w:val="32"/>
    </w:rPr>
  </w:style>
  <w:style w:type="character" w:customStyle="1" w:styleId="NaslovZnak">
    <w:name w:val="Naslov Znak"/>
    <w:basedOn w:val="Privzetapisavaodstavka"/>
    <w:link w:val="Naslov"/>
    <w:rsid w:val="00DB24F0"/>
    <w:rPr>
      <w:rFonts w:ascii="Arial" w:eastAsia="Times New Roman" w:hAnsi="Arial" w:cs="Times New Roman"/>
      <w:b/>
      <w:sz w:val="32"/>
      <w:szCs w:val="20"/>
      <w:lang w:eastAsia="sl-SI"/>
    </w:rPr>
  </w:style>
  <w:style w:type="paragraph" w:styleId="Telobesedila">
    <w:name w:val="Body Text"/>
    <w:basedOn w:val="Navaden"/>
    <w:link w:val="TelobesedilaZnak"/>
    <w:semiHidden/>
    <w:unhideWhenUsed/>
    <w:rsid w:val="00DB24F0"/>
    <w:pPr>
      <w:spacing w:before="120" w:after="120"/>
      <w:jc w:val="both"/>
    </w:pPr>
    <w:rPr>
      <w:sz w:val="22"/>
      <w:lang w:val="en-AU"/>
    </w:rPr>
  </w:style>
  <w:style w:type="character" w:customStyle="1" w:styleId="TelobesedilaZnak">
    <w:name w:val="Telo besedila Znak"/>
    <w:basedOn w:val="Privzetapisavaodstavka"/>
    <w:link w:val="Telobesedila"/>
    <w:semiHidden/>
    <w:rsid w:val="00DB24F0"/>
    <w:rPr>
      <w:rFonts w:ascii="Times New Roman" w:eastAsia="Times New Roman" w:hAnsi="Times New Roman" w:cs="Times New Roman"/>
      <w:szCs w:val="20"/>
      <w:lang w:val="en-AU" w:eastAsia="sl-SI"/>
    </w:rPr>
  </w:style>
  <w:style w:type="paragraph" w:styleId="Telobesedila-zamik">
    <w:name w:val="Body Text Indent"/>
    <w:basedOn w:val="Navaden"/>
    <w:link w:val="Telobesedila-zamikZnak"/>
    <w:semiHidden/>
    <w:unhideWhenUsed/>
    <w:rsid w:val="00DB24F0"/>
    <w:pPr>
      <w:spacing w:after="120"/>
      <w:ind w:left="283"/>
    </w:pPr>
  </w:style>
  <w:style w:type="character" w:customStyle="1" w:styleId="Telobesedila-zamikZnak">
    <w:name w:val="Telo besedila - zamik Znak"/>
    <w:basedOn w:val="Privzetapisavaodstavka"/>
    <w:link w:val="Telobesedila-zamik"/>
    <w:semiHidden/>
    <w:rsid w:val="00DB24F0"/>
    <w:rPr>
      <w:rFonts w:ascii="Times New Roman" w:eastAsia="Times New Roman" w:hAnsi="Times New Roman" w:cs="Times New Roman"/>
      <w:sz w:val="20"/>
      <w:szCs w:val="20"/>
      <w:lang w:eastAsia="sl-SI"/>
    </w:rPr>
  </w:style>
  <w:style w:type="paragraph" w:styleId="Telobesedila2">
    <w:name w:val="Body Text 2"/>
    <w:basedOn w:val="Navaden"/>
    <w:link w:val="Telobesedila2Znak"/>
    <w:semiHidden/>
    <w:unhideWhenUsed/>
    <w:rsid w:val="00DB24F0"/>
    <w:pPr>
      <w:jc w:val="both"/>
    </w:pPr>
    <w:rPr>
      <w:sz w:val="24"/>
    </w:rPr>
  </w:style>
  <w:style w:type="character" w:customStyle="1" w:styleId="Telobesedila2Znak">
    <w:name w:val="Telo besedila 2 Znak"/>
    <w:basedOn w:val="Privzetapisavaodstavka"/>
    <w:link w:val="Telobesedila2"/>
    <w:semiHidden/>
    <w:rsid w:val="00DB24F0"/>
    <w:rPr>
      <w:rFonts w:ascii="Times New Roman" w:eastAsia="Times New Roman" w:hAnsi="Times New Roman" w:cs="Times New Roman"/>
      <w:sz w:val="24"/>
      <w:szCs w:val="20"/>
      <w:lang w:eastAsia="sl-SI"/>
    </w:rPr>
  </w:style>
  <w:style w:type="paragraph" w:styleId="Telobesedila-zamik2">
    <w:name w:val="Body Text Indent 2"/>
    <w:basedOn w:val="Navaden"/>
    <w:link w:val="Telobesedila-zamik2Znak"/>
    <w:semiHidden/>
    <w:unhideWhenUsed/>
    <w:rsid w:val="00DB24F0"/>
    <w:pPr>
      <w:spacing w:after="120" w:line="480" w:lineRule="auto"/>
      <w:ind w:left="283"/>
    </w:pPr>
  </w:style>
  <w:style w:type="character" w:customStyle="1" w:styleId="Telobesedila-zamik2Znak">
    <w:name w:val="Telo besedila - zamik 2 Znak"/>
    <w:basedOn w:val="Privzetapisavaodstavka"/>
    <w:link w:val="Telobesedila-zamik2"/>
    <w:semiHidden/>
    <w:rsid w:val="00DB24F0"/>
    <w:rPr>
      <w:rFonts w:ascii="Times New Roman" w:eastAsia="Times New Roman" w:hAnsi="Times New Roman" w:cs="Times New Roman"/>
      <w:sz w:val="20"/>
      <w:szCs w:val="20"/>
      <w:lang w:eastAsia="sl-SI"/>
    </w:rPr>
  </w:style>
  <w:style w:type="paragraph" w:styleId="Zgradbadokumenta">
    <w:name w:val="Document Map"/>
    <w:basedOn w:val="Navaden"/>
    <w:link w:val="ZgradbadokumentaZnak"/>
    <w:semiHidden/>
    <w:unhideWhenUsed/>
    <w:rsid w:val="00DB24F0"/>
    <w:pPr>
      <w:shd w:val="clear" w:color="auto" w:fill="000080"/>
    </w:pPr>
    <w:rPr>
      <w:rFonts w:ascii="Tahoma" w:hAnsi="Tahoma" w:cs="Tahoma"/>
    </w:rPr>
  </w:style>
  <w:style w:type="character" w:customStyle="1" w:styleId="ZgradbadokumentaZnak">
    <w:name w:val="Zgradba dokumenta Znak"/>
    <w:basedOn w:val="Privzetapisavaodstavka"/>
    <w:link w:val="Zgradbadokumenta"/>
    <w:semiHidden/>
    <w:rsid w:val="00DB24F0"/>
    <w:rPr>
      <w:rFonts w:ascii="Tahoma" w:eastAsia="Times New Roman" w:hAnsi="Tahoma" w:cs="Tahoma"/>
      <w:sz w:val="20"/>
      <w:szCs w:val="20"/>
      <w:shd w:val="clear" w:color="auto" w:fill="000080"/>
      <w:lang w:eastAsia="sl-SI"/>
    </w:rPr>
  </w:style>
  <w:style w:type="paragraph" w:styleId="Zadevapripombe">
    <w:name w:val="annotation subject"/>
    <w:basedOn w:val="Pripombabesedilo"/>
    <w:next w:val="Pripombabesedilo"/>
    <w:link w:val="ZadevapripombeZnak"/>
    <w:uiPriority w:val="99"/>
    <w:semiHidden/>
    <w:unhideWhenUsed/>
    <w:rsid w:val="00DB24F0"/>
    <w:pPr>
      <w:spacing w:line="240" w:lineRule="auto"/>
    </w:pPr>
    <w:rPr>
      <w:rFonts w:eastAsia="Times New Roman"/>
      <w:b/>
      <w:bCs/>
      <w:lang w:eastAsia="sl-SI"/>
    </w:rPr>
  </w:style>
  <w:style w:type="character" w:customStyle="1" w:styleId="ZadevapripombeZnak">
    <w:name w:val="Zadeva pripombe Znak"/>
    <w:basedOn w:val="PripombabesediloZnak"/>
    <w:link w:val="Zadevapripombe"/>
    <w:uiPriority w:val="99"/>
    <w:semiHidden/>
    <w:rsid w:val="00DB24F0"/>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semiHidden/>
    <w:unhideWhenUsed/>
    <w:rsid w:val="00DB24F0"/>
    <w:rPr>
      <w:rFonts w:ascii="Tahoma" w:hAnsi="Tahoma" w:cs="Tahoma"/>
      <w:sz w:val="16"/>
      <w:szCs w:val="16"/>
    </w:rPr>
  </w:style>
  <w:style w:type="character" w:customStyle="1" w:styleId="BesedilooblakaZnak">
    <w:name w:val="Besedilo oblačka Znak"/>
    <w:basedOn w:val="Privzetapisavaodstavka"/>
    <w:link w:val="Besedilooblaka"/>
    <w:semiHidden/>
    <w:rsid w:val="00DB24F0"/>
    <w:rPr>
      <w:rFonts w:ascii="Tahoma" w:eastAsia="Times New Roman" w:hAnsi="Tahoma" w:cs="Tahoma"/>
      <w:sz w:val="16"/>
      <w:szCs w:val="16"/>
      <w:lang w:eastAsia="sl-SI"/>
    </w:rPr>
  </w:style>
  <w:style w:type="character" w:customStyle="1" w:styleId="BrezrazmikovZnak">
    <w:name w:val="Brez razmikov Znak"/>
    <w:basedOn w:val="Privzetapisavaodstavka"/>
    <w:link w:val="Brezrazmikov"/>
    <w:uiPriority w:val="99"/>
    <w:locked/>
    <w:rsid w:val="00DB24F0"/>
    <w:rPr>
      <w:rFonts w:ascii="Calibri" w:eastAsia="Times New Roman" w:hAnsi="Calibri" w:cs="Calibri"/>
    </w:rPr>
  </w:style>
  <w:style w:type="paragraph" w:styleId="Brezrazmikov">
    <w:name w:val="No Spacing"/>
    <w:link w:val="BrezrazmikovZnak"/>
    <w:uiPriority w:val="99"/>
    <w:qFormat/>
    <w:rsid w:val="00DB24F0"/>
    <w:pPr>
      <w:spacing w:after="0" w:line="240" w:lineRule="auto"/>
    </w:pPr>
    <w:rPr>
      <w:rFonts w:ascii="Calibri" w:eastAsia="Times New Roman" w:hAnsi="Calibri" w:cs="Calibri"/>
    </w:rPr>
  </w:style>
  <w:style w:type="character" w:customStyle="1" w:styleId="OdstavekseznamaZnak">
    <w:name w:val="Odstavek seznama Znak"/>
    <w:basedOn w:val="Privzetapisavaodstavka"/>
    <w:link w:val="Odstavekseznama"/>
    <w:uiPriority w:val="34"/>
    <w:locked/>
    <w:rsid w:val="00DB24F0"/>
    <w:rPr>
      <w:rFonts w:ascii="Times New Roman" w:eastAsia="Times New Roman" w:hAnsi="Times New Roman" w:cs="Times New Roman"/>
      <w:sz w:val="20"/>
      <w:szCs w:val="20"/>
      <w:lang w:eastAsia="sl-SI"/>
    </w:rPr>
  </w:style>
  <w:style w:type="paragraph" w:styleId="Odstavekseznama">
    <w:name w:val="List Paragraph"/>
    <w:basedOn w:val="Navaden"/>
    <w:link w:val="OdstavekseznamaZnak"/>
    <w:uiPriority w:val="34"/>
    <w:qFormat/>
    <w:rsid w:val="00DB24F0"/>
    <w:pPr>
      <w:ind w:left="720"/>
      <w:contextualSpacing/>
    </w:pPr>
  </w:style>
  <w:style w:type="paragraph" w:customStyle="1" w:styleId="BESEDILO">
    <w:name w:val="BESEDILO"/>
    <w:rsid w:val="00DB24F0"/>
    <w:pPr>
      <w:keepLines/>
      <w:widowControl w:val="0"/>
      <w:tabs>
        <w:tab w:val="left" w:pos="2155"/>
      </w:tabs>
      <w:spacing w:after="0" w:line="240" w:lineRule="auto"/>
      <w:jc w:val="both"/>
    </w:pPr>
    <w:rPr>
      <w:rFonts w:ascii="Arial" w:eastAsia="Times New Roman" w:hAnsi="Arial" w:cs="Times New Roman"/>
      <w:kern w:val="16"/>
      <w:sz w:val="20"/>
      <w:szCs w:val="20"/>
      <w:lang w:eastAsia="sl-SI"/>
    </w:rPr>
  </w:style>
  <w:style w:type="paragraph" w:customStyle="1" w:styleId="Telobesedila21">
    <w:name w:val="Telo besedila 21"/>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1">
    <w:name w:val="Telo besedila 31"/>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xl22">
    <w:name w:val="xl22"/>
    <w:basedOn w:val="Navaden"/>
    <w:rsid w:val="00DB24F0"/>
    <w:pPr>
      <w:pBdr>
        <w:top w:val="single" w:sz="4" w:space="0" w:color="auto"/>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23">
    <w:name w:val="xl23"/>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4">
    <w:name w:val="xl24"/>
    <w:basedOn w:val="Navaden"/>
    <w:rsid w:val="00DB24F0"/>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25">
    <w:name w:val="xl25"/>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
    <w:name w:val="xl26"/>
    <w:basedOn w:val="Navaden"/>
    <w:rsid w:val="00DB24F0"/>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27">
    <w:name w:val="xl27"/>
    <w:basedOn w:val="Navaden"/>
    <w:rsid w:val="00DB24F0"/>
    <w:pPr>
      <w:pBdr>
        <w:lef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28">
    <w:name w:val="xl28"/>
    <w:basedOn w:val="Navaden"/>
    <w:rsid w:val="00DB24F0"/>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9">
    <w:name w:val="xl29"/>
    <w:basedOn w:val="Navaden"/>
    <w:rsid w:val="00DB24F0"/>
    <w:pPr>
      <w:spacing w:before="100" w:beforeAutospacing="1" w:after="100" w:afterAutospacing="1"/>
    </w:pPr>
    <w:rPr>
      <w:rFonts w:ascii="Arial" w:hAnsi="Arial" w:cs="Arial"/>
      <w:sz w:val="24"/>
      <w:szCs w:val="24"/>
      <w:lang w:val="en-US" w:eastAsia="en-US"/>
    </w:rPr>
  </w:style>
  <w:style w:type="paragraph" w:customStyle="1" w:styleId="xl30">
    <w:name w:val="xl30"/>
    <w:basedOn w:val="Navaden"/>
    <w:rsid w:val="00DB24F0"/>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1">
    <w:name w:val="xl31"/>
    <w:basedOn w:val="Navaden"/>
    <w:rsid w:val="00DB24F0"/>
    <w:pPr>
      <w:pBdr>
        <w:left w:val="single" w:sz="4" w:space="0" w:color="auto"/>
      </w:pBdr>
      <w:spacing w:before="100" w:beforeAutospacing="1" w:after="100" w:afterAutospacing="1"/>
    </w:pPr>
    <w:rPr>
      <w:sz w:val="24"/>
      <w:szCs w:val="24"/>
      <w:lang w:val="en-US" w:eastAsia="en-US"/>
    </w:rPr>
  </w:style>
  <w:style w:type="paragraph" w:customStyle="1" w:styleId="xl32">
    <w:name w:val="xl32"/>
    <w:basedOn w:val="Navaden"/>
    <w:rsid w:val="00DB24F0"/>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3">
    <w:name w:val="xl33"/>
    <w:basedOn w:val="Navaden"/>
    <w:rsid w:val="00DB24F0"/>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34">
    <w:name w:val="xl34"/>
    <w:basedOn w:val="Navaden"/>
    <w:rsid w:val="00DB24F0"/>
    <w:pPr>
      <w:pBdr>
        <w:top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5">
    <w:name w:val="xl35"/>
    <w:basedOn w:val="Navaden"/>
    <w:rsid w:val="00DB24F0"/>
    <w:pPr>
      <w:pBdr>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6">
    <w:name w:val="xl36"/>
    <w:basedOn w:val="Navaden"/>
    <w:rsid w:val="00DB24F0"/>
    <w:pPr>
      <w:pBdr>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7">
    <w:name w:val="xl37"/>
    <w:basedOn w:val="Navaden"/>
    <w:rsid w:val="00DB24F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8">
    <w:name w:val="xl38"/>
    <w:basedOn w:val="Navaden"/>
    <w:rsid w:val="00DB24F0"/>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39">
    <w:name w:val="xl39"/>
    <w:basedOn w:val="Navaden"/>
    <w:rsid w:val="00DB24F0"/>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0">
    <w:name w:val="xl40"/>
    <w:basedOn w:val="Navaden"/>
    <w:rsid w:val="00DB24F0"/>
    <w:pPr>
      <w:pBdr>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1">
    <w:name w:val="xl41"/>
    <w:basedOn w:val="Navaden"/>
    <w:rsid w:val="00DB24F0"/>
    <w:pPr>
      <w:pBdr>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2">
    <w:name w:val="xl42"/>
    <w:basedOn w:val="Navaden"/>
    <w:rsid w:val="00DB24F0"/>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3">
    <w:name w:val="xl43"/>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4">
    <w:name w:val="xl44"/>
    <w:basedOn w:val="Navaden"/>
    <w:rsid w:val="00DB24F0"/>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5">
    <w:name w:val="xl45"/>
    <w:basedOn w:val="Navaden"/>
    <w:rsid w:val="00DB24F0"/>
    <w:pPr>
      <w:spacing w:before="100" w:beforeAutospacing="1" w:after="100" w:afterAutospacing="1"/>
    </w:pPr>
    <w:rPr>
      <w:rFonts w:ascii="Arial" w:hAnsi="Arial" w:cs="Arial"/>
      <w:sz w:val="24"/>
      <w:szCs w:val="24"/>
      <w:lang w:val="en-US" w:eastAsia="en-US"/>
    </w:rPr>
  </w:style>
  <w:style w:type="paragraph" w:customStyle="1" w:styleId="xl46">
    <w:name w:val="xl46"/>
    <w:basedOn w:val="Navaden"/>
    <w:rsid w:val="00DB24F0"/>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7">
    <w:name w:val="xl47"/>
    <w:basedOn w:val="Navaden"/>
    <w:rsid w:val="00DB24F0"/>
    <w:pPr>
      <w:pBdr>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8">
    <w:name w:val="xl48"/>
    <w:basedOn w:val="Navaden"/>
    <w:rsid w:val="00DB24F0"/>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9">
    <w:name w:val="xl49"/>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0">
    <w:name w:val="xl50"/>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1">
    <w:name w:val="xl51"/>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2">
    <w:name w:val="xl52"/>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3">
    <w:name w:val="xl53"/>
    <w:basedOn w:val="Navaden"/>
    <w:rsid w:val="00DB24F0"/>
    <w:pPr>
      <w:pBdr>
        <w:top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4">
    <w:name w:val="xl54"/>
    <w:basedOn w:val="Navaden"/>
    <w:rsid w:val="00DB24F0"/>
    <w:pPr>
      <w:spacing w:before="100" w:beforeAutospacing="1" w:after="100" w:afterAutospacing="1"/>
      <w:jc w:val="right"/>
    </w:pPr>
    <w:rPr>
      <w:rFonts w:ascii="Arial" w:hAnsi="Arial" w:cs="Arial"/>
      <w:sz w:val="24"/>
      <w:szCs w:val="24"/>
      <w:lang w:val="en-US" w:eastAsia="en-US"/>
    </w:rPr>
  </w:style>
  <w:style w:type="paragraph" w:customStyle="1" w:styleId="xl55">
    <w:name w:val="xl55"/>
    <w:basedOn w:val="Navaden"/>
    <w:rsid w:val="00DB24F0"/>
    <w:pPr>
      <w:pBdr>
        <w:bottom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6">
    <w:name w:val="xl56"/>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7">
    <w:name w:val="xl57"/>
    <w:basedOn w:val="Navaden"/>
    <w:rsid w:val="00DB24F0"/>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8">
    <w:name w:val="xl58"/>
    <w:basedOn w:val="Navaden"/>
    <w:rsid w:val="00DB24F0"/>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59">
    <w:name w:val="xl59"/>
    <w:basedOn w:val="Navaden"/>
    <w:rsid w:val="00DB24F0"/>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60">
    <w:name w:val="xl60"/>
    <w:basedOn w:val="Navaden"/>
    <w:rsid w:val="00DB24F0"/>
    <w:pPr>
      <w:pBdr>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61">
    <w:name w:val="xl61"/>
    <w:basedOn w:val="Navaden"/>
    <w:rsid w:val="00DB24F0"/>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2">
    <w:name w:val="xl62"/>
    <w:basedOn w:val="Navaden"/>
    <w:rsid w:val="00DB24F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24"/>
      <w:szCs w:val="24"/>
      <w:lang w:val="en-US" w:eastAsia="en-US"/>
    </w:rPr>
  </w:style>
  <w:style w:type="paragraph" w:customStyle="1" w:styleId="xl63">
    <w:name w:val="xl63"/>
    <w:basedOn w:val="Navaden"/>
    <w:rsid w:val="00DB24F0"/>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64">
    <w:name w:val="xl64"/>
    <w:basedOn w:val="Navaden"/>
    <w:rsid w:val="00DB24F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b/>
      <w:bCs/>
      <w:sz w:val="24"/>
      <w:szCs w:val="24"/>
      <w:lang w:val="en-US" w:eastAsia="en-US"/>
    </w:rPr>
  </w:style>
  <w:style w:type="paragraph" w:customStyle="1" w:styleId="xl65">
    <w:name w:val="xl65"/>
    <w:basedOn w:val="Navaden"/>
    <w:rsid w:val="00DB24F0"/>
    <w:pPr>
      <w:spacing w:before="100" w:beforeAutospacing="1" w:after="100" w:afterAutospacing="1"/>
    </w:pPr>
    <w:rPr>
      <w:rFonts w:ascii="Arial" w:hAnsi="Arial" w:cs="Arial"/>
      <w:sz w:val="24"/>
      <w:szCs w:val="24"/>
      <w:lang w:val="en-US" w:eastAsia="en-US"/>
    </w:rPr>
  </w:style>
  <w:style w:type="paragraph" w:customStyle="1" w:styleId="xl66">
    <w:name w:val="xl66"/>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7">
    <w:name w:val="xl67"/>
    <w:basedOn w:val="Navaden"/>
    <w:rsid w:val="00DB24F0"/>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8">
    <w:name w:val="xl68"/>
    <w:basedOn w:val="Navaden"/>
    <w:rsid w:val="00DB24F0"/>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9">
    <w:name w:val="xl69"/>
    <w:basedOn w:val="Navaden"/>
    <w:rsid w:val="00DB24F0"/>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70">
    <w:name w:val="xl70"/>
    <w:basedOn w:val="Navaden"/>
    <w:rsid w:val="00DB24F0"/>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71">
    <w:name w:val="xl71"/>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72">
    <w:name w:val="xl72"/>
    <w:basedOn w:val="Navaden"/>
    <w:rsid w:val="00DB24F0"/>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3">
    <w:name w:val="xl73"/>
    <w:basedOn w:val="Navaden"/>
    <w:rsid w:val="00DB24F0"/>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4">
    <w:name w:val="xl74"/>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Naslov0">
    <w:name w:val="Naslov+"/>
    <w:basedOn w:val="Naslov"/>
    <w:autoRedefine/>
    <w:rsid w:val="00DB24F0"/>
    <w:pPr>
      <w:keepLines/>
      <w:widowControl w:val="0"/>
    </w:pPr>
    <w:rPr>
      <w:rFonts w:ascii="Times New Roman" w:hAnsi="Times New Roman"/>
      <w:bCs/>
      <w:caps/>
      <w:sz w:val="24"/>
      <w:szCs w:val="24"/>
    </w:rPr>
  </w:style>
  <w:style w:type="paragraph" w:customStyle="1" w:styleId="Telobesedila22">
    <w:name w:val="Telo besedila 22"/>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2">
    <w:name w:val="Telo besedila 32"/>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Faxhead-line">
    <w:name w:val="Fax head-line"/>
    <w:basedOn w:val="Navaden"/>
    <w:rsid w:val="00DB24F0"/>
    <w:pPr>
      <w:suppressAutoHyphens/>
    </w:pPr>
    <w:rPr>
      <w:rFonts w:ascii="Courier New" w:hAnsi="Courier New"/>
      <w:kern w:val="2"/>
      <w:sz w:val="24"/>
    </w:rPr>
  </w:style>
  <w:style w:type="paragraph" w:customStyle="1" w:styleId="Telobesedila33">
    <w:name w:val="Telo besedila 33"/>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Telobesedila34">
    <w:name w:val="Telo besedila 34"/>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Default">
    <w:name w:val="Default"/>
    <w:rsid w:val="00DB24F0"/>
    <w:pPr>
      <w:autoSpaceDE w:val="0"/>
      <w:autoSpaceDN w:val="0"/>
      <w:adjustRightInd w:val="0"/>
      <w:spacing w:after="0" w:line="240" w:lineRule="auto"/>
    </w:pPr>
    <w:rPr>
      <w:rFonts w:ascii="Arial" w:eastAsia="Times New Roman" w:hAnsi="Arial" w:cs="Arial"/>
      <w:color w:val="000000"/>
      <w:sz w:val="24"/>
      <w:szCs w:val="24"/>
      <w:lang w:eastAsia="sl-SI"/>
    </w:rPr>
  </w:style>
  <w:style w:type="paragraph" w:customStyle="1" w:styleId="Odstavekseznama2">
    <w:name w:val="Odstavek seznama2"/>
    <w:basedOn w:val="Navaden"/>
    <w:rsid w:val="00DB24F0"/>
    <w:pPr>
      <w:ind w:left="708"/>
    </w:pPr>
    <w:rPr>
      <w:rFonts w:eastAsia="Calibri"/>
    </w:rPr>
  </w:style>
  <w:style w:type="character" w:customStyle="1" w:styleId="ListParagraphChar">
    <w:name w:val="List Paragraph Char"/>
    <w:basedOn w:val="Privzetapisavaodstavka"/>
    <w:link w:val="Odstavekseznama1"/>
    <w:locked/>
    <w:rsid w:val="00DB24F0"/>
    <w:rPr>
      <w:rFonts w:ascii="Times New Roman" w:eastAsia="Calibri" w:hAnsi="Times New Roman" w:cs="Times New Roman"/>
      <w:sz w:val="20"/>
      <w:szCs w:val="20"/>
      <w:lang w:eastAsia="sl-SI"/>
    </w:rPr>
  </w:style>
  <w:style w:type="paragraph" w:customStyle="1" w:styleId="Odstavekseznama1">
    <w:name w:val="Odstavek seznama1"/>
    <w:basedOn w:val="Navaden"/>
    <w:link w:val="ListParagraphChar"/>
    <w:rsid w:val="00DB24F0"/>
    <w:pPr>
      <w:ind w:left="720"/>
    </w:pPr>
    <w:rPr>
      <w:rFonts w:eastAsia="Calibri"/>
    </w:rPr>
  </w:style>
  <w:style w:type="character" w:styleId="Sprotnaopomba-sklic">
    <w:name w:val="footnote reference"/>
    <w:aliases w:val="Footnote number,-E Fußnotenzeichen"/>
    <w:semiHidden/>
    <w:unhideWhenUsed/>
    <w:rsid w:val="00DB24F0"/>
    <w:rPr>
      <w:vertAlign w:val="superscript"/>
    </w:rPr>
  </w:style>
  <w:style w:type="character" w:styleId="Pripombasklic">
    <w:name w:val="annotation reference"/>
    <w:basedOn w:val="Privzetapisavaodstavka"/>
    <w:semiHidden/>
    <w:unhideWhenUsed/>
    <w:rsid w:val="00DB24F0"/>
    <w:rPr>
      <w:sz w:val="16"/>
      <w:szCs w:val="16"/>
    </w:rPr>
  </w:style>
  <w:style w:type="character" w:customStyle="1" w:styleId="ZgradbadokumentaZnak1">
    <w:name w:val="Zgradba dokumenta Znak1"/>
    <w:basedOn w:val="Privzetapisavaodstavka"/>
    <w:uiPriority w:val="99"/>
    <w:semiHidden/>
    <w:rsid w:val="00DB24F0"/>
    <w:rPr>
      <w:rFonts w:ascii="Tahoma" w:eastAsia="Times New Roman" w:hAnsi="Tahoma" w:cs="Tahoma" w:hint="default"/>
      <w:sz w:val="16"/>
      <w:szCs w:val="16"/>
      <w:lang w:eastAsia="sl-SI"/>
    </w:rPr>
  </w:style>
  <w:style w:type="table" w:styleId="Tabelamrea">
    <w:name w:val="Table Grid"/>
    <w:basedOn w:val="Navadnatabela"/>
    <w:rsid w:val="00DB24F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rednjesenenje2poudarek5">
    <w:name w:val="Medium Shading 2 Accent 5"/>
    <w:basedOn w:val="Navadnatabela"/>
    <w:uiPriority w:val="64"/>
    <w:rsid w:val="00DB24F0"/>
    <w:pPr>
      <w:spacing w:after="0" w:line="240" w:lineRule="auto"/>
    </w:pPr>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styleId="111111">
    <w:name w:val="Outline List 2"/>
    <w:basedOn w:val="Brezseznama"/>
    <w:semiHidden/>
    <w:unhideWhenUsed/>
    <w:rsid w:val="00DB24F0"/>
    <w:pPr>
      <w:numPr>
        <w:numId w:val="2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Outline List 2"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B24F0"/>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DB24F0"/>
    <w:pPr>
      <w:keepNext/>
      <w:spacing w:before="240" w:after="60"/>
      <w:outlineLvl w:val="0"/>
    </w:pPr>
    <w:rPr>
      <w:rFonts w:ascii="Arial" w:hAnsi="Arial"/>
      <w:b/>
      <w:kern w:val="28"/>
      <w:sz w:val="28"/>
    </w:rPr>
  </w:style>
  <w:style w:type="paragraph" w:styleId="Naslov2">
    <w:name w:val="heading 2"/>
    <w:basedOn w:val="Navaden"/>
    <w:next w:val="Navaden"/>
    <w:link w:val="Naslov2Znak"/>
    <w:semiHidden/>
    <w:unhideWhenUsed/>
    <w:qFormat/>
    <w:rsid w:val="00DB24F0"/>
    <w:pPr>
      <w:keepNext/>
      <w:spacing w:before="240" w:after="60"/>
      <w:outlineLvl w:val="1"/>
    </w:pPr>
    <w:rPr>
      <w:rFonts w:ascii="Arial" w:hAnsi="Arial"/>
      <w:b/>
      <w:i/>
      <w:sz w:val="24"/>
    </w:rPr>
  </w:style>
  <w:style w:type="paragraph" w:styleId="Naslov3">
    <w:name w:val="heading 3"/>
    <w:basedOn w:val="Navaden"/>
    <w:next w:val="Navaden"/>
    <w:link w:val="Naslov3Znak"/>
    <w:semiHidden/>
    <w:unhideWhenUsed/>
    <w:qFormat/>
    <w:rsid w:val="00DB24F0"/>
    <w:pPr>
      <w:keepNext/>
      <w:jc w:val="center"/>
      <w:outlineLvl w:val="2"/>
    </w:pPr>
    <w:rPr>
      <w:b/>
      <w:sz w:val="24"/>
    </w:rPr>
  </w:style>
  <w:style w:type="paragraph" w:styleId="Naslov4">
    <w:name w:val="heading 4"/>
    <w:basedOn w:val="Navaden"/>
    <w:next w:val="Navaden"/>
    <w:link w:val="Naslov4Znak"/>
    <w:semiHidden/>
    <w:unhideWhenUsed/>
    <w:qFormat/>
    <w:rsid w:val="00DB24F0"/>
    <w:pPr>
      <w:keepNext/>
      <w:spacing w:before="240" w:after="60"/>
      <w:outlineLvl w:val="3"/>
    </w:pPr>
    <w:rPr>
      <w:b/>
      <w:bCs/>
      <w:sz w:val="28"/>
      <w:szCs w:val="28"/>
    </w:rPr>
  </w:style>
  <w:style w:type="paragraph" w:styleId="Naslov5">
    <w:name w:val="heading 5"/>
    <w:basedOn w:val="Navaden"/>
    <w:next w:val="Navaden"/>
    <w:link w:val="Naslov5Znak"/>
    <w:semiHidden/>
    <w:unhideWhenUsed/>
    <w:qFormat/>
    <w:rsid w:val="00DB24F0"/>
    <w:pPr>
      <w:keepNext/>
      <w:jc w:val="both"/>
      <w:outlineLvl w:val="4"/>
    </w:pPr>
    <w:rPr>
      <w:sz w:val="24"/>
      <w:u w:val="single"/>
      <w:lang w:eastAsia="en-US"/>
    </w:rPr>
  </w:style>
  <w:style w:type="paragraph" w:styleId="Naslov6">
    <w:name w:val="heading 6"/>
    <w:basedOn w:val="Navaden"/>
    <w:next w:val="Navaden"/>
    <w:link w:val="Naslov6Znak"/>
    <w:semiHidden/>
    <w:unhideWhenUsed/>
    <w:qFormat/>
    <w:rsid w:val="00DB24F0"/>
    <w:pPr>
      <w:keepNext/>
      <w:jc w:val="right"/>
      <w:outlineLvl w:val="5"/>
    </w:pPr>
    <w:rPr>
      <w:b/>
      <w:sz w:val="24"/>
    </w:rPr>
  </w:style>
  <w:style w:type="paragraph" w:styleId="Naslov7">
    <w:name w:val="heading 7"/>
    <w:basedOn w:val="Navaden"/>
    <w:next w:val="Navaden"/>
    <w:link w:val="Naslov7Znak"/>
    <w:uiPriority w:val="9"/>
    <w:semiHidden/>
    <w:unhideWhenUsed/>
    <w:qFormat/>
    <w:rsid w:val="00DB24F0"/>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DB24F0"/>
    <w:rPr>
      <w:rFonts w:ascii="Arial" w:eastAsia="Times New Roman" w:hAnsi="Arial" w:cs="Times New Roman"/>
      <w:b/>
      <w:kern w:val="28"/>
      <w:sz w:val="28"/>
      <w:szCs w:val="20"/>
      <w:lang w:eastAsia="sl-SI"/>
    </w:rPr>
  </w:style>
  <w:style w:type="character" w:customStyle="1" w:styleId="Naslov2Znak">
    <w:name w:val="Naslov 2 Znak"/>
    <w:basedOn w:val="Privzetapisavaodstavka"/>
    <w:link w:val="Naslov2"/>
    <w:semiHidden/>
    <w:rsid w:val="00DB24F0"/>
    <w:rPr>
      <w:rFonts w:ascii="Arial" w:eastAsia="Times New Roman" w:hAnsi="Arial" w:cs="Times New Roman"/>
      <w:b/>
      <w:i/>
      <w:sz w:val="24"/>
      <w:szCs w:val="20"/>
      <w:lang w:eastAsia="sl-SI"/>
    </w:rPr>
  </w:style>
  <w:style w:type="character" w:customStyle="1" w:styleId="Naslov3Znak">
    <w:name w:val="Naslov 3 Znak"/>
    <w:basedOn w:val="Privzetapisavaodstavka"/>
    <w:link w:val="Naslov3"/>
    <w:semiHidden/>
    <w:rsid w:val="00DB24F0"/>
    <w:rPr>
      <w:rFonts w:ascii="Times New Roman" w:eastAsia="Times New Roman" w:hAnsi="Times New Roman" w:cs="Times New Roman"/>
      <w:b/>
      <w:sz w:val="24"/>
      <w:szCs w:val="20"/>
      <w:lang w:eastAsia="sl-SI"/>
    </w:rPr>
  </w:style>
  <w:style w:type="character" w:customStyle="1" w:styleId="Naslov4Znak">
    <w:name w:val="Naslov 4 Znak"/>
    <w:basedOn w:val="Privzetapisavaodstavka"/>
    <w:link w:val="Naslov4"/>
    <w:semiHidden/>
    <w:rsid w:val="00DB24F0"/>
    <w:rPr>
      <w:rFonts w:ascii="Times New Roman" w:eastAsia="Times New Roman" w:hAnsi="Times New Roman" w:cs="Times New Roman"/>
      <w:b/>
      <w:bCs/>
      <w:sz w:val="28"/>
      <w:szCs w:val="28"/>
      <w:lang w:eastAsia="sl-SI"/>
    </w:rPr>
  </w:style>
  <w:style w:type="character" w:customStyle="1" w:styleId="Naslov5Znak">
    <w:name w:val="Naslov 5 Znak"/>
    <w:basedOn w:val="Privzetapisavaodstavka"/>
    <w:link w:val="Naslov5"/>
    <w:semiHidden/>
    <w:rsid w:val="00DB24F0"/>
    <w:rPr>
      <w:rFonts w:ascii="Times New Roman" w:eastAsia="Times New Roman" w:hAnsi="Times New Roman" w:cs="Times New Roman"/>
      <w:sz w:val="24"/>
      <w:szCs w:val="20"/>
      <w:u w:val="single"/>
    </w:rPr>
  </w:style>
  <w:style w:type="character" w:customStyle="1" w:styleId="Naslov6Znak">
    <w:name w:val="Naslov 6 Znak"/>
    <w:basedOn w:val="Privzetapisavaodstavka"/>
    <w:link w:val="Naslov6"/>
    <w:semiHidden/>
    <w:rsid w:val="00DB24F0"/>
    <w:rPr>
      <w:rFonts w:ascii="Times New Roman" w:eastAsia="Times New Roman" w:hAnsi="Times New Roman" w:cs="Times New Roman"/>
      <w:b/>
      <w:sz w:val="24"/>
      <w:szCs w:val="20"/>
      <w:lang w:eastAsia="sl-SI"/>
    </w:rPr>
  </w:style>
  <w:style w:type="character" w:customStyle="1" w:styleId="Naslov7Znak">
    <w:name w:val="Naslov 7 Znak"/>
    <w:basedOn w:val="Privzetapisavaodstavka"/>
    <w:link w:val="Naslov7"/>
    <w:uiPriority w:val="9"/>
    <w:semiHidden/>
    <w:rsid w:val="00DB24F0"/>
    <w:rPr>
      <w:rFonts w:asciiTheme="majorHAnsi" w:eastAsiaTheme="majorEastAsia" w:hAnsiTheme="majorHAnsi" w:cstheme="majorBidi"/>
      <w:i/>
      <w:iCs/>
      <w:color w:val="404040" w:themeColor="text1" w:themeTint="BF"/>
      <w:sz w:val="20"/>
      <w:szCs w:val="20"/>
      <w:lang w:eastAsia="sl-SI"/>
    </w:rPr>
  </w:style>
  <w:style w:type="character" w:styleId="Hiperpovezava">
    <w:name w:val="Hyperlink"/>
    <w:basedOn w:val="Privzetapisavaodstavka"/>
    <w:uiPriority w:val="99"/>
    <w:unhideWhenUsed/>
    <w:rsid w:val="00DB24F0"/>
    <w:rPr>
      <w:color w:val="0000FF"/>
      <w:u w:val="single"/>
    </w:rPr>
  </w:style>
  <w:style w:type="character" w:styleId="SledenaHiperpovezava">
    <w:name w:val="FollowedHyperlink"/>
    <w:basedOn w:val="Privzetapisavaodstavka"/>
    <w:semiHidden/>
    <w:unhideWhenUsed/>
    <w:rsid w:val="00DB24F0"/>
    <w:rPr>
      <w:color w:val="800080"/>
      <w:u w:val="single"/>
    </w:rPr>
  </w:style>
  <w:style w:type="paragraph" w:styleId="HTML-oblikovano">
    <w:name w:val="HTML Preformatted"/>
    <w:basedOn w:val="Navaden"/>
    <w:link w:val="HTML-oblikovanoZnak"/>
    <w:semiHidden/>
    <w:unhideWhenUsed/>
    <w:rsid w:val="00DB2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oblikovanoZnak">
    <w:name w:val="HTML-oblikovano Znak"/>
    <w:basedOn w:val="Privzetapisavaodstavka"/>
    <w:link w:val="HTML-oblikovano"/>
    <w:semiHidden/>
    <w:rsid w:val="00DB24F0"/>
    <w:rPr>
      <w:rFonts w:ascii="Courier New" w:eastAsia="Times New Roman" w:hAnsi="Courier New" w:cs="Courier New"/>
      <w:color w:val="000000"/>
      <w:sz w:val="18"/>
      <w:szCs w:val="18"/>
      <w:lang w:eastAsia="sl-SI"/>
    </w:rPr>
  </w:style>
  <w:style w:type="character" w:styleId="Krepko">
    <w:name w:val="Strong"/>
    <w:basedOn w:val="Privzetapisavaodstavka"/>
    <w:qFormat/>
    <w:rsid w:val="00DB24F0"/>
    <w:rPr>
      <w:b/>
      <w:bCs w:val="0"/>
    </w:rPr>
  </w:style>
  <w:style w:type="paragraph" w:styleId="Navaden-zamik">
    <w:name w:val="Normal Indent"/>
    <w:basedOn w:val="Navaden"/>
    <w:semiHidden/>
    <w:unhideWhenUsed/>
    <w:rsid w:val="00DB24F0"/>
    <w:pPr>
      <w:numPr>
        <w:numId w:val="1"/>
      </w:numPr>
    </w:pPr>
    <w:rPr>
      <w:sz w:val="22"/>
    </w:rPr>
  </w:style>
  <w:style w:type="character" w:customStyle="1" w:styleId="Sprotnaopomba-besediloZnak">
    <w:name w:val="Sprotna opomba - besedilo Znak"/>
    <w:aliases w:val="IFZ f Znak,Footnote Znak,Fußnote Znak,-E Fußnotentext Znak,Fußnotentext Ursprung Znak"/>
    <w:basedOn w:val="Privzetapisavaodstavka"/>
    <w:link w:val="Sprotnaopomba-besedilo"/>
    <w:semiHidden/>
    <w:locked/>
    <w:rsid w:val="00DB24F0"/>
    <w:rPr>
      <w:rFonts w:ascii="Times New Roman" w:eastAsia="Times New Roman" w:hAnsi="Times New Roman" w:cs="Times New Roman"/>
      <w:sz w:val="20"/>
      <w:szCs w:val="20"/>
      <w:lang w:eastAsia="ar-SA"/>
    </w:rPr>
  </w:style>
  <w:style w:type="paragraph" w:styleId="Sprotnaopomba-besedilo">
    <w:name w:val="footnote text"/>
    <w:aliases w:val="IFZ f,Footnote,Fußnote,-E Fußnotentext,Fußnotentext Ursprung"/>
    <w:basedOn w:val="Navaden"/>
    <w:link w:val="Sprotnaopomba-besediloZnak"/>
    <w:semiHidden/>
    <w:unhideWhenUsed/>
    <w:rsid w:val="00DB24F0"/>
    <w:pPr>
      <w:suppressAutoHyphens/>
      <w:jc w:val="both"/>
    </w:pPr>
    <w:rPr>
      <w:lang w:eastAsia="ar-SA"/>
    </w:rPr>
  </w:style>
  <w:style w:type="character" w:customStyle="1" w:styleId="Sprotnaopomba-besediloZnak1">
    <w:name w:val="Sprotna opomba - besedilo Znak1"/>
    <w:aliases w:val="IFZ f Znak1,Footnote Znak1,Fußnote Znak1,-E Fußnotentext Znak1,Fußnotentext Ursprung Znak1"/>
    <w:basedOn w:val="Privzetapisavaodstavka"/>
    <w:semiHidden/>
    <w:rsid w:val="00DB24F0"/>
    <w:rPr>
      <w:rFonts w:ascii="Times New Roman" w:eastAsia="Times New Roman" w:hAnsi="Times New Roman" w:cs="Times New Roman"/>
      <w:sz w:val="20"/>
      <w:szCs w:val="20"/>
      <w:lang w:eastAsia="sl-SI"/>
    </w:rPr>
  </w:style>
  <w:style w:type="paragraph" w:styleId="Pripombabesedilo">
    <w:name w:val="annotation text"/>
    <w:basedOn w:val="Navaden"/>
    <w:link w:val="PripombabesediloZnak"/>
    <w:semiHidden/>
    <w:unhideWhenUsed/>
    <w:rsid w:val="00DB24F0"/>
    <w:pPr>
      <w:spacing w:line="276" w:lineRule="auto"/>
    </w:pPr>
    <w:rPr>
      <w:rFonts w:eastAsia="Calibri"/>
      <w:lang w:eastAsia="en-US"/>
    </w:rPr>
  </w:style>
  <w:style w:type="character" w:customStyle="1" w:styleId="PripombabesediloZnak">
    <w:name w:val="Pripomba – besedilo Znak"/>
    <w:basedOn w:val="Privzetapisavaodstavka"/>
    <w:link w:val="Pripombabesedilo"/>
    <w:semiHidden/>
    <w:rsid w:val="00DB24F0"/>
    <w:rPr>
      <w:rFonts w:ascii="Times New Roman" w:eastAsia="Calibri" w:hAnsi="Times New Roman" w:cs="Times New Roman"/>
      <w:sz w:val="20"/>
      <w:szCs w:val="20"/>
    </w:rPr>
  </w:style>
  <w:style w:type="paragraph" w:styleId="Glava">
    <w:name w:val="header"/>
    <w:basedOn w:val="Navaden"/>
    <w:link w:val="GlavaZnak"/>
    <w:unhideWhenUsed/>
    <w:rsid w:val="00DB24F0"/>
    <w:pPr>
      <w:tabs>
        <w:tab w:val="center" w:pos="4320"/>
        <w:tab w:val="right" w:pos="8640"/>
      </w:tabs>
    </w:pPr>
    <w:rPr>
      <w:sz w:val="24"/>
      <w:lang w:val="en-US"/>
    </w:rPr>
  </w:style>
  <w:style w:type="character" w:customStyle="1" w:styleId="GlavaZnak">
    <w:name w:val="Glava Znak"/>
    <w:basedOn w:val="Privzetapisavaodstavka"/>
    <w:link w:val="Glava"/>
    <w:rsid w:val="00DB24F0"/>
    <w:rPr>
      <w:rFonts w:ascii="Times New Roman" w:eastAsia="Times New Roman" w:hAnsi="Times New Roman" w:cs="Times New Roman"/>
      <w:sz w:val="24"/>
      <w:szCs w:val="20"/>
      <w:lang w:val="en-US" w:eastAsia="sl-SI"/>
    </w:rPr>
  </w:style>
  <w:style w:type="paragraph" w:styleId="Noga">
    <w:name w:val="footer"/>
    <w:basedOn w:val="Navaden"/>
    <w:link w:val="NogaZnak"/>
    <w:uiPriority w:val="99"/>
    <w:unhideWhenUsed/>
    <w:rsid w:val="00DB24F0"/>
    <w:pPr>
      <w:tabs>
        <w:tab w:val="center" w:pos="4153"/>
        <w:tab w:val="right" w:pos="8306"/>
      </w:tabs>
    </w:pPr>
    <w:rPr>
      <w:sz w:val="22"/>
    </w:rPr>
  </w:style>
  <w:style w:type="character" w:customStyle="1" w:styleId="NogaZnak">
    <w:name w:val="Noga Znak"/>
    <w:basedOn w:val="Privzetapisavaodstavka"/>
    <w:link w:val="Noga"/>
    <w:uiPriority w:val="99"/>
    <w:rsid w:val="00DB24F0"/>
    <w:rPr>
      <w:rFonts w:ascii="Times New Roman" w:eastAsia="Times New Roman" w:hAnsi="Times New Roman" w:cs="Times New Roman"/>
      <w:szCs w:val="20"/>
      <w:lang w:eastAsia="sl-SI"/>
    </w:rPr>
  </w:style>
  <w:style w:type="paragraph" w:styleId="Napis">
    <w:name w:val="caption"/>
    <w:basedOn w:val="Navaden"/>
    <w:next w:val="Navaden"/>
    <w:uiPriority w:val="35"/>
    <w:semiHidden/>
    <w:unhideWhenUsed/>
    <w:qFormat/>
    <w:rsid w:val="00DB24F0"/>
    <w:pPr>
      <w:spacing w:after="200"/>
    </w:pPr>
    <w:rPr>
      <w:rFonts w:eastAsia="Calibri"/>
      <w:b/>
      <w:bCs/>
      <w:color w:val="4F81BD" w:themeColor="accent1"/>
      <w:sz w:val="18"/>
      <w:szCs w:val="18"/>
      <w:lang w:eastAsia="en-US"/>
    </w:rPr>
  </w:style>
  <w:style w:type="paragraph" w:styleId="Oznaenseznam">
    <w:name w:val="List Bullet"/>
    <w:basedOn w:val="Navaden"/>
    <w:semiHidden/>
    <w:unhideWhenUsed/>
    <w:rsid w:val="00DB24F0"/>
    <w:pPr>
      <w:numPr>
        <w:numId w:val="2"/>
      </w:numPr>
      <w:jc w:val="both"/>
    </w:pPr>
    <w:rPr>
      <w:sz w:val="24"/>
      <w:szCs w:val="24"/>
    </w:rPr>
  </w:style>
  <w:style w:type="paragraph" w:styleId="Naslov">
    <w:name w:val="Title"/>
    <w:basedOn w:val="Navaden"/>
    <w:link w:val="NaslovZnak"/>
    <w:qFormat/>
    <w:rsid w:val="00DB24F0"/>
    <w:pPr>
      <w:jc w:val="center"/>
    </w:pPr>
    <w:rPr>
      <w:rFonts w:ascii="Arial" w:hAnsi="Arial"/>
      <w:b/>
      <w:sz w:val="32"/>
    </w:rPr>
  </w:style>
  <w:style w:type="character" w:customStyle="1" w:styleId="NaslovZnak">
    <w:name w:val="Naslov Znak"/>
    <w:basedOn w:val="Privzetapisavaodstavka"/>
    <w:link w:val="Naslov"/>
    <w:rsid w:val="00DB24F0"/>
    <w:rPr>
      <w:rFonts w:ascii="Arial" w:eastAsia="Times New Roman" w:hAnsi="Arial" w:cs="Times New Roman"/>
      <w:b/>
      <w:sz w:val="32"/>
      <w:szCs w:val="20"/>
      <w:lang w:eastAsia="sl-SI"/>
    </w:rPr>
  </w:style>
  <w:style w:type="paragraph" w:styleId="Telobesedila">
    <w:name w:val="Body Text"/>
    <w:basedOn w:val="Navaden"/>
    <w:link w:val="TelobesedilaZnak"/>
    <w:semiHidden/>
    <w:unhideWhenUsed/>
    <w:rsid w:val="00DB24F0"/>
    <w:pPr>
      <w:spacing w:before="120" w:after="120"/>
      <w:jc w:val="both"/>
    </w:pPr>
    <w:rPr>
      <w:sz w:val="22"/>
      <w:lang w:val="en-AU"/>
    </w:rPr>
  </w:style>
  <w:style w:type="character" w:customStyle="1" w:styleId="TelobesedilaZnak">
    <w:name w:val="Telo besedila Znak"/>
    <w:basedOn w:val="Privzetapisavaodstavka"/>
    <w:link w:val="Telobesedila"/>
    <w:semiHidden/>
    <w:rsid w:val="00DB24F0"/>
    <w:rPr>
      <w:rFonts w:ascii="Times New Roman" w:eastAsia="Times New Roman" w:hAnsi="Times New Roman" w:cs="Times New Roman"/>
      <w:szCs w:val="20"/>
      <w:lang w:val="en-AU" w:eastAsia="sl-SI"/>
    </w:rPr>
  </w:style>
  <w:style w:type="paragraph" w:styleId="Telobesedila-zamik">
    <w:name w:val="Body Text Indent"/>
    <w:basedOn w:val="Navaden"/>
    <w:link w:val="Telobesedila-zamikZnak"/>
    <w:semiHidden/>
    <w:unhideWhenUsed/>
    <w:rsid w:val="00DB24F0"/>
    <w:pPr>
      <w:spacing w:after="120"/>
      <w:ind w:left="283"/>
    </w:pPr>
  </w:style>
  <w:style w:type="character" w:customStyle="1" w:styleId="Telobesedila-zamikZnak">
    <w:name w:val="Telo besedila - zamik Znak"/>
    <w:basedOn w:val="Privzetapisavaodstavka"/>
    <w:link w:val="Telobesedila-zamik"/>
    <w:semiHidden/>
    <w:rsid w:val="00DB24F0"/>
    <w:rPr>
      <w:rFonts w:ascii="Times New Roman" w:eastAsia="Times New Roman" w:hAnsi="Times New Roman" w:cs="Times New Roman"/>
      <w:sz w:val="20"/>
      <w:szCs w:val="20"/>
      <w:lang w:eastAsia="sl-SI"/>
    </w:rPr>
  </w:style>
  <w:style w:type="paragraph" w:styleId="Telobesedila2">
    <w:name w:val="Body Text 2"/>
    <w:basedOn w:val="Navaden"/>
    <w:link w:val="Telobesedila2Znak"/>
    <w:semiHidden/>
    <w:unhideWhenUsed/>
    <w:rsid w:val="00DB24F0"/>
    <w:pPr>
      <w:jc w:val="both"/>
    </w:pPr>
    <w:rPr>
      <w:sz w:val="24"/>
    </w:rPr>
  </w:style>
  <w:style w:type="character" w:customStyle="1" w:styleId="Telobesedila2Znak">
    <w:name w:val="Telo besedila 2 Znak"/>
    <w:basedOn w:val="Privzetapisavaodstavka"/>
    <w:link w:val="Telobesedila2"/>
    <w:semiHidden/>
    <w:rsid w:val="00DB24F0"/>
    <w:rPr>
      <w:rFonts w:ascii="Times New Roman" w:eastAsia="Times New Roman" w:hAnsi="Times New Roman" w:cs="Times New Roman"/>
      <w:sz w:val="24"/>
      <w:szCs w:val="20"/>
      <w:lang w:eastAsia="sl-SI"/>
    </w:rPr>
  </w:style>
  <w:style w:type="paragraph" w:styleId="Telobesedila-zamik2">
    <w:name w:val="Body Text Indent 2"/>
    <w:basedOn w:val="Navaden"/>
    <w:link w:val="Telobesedila-zamik2Znak"/>
    <w:semiHidden/>
    <w:unhideWhenUsed/>
    <w:rsid w:val="00DB24F0"/>
    <w:pPr>
      <w:spacing w:after="120" w:line="480" w:lineRule="auto"/>
      <w:ind w:left="283"/>
    </w:pPr>
  </w:style>
  <w:style w:type="character" w:customStyle="1" w:styleId="Telobesedila-zamik2Znak">
    <w:name w:val="Telo besedila - zamik 2 Znak"/>
    <w:basedOn w:val="Privzetapisavaodstavka"/>
    <w:link w:val="Telobesedila-zamik2"/>
    <w:semiHidden/>
    <w:rsid w:val="00DB24F0"/>
    <w:rPr>
      <w:rFonts w:ascii="Times New Roman" w:eastAsia="Times New Roman" w:hAnsi="Times New Roman" w:cs="Times New Roman"/>
      <w:sz w:val="20"/>
      <w:szCs w:val="20"/>
      <w:lang w:eastAsia="sl-SI"/>
    </w:rPr>
  </w:style>
  <w:style w:type="paragraph" w:styleId="Zgradbadokumenta">
    <w:name w:val="Document Map"/>
    <w:basedOn w:val="Navaden"/>
    <w:link w:val="ZgradbadokumentaZnak"/>
    <w:semiHidden/>
    <w:unhideWhenUsed/>
    <w:rsid w:val="00DB24F0"/>
    <w:pPr>
      <w:shd w:val="clear" w:color="auto" w:fill="000080"/>
    </w:pPr>
    <w:rPr>
      <w:rFonts w:ascii="Tahoma" w:hAnsi="Tahoma" w:cs="Tahoma"/>
    </w:rPr>
  </w:style>
  <w:style w:type="character" w:customStyle="1" w:styleId="ZgradbadokumentaZnak">
    <w:name w:val="Zgradba dokumenta Znak"/>
    <w:basedOn w:val="Privzetapisavaodstavka"/>
    <w:link w:val="Zgradbadokumenta"/>
    <w:semiHidden/>
    <w:rsid w:val="00DB24F0"/>
    <w:rPr>
      <w:rFonts w:ascii="Tahoma" w:eastAsia="Times New Roman" w:hAnsi="Tahoma" w:cs="Tahoma"/>
      <w:sz w:val="20"/>
      <w:szCs w:val="20"/>
      <w:shd w:val="clear" w:color="auto" w:fill="000080"/>
      <w:lang w:eastAsia="sl-SI"/>
    </w:rPr>
  </w:style>
  <w:style w:type="paragraph" w:styleId="Zadevapripombe">
    <w:name w:val="annotation subject"/>
    <w:basedOn w:val="Pripombabesedilo"/>
    <w:next w:val="Pripombabesedilo"/>
    <w:link w:val="ZadevapripombeZnak"/>
    <w:uiPriority w:val="99"/>
    <w:semiHidden/>
    <w:unhideWhenUsed/>
    <w:rsid w:val="00DB24F0"/>
    <w:pPr>
      <w:spacing w:line="240" w:lineRule="auto"/>
    </w:pPr>
    <w:rPr>
      <w:rFonts w:eastAsia="Times New Roman"/>
      <w:b/>
      <w:bCs/>
      <w:lang w:eastAsia="sl-SI"/>
    </w:rPr>
  </w:style>
  <w:style w:type="character" w:customStyle="1" w:styleId="ZadevapripombeZnak">
    <w:name w:val="Zadeva pripombe Znak"/>
    <w:basedOn w:val="PripombabesediloZnak"/>
    <w:link w:val="Zadevapripombe"/>
    <w:uiPriority w:val="99"/>
    <w:semiHidden/>
    <w:rsid w:val="00DB24F0"/>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semiHidden/>
    <w:unhideWhenUsed/>
    <w:rsid w:val="00DB24F0"/>
    <w:rPr>
      <w:rFonts w:ascii="Tahoma" w:hAnsi="Tahoma" w:cs="Tahoma"/>
      <w:sz w:val="16"/>
      <w:szCs w:val="16"/>
    </w:rPr>
  </w:style>
  <w:style w:type="character" w:customStyle="1" w:styleId="BesedilooblakaZnak">
    <w:name w:val="Besedilo oblačka Znak"/>
    <w:basedOn w:val="Privzetapisavaodstavka"/>
    <w:link w:val="Besedilooblaka"/>
    <w:semiHidden/>
    <w:rsid w:val="00DB24F0"/>
    <w:rPr>
      <w:rFonts w:ascii="Tahoma" w:eastAsia="Times New Roman" w:hAnsi="Tahoma" w:cs="Tahoma"/>
      <w:sz w:val="16"/>
      <w:szCs w:val="16"/>
      <w:lang w:eastAsia="sl-SI"/>
    </w:rPr>
  </w:style>
  <w:style w:type="character" w:customStyle="1" w:styleId="BrezrazmikovZnak">
    <w:name w:val="Brez razmikov Znak"/>
    <w:basedOn w:val="Privzetapisavaodstavka"/>
    <w:link w:val="Brezrazmikov"/>
    <w:uiPriority w:val="99"/>
    <w:locked/>
    <w:rsid w:val="00DB24F0"/>
    <w:rPr>
      <w:rFonts w:ascii="Calibri" w:eastAsia="Times New Roman" w:hAnsi="Calibri" w:cs="Calibri"/>
    </w:rPr>
  </w:style>
  <w:style w:type="paragraph" w:styleId="Brezrazmikov">
    <w:name w:val="No Spacing"/>
    <w:link w:val="BrezrazmikovZnak"/>
    <w:uiPriority w:val="99"/>
    <w:qFormat/>
    <w:rsid w:val="00DB24F0"/>
    <w:pPr>
      <w:spacing w:after="0" w:line="240" w:lineRule="auto"/>
    </w:pPr>
    <w:rPr>
      <w:rFonts w:ascii="Calibri" w:eastAsia="Times New Roman" w:hAnsi="Calibri" w:cs="Calibri"/>
    </w:rPr>
  </w:style>
  <w:style w:type="character" w:customStyle="1" w:styleId="OdstavekseznamaZnak">
    <w:name w:val="Odstavek seznama Znak"/>
    <w:basedOn w:val="Privzetapisavaodstavka"/>
    <w:link w:val="Odstavekseznama"/>
    <w:uiPriority w:val="34"/>
    <w:locked/>
    <w:rsid w:val="00DB24F0"/>
    <w:rPr>
      <w:rFonts w:ascii="Times New Roman" w:eastAsia="Times New Roman" w:hAnsi="Times New Roman" w:cs="Times New Roman"/>
      <w:sz w:val="20"/>
      <w:szCs w:val="20"/>
      <w:lang w:eastAsia="sl-SI"/>
    </w:rPr>
  </w:style>
  <w:style w:type="paragraph" w:styleId="Odstavekseznama">
    <w:name w:val="List Paragraph"/>
    <w:basedOn w:val="Navaden"/>
    <w:link w:val="OdstavekseznamaZnak"/>
    <w:uiPriority w:val="34"/>
    <w:qFormat/>
    <w:rsid w:val="00DB24F0"/>
    <w:pPr>
      <w:ind w:left="720"/>
      <w:contextualSpacing/>
    </w:pPr>
  </w:style>
  <w:style w:type="paragraph" w:customStyle="1" w:styleId="BESEDILO">
    <w:name w:val="BESEDILO"/>
    <w:rsid w:val="00DB24F0"/>
    <w:pPr>
      <w:keepLines/>
      <w:widowControl w:val="0"/>
      <w:tabs>
        <w:tab w:val="left" w:pos="2155"/>
      </w:tabs>
      <w:spacing w:after="0" w:line="240" w:lineRule="auto"/>
      <w:jc w:val="both"/>
    </w:pPr>
    <w:rPr>
      <w:rFonts w:ascii="Arial" w:eastAsia="Times New Roman" w:hAnsi="Arial" w:cs="Times New Roman"/>
      <w:kern w:val="16"/>
      <w:sz w:val="20"/>
      <w:szCs w:val="20"/>
      <w:lang w:eastAsia="sl-SI"/>
    </w:rPr>
  </w:style>
  <w:style w:type="paragraph" w:customStyle="1" w:styleId="Telobesedila21">
    <w:name w:val="Telo besedila 21"/>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1">
    <w:name w:val="Telo besedila 31"/>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xl22">
    <w:name w:val="xl22"/>
    <w:basedOn w:val="Navaden"/>
    <w:rsid w:val="00DB24F0"/>
    <w:pPr>
      <w:pBdr>
        <w:top w:val="single" w:sz="4" w:space="0" w:color="auto"/>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23">
    <w:name w:val="xl23"/>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4">
    <w:name w:val="xl24"/>
    <w:basedOn w:val="Navaden"/>
    <w:rsid w:val="00DB24F0"/>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25">
    <w:name w:val="xl25"/>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
    <w:name w:val="xl26"/>
    <w:basedOn w:val="Navaden"/>
    <w:rsid w:val="00DB24F0"/>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27">
    <w:name w:val="xl27"/>
    <w:basedOn w:val="Navaden"/>
    <w:rsid w:val="00DB24F0"/>
    <w:pPr>
      <w:pBdr>
        <w:lef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28">
    <w:name w:val="xl28"/>
    <w:basedOn w:val="Navaden"/>
    <w:rsid w:val="00DB24F0"/>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9">
    <w:name w:val="xl29"/>
    <w:basedOn w:val="Navaden"/>
    <w:rsid w:val="00DB24F0"/>
    <w:pPr>
      <w:spacing w:before="100" w:beforeAutospacing="1" w:after="100" w:afterAutospacing="1"/>
    </w:pPr>
    <w:rPr>
      <w:rFonts w:ascii="Arial" w:hAnsi="Arial" w:cs="Arial"/>
      <w:sz w:val="24"/>
      <w:szCs w:val="24"/>
      <w:lang w:val="en-US" w:eastAsia="en-US"/>
    </w:rPr>
  </w:style>
  <w:style w:type="paragraph" w:customStyle="1" w:styleId="xl30">
    <w:name w:val="xl30"/>
    <w:basedOn w:val="Navaden"/>
    <w:rsid w:val="00DB24F0"/>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1">
    <w:name w:val="xl31"/>
    <w:basedOn w:val="Navaden"/>
    <w:rsid w:val="00DB24F0"/>
    <w:pPr>
      <w:pBdr>
        <w:left w:val="single" w:sz="4" w:space="0" w:color="auto"/>
      </w:pBdr>
      <w:spacing w:before="100" w:beforeAutospacing="1" w:after="100" w:afterAutospacing="1"/>
    </w:pPr>
    <w:rPr>
      <w:sz w:val="24"/>
      <w:szCs w:val="24"/>
      <w:lang w:val="en-US" w:eastAsia="en-US"/>
    </w:rPr>
  </w:style>
  <w:style w:type="paragraph" w:customStyle="1" w:styleId="xl32">
    <w:name w:val="xl32"/>
    <w:basedOn w:val="Navaden"/>
    <w:rsid w:val="00DB24F0"/>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3">
    <w:name w:val="xl33"/>
    <w:basedOn w:val="Navaden"/>
    <w:rsid w:val="00DB24F0"/>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34">
    <w:name w:val="xl34"/>
    <w:basedOn w:val="Navaden"/>
    <w:rsid w:val="00DB24F0"/>
    <w:pPr>
      <w:pBdr>
        <w:top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35">
    <w:name w:val="xl35"/>
    <w:basedOn w:val="Navaden"/>
    <w:rsid w:val="00DB24F0"/>
    <w:pPr>
      <w:pBdr>
        <w:left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6">
    <w:name w:val="xl36"/>
    <w:basedOn w:val="Navaden"/>
    <w:rsid w:val="00DB24F0"/>
    <w:pPr>
      <w:pBdr>
        <w:left w:val="single" w:sz="4" w:space="0" w:color="auto"/>
        <w:bottom w:val="single" w:sz="4" w:space="0" w:color="auto"/>
      </w:pBdr>
      <w:spacing w:before="100" w:beforeAutospacing="1" w:after="100" w:afterAutospacing="1"/>
    </w:pPr>
    <w:rPr>
      <w:sz w:val="24"/>
      <w:szCs w:val="24"/>
      <w:lang w:val="en-US" w:eastAsia="en-US"/>
    </w:rPr>
  </w:style>
  <w:style w:type="paragraph" w:customStyle="1" w:styleId="xl37">
    <w:name w:val="xl37"/>
    <w:basedOn w:val="Navaden"/>
    <w:rsid w:val="00DB24F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38">
    <w:name w:val="xl38"/>
    <w:basedOn w:val="Navaden"/>
    <w:rsid w:val="00DB24F0"/>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39">
    <w:name w:val="xl39"/>
    <w:basedOn w:val="Navaden"/>
    <w:rsid w:val="00DB24F0"/>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0">
    <w:name w:val="xl40"/>
    <w:basedOn w:val="Navaden"/>
    <w:rsid w:val="00DB24F0"/>
    <w:pPr>
      <w:pBdr>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1">
    <w:name w:val="xl41"/>
    <w:basedOn w:val="Navaden"/>
    <w:rsid w:val="00DB24F0"/>
    <w:pPr>
      <w:pBdr>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2">
    <w:name w:val="xl42"/>
    <w:basedOn w:val="Navaden"/>
    <w:rsid w:val="00DB24F0"/>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3">
    <w:name w:val="xl43"/>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4">
    <w:name w:val="xl44"/>
    <w:basedOn w:val="Navaden"/>
    <w:rsid w:val="00DB24F0"/>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45">
    <w:name w:val="xl45"/>
    <w:basedOn w:val="Navaden"/>
    <w:rsid w:val="00DB24F0"/>
    <w:pPr>
      <w:spacing w:before="100" w:beforeAutospacing="1" w:after="100" w:afterAutospacing="1"/>
    </w:pPr>
    <w:rPr>
      <w:rFonts w:ascii="Arial" w:hAnsi="Arial" w:cs="Arial"/>
      <w:sz w:val="24"/>
      <w:szCs w:val="24"/>
      <w:lang w:val="en-US" w:eastAsia="en-US"/>
    </w:rPr>
  </w:style>
  <w:style w:type="paragraph" w:customStyle="1" w:styleId="xl46">
    <w:name w:val="xl46"/>
    <w:basedOn w:val="Navaden"/>
    <w:rsid w:val="00DB24F0"/>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7">
    <w:name w:val="xl47"/>
    <w:basedOn w:val="Navaden"/>
    <w:rsid w:val="00DB24F0"/>
    <w:pPr>
      <w:pBdr>
        <w:lef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48">
    <w:name w:val="xl48"/>
    <w:basedOn w:val="Navaden"/>
    <w:rsid w:val="00DB24F0"/>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49">
    <w:name w:val="xl49"/>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0">
    <w:name w:val="xl50"/>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1">
    <w:name w:val="xl51"/>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2">
    <w:name w:val="xl52"/>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3">
    <w:name w:val="xl53"/>
    <w:basedOn w:val="Navaden"/>
    <w:rsid w:val="00DB24F0"/>
    <w:pPr>
      <w:pBdr>
        <w:top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4">
    <w:name w:val="xl54"/>
    <w:basedOn w:val="Navaden"/>
    <w:rsid w:val="00DB24F0"/>
    <w:pPr>
      <w:spacing w:before="100" w:beforeAutospacing="1" w:after="100" w:afterAutospacing="1"/>
      <w:jc w:val="right"/>
    </w:pPr>
    <w:rPr>
      <w:rFonts w:ascii="Arial" w:hAnsi="Arial" w:cs="Arial"/>
      <w:sz w:val="24"/>
      <w:szCs w:val="24"/>
      <w:lang w:val="en-US" w:eastAsia="en-US"/>
    </w:rPr>
  </w:style>
  <w:style w:type="paragraph" w:customStyle="1" w:styleId="xl55">
    <w:name w:val="xl55"/>
    <w:basedOn w:val="Navaden"/>
    <w:rsid w:val="00DB24F0"/>
    <w:pPr>
      <w:pBdr>
        <w:bottom w:val="single" w:sz="4" w:space="0" w:color="auto"/>
      </w:pBdr>
      <w:spacing w:before="100" w:beforeAutospacing="1" w:after="100" w:afterAutospacing="1"/>
      <w:jc w:val="right"/>
    </w:pPr>
    <w:rPr>
      <w:rFonts w:ascii="Arial" w:hAnsi="Arial" w:cs="Arial"/>
      <w:sz w:val="24"/>
      <w:szCs w:val="24"/>
      <w:lang w:val="en-US" w:eastAsia="en-US"/>
    </w:rPr>
  </w:style>
  <w:style w:type="paragraph" w:customStyle="1" w:styleId="xl56">
    <w:name w:val="xl56"/>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57">
    <w:name w:val="xl57"/>
    <w:basedOn w:val="Navaden"/>
    <w:rsid w:val="00DB24F0"/>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58">
    <w:name w:val="xl58"/>
    <w:basedOn w:val="Navaden"/>
    <w:rsid w:val="00DB24F0"/>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59">
    <w:name w:val="xl59"/>
    <w:basedOn w:val="Navaden"/>
    <w:rsid w:val="00DB24F0"/>
    <w:pPr>
      <w:pBdr>
        <w:top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60">
    <w:name w:val="xl60"/>
    <w:basedOn w:val="Navaden"/>
    <w:rsid w:val="00DB24F0"/>
    <w:pPr>
      <w:pBdr>
        <w:left w:val="single" w:sz="4" w:space="0" w:color="auto"/>
        <w:bottom w:val="single" w:sz="4" w:space="0" w:color="auto"/>
      </w:pBdr>
      <w:spacing w:before="100" w:beforeAutospacing="1" w:after="100" w:afterAutospacing="1"/>
    </w:pPr>
    <w:rPr>
      <w:rFonts w:ascii="Arial" w:hAnsi="Arial" w:cs="Arial"/>
      <w:b/>
      <w:bCs/>
      <w:sz w:val="24"/>
      <w:szCs w:val="24"/>
      <w:lang w:val="en-US" w:eastAsia="en-US"/>
    </w:rPr>
  </w:style>
  <w:style w:type="paragraph" w:customStyle="1" w:styleId="xl61">
    <w:name w:val="xl61"/>
    <w:basedOn w:val="Navaden"/>
    <w:rsid w:val="00DB24F0"/>
    <w:pPr>
      <w:pBdr>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2">
    <w:name w:val="xl62"/>
    <w:basedOn w:val="Navaden"/>
    <w:rsid w:val="00DB24F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hAnsi="Arial" w:cs="Arial"/>
      <w:b/>
      <w:bCs/>
      <w:sz w:val="24"/>
      <w:szCs w:val="24"/>
      <w:lang w:val="en-US" w:eastAsia="en-US"/>
    </w:rPr>
  </w:style>
  <w:style w:type="paragraph" w:customStyle="1" w:styleId="xl63">
    <w:name w:val="xl63"/>
    <w:basedOn w:val="Navaden"/>
    <w:rsid w:val="00DB24F0"/>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64">
    <w:name w:val="xl64"/>
    <w:basedOn w:val="Navaden"/>
    <w:rsid w:val="00DB24F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b/>
      <w:bCs/>
      <w:sz w:val="24"/>
      <w:szCs w:val="24"/>
      <w:lang w:val="en-US" w:eastAsia="en-US"/>
    </w:rPr>
  </w:style>
  <w:style w:type="paragraph" w:customStyle="1" w:styleId="xl65">
    <w:name w:val="xl65"/>
    <w:basedOn w:val="Navaden"/>
    <w:rsid w:val="00DB24F0"/>
    <w:pPr>
      <w:spacing w:before="100" w:beforeAutospacing="1" w:after="100" w:afterAutospacing="1"/>
    </w:pPr>
    <w:rPr>
      <w:rFonts w:ascii="Arial" w:hAnsi="Arial" w:cs="Arial"/>
      <w:sz w:val="24"/>
      <w:szCs w:val="24"/>
      <w:lang w:val="en-US" w:eastAsia="en-US"/>
    </w:rPr>
  </w:style>
  <w:style w:type="paragraph" w:customStyle="1" w:styleId="xl66">
    <w:name w:val="xl66"/>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7">
    <w:name w:val="xl67"/>
    <w:basedOn w:val="Navaden"/>
    <w:rsid w:val="00DB24F0"/>
    <w:pPr>
      <w:pBdr>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8">
    <w:name w:val="xl68"/>
    <w:basedOn w:val="Navaden"/>
    <w:rsid w:val="00DB24F0"/>
    <w:pPr>
      <w:pBdr>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69">
    <w:name w:val="xl69"/>
    <w:basedOn w:val="Navaden"/>
    <w:rsid w:val="00DB24F0"/>
    <w:pPr>
      <w:pBdr>
        <w:top w:val="single" w:sz="4" w:space="0" w:color="auto"/>
      </w:pBdr>
      <w:spacing w:before="100" w:beforeAutospacing="1" w:after="100" w:afterAutospacing="1"/>
    </w:pPr>
    <w:rPr>
      <w:rFonts w:ascii="Arial" w:hAnsi="Arial" w:cs="Arial"/>
      <w:sz w:val="24"/>
      <w:szCs w:val="24"/>
      <w:lang w:val="en-US" w:eastAsia="en-US"/>
    </w:rPr>
  </w:style>
  <w:style w:type="paragraph" w:customStyle="1" w:styleId="xl70">
    <w:name w:val="xl70"/>
    <w:basedOn w:val="Navaden"/>
    <w:rsid w:val="00DB24F0"/>
    <w:pPr>
      <w:pBdr>
        <w:left w:val="single" w:sz="4" w:space="0" w:color="auto"/>
      </w:pBdr>
      <w:spacing w:before="100" w:beforeAutospacing="1" w:after="100" w:afterAutospacing="1"/>
    </w:pPr>
    <w:rPr>
      <w:rFonts w:ascii="Arial" w:hAnsi="Arial" w:cs="Arial"/>
      <w:sz w:val="24"/>
      <w:szCs w:val="24"/>
      <w:lang w:val="en-US" w:eastAsia="en-US"/>
    </w:rPr>
  </w:style>
  <w:style w:type="paragraph" w:customStyle="1" w:styleId="xl71">
    <w:name w:val="xl71"/>
    <w:basedOn w:val="Navaden"/>
    <w:rsid w:val="00DB24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72">
    <w:name w:val="xl72"/>
    <w:basedOn w:val="Navaden"/>
    <w:rsid w:val="00DB24F0"/>
    <w:pPr>
      <w:pBdr>
        <w:left w:val="single" w:sz="4" w:space="0" w:color="auto"/>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3">
    <w:name w:val="xl73"/>
    <w:basedOn w:val="Navaden"/>
    <w:rsid w:val="00DB24F0"/>
    <w:pPr>
      <w:pBdr>
        <w:bottom w:val="single" w:sz="4" w:space="0" w:color="auto"/>
      </w:pBdr>
      <w:spacing w:before="100" w:beforeAutospacing="1" w:after="100" w:afterAutospacing="1"/>
    </w:pPr>
    <w:rPr>
      <w:rFonts w:ascii="Arial" w:hAnsi="Arial" w:cs="Arial"/>
      <w:sz w:val="24"/>
      <w:szCs w:val="24"/>
      <w:lang w:val="en-US" w:eastAsia="en-US"/>
    </w:rPr>
  </w:style>
  <w:style w:type="paragraph" w:customStyle="1" w:styleId="xl74">
    <w:name w:val="xl74"/>
    <w:basedOn w:val="Navaden"/>
    <w:rsid w:val="00DB24F0"/>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Naslov0">
    <w:name w:val="Naslov+"/>
    <w:basedOn w:val="Naslov"/>
    <w:autoRedefine/>
    <w:rsid w:val="00DB24F0"/>
    <w:pPr>
      <w:keepLines/>
      <w:widowControl w:val="0"/>
    </w:pPr>
    <w:rPr>
      <w:rFonts w:ascii="Times New Roman" w:hAnsi="Times New Roman"/>
      <w:bCs/>
      <w:caps/>
      <w:sz w:val="24"/>
      <w:szCs w:val="24"/>
    </w:rPr>
  </w:style>
  <w:style w:type="paragraph" w:customStyle="1" w:styleId="Telobesedila22">
    <w:name w:val="Telo besedila 22"/>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Century Schoolbook" w:hAnsi="Century Schoolbook"/>
      <w:b/>
      <w:sz w:val="24"/>
    </w:rPr>
  </w:style>
  <w:style w:type="paragraph" w:customStyle="1" w:styleId="Telobesedila32">
    <w:name w:val="Telo besedila 32"/>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Faxhead-line">
    <w:name w:val="Fax head-line"/>
    <w:basedOn w:val="Navaden"/>
    <w:rsid w:val="00DB24F0"/>
    <w:pPr>
      <w:suppressAutoHyphens/>
    </w:pPr>
    <w:rPr>
      <w:rFonts w:ascii="Courier New" w:hAnsi="Courier New"/>
      <w:kern w:val="2"/>
      <w:sz w:val="24"/>
    </w:rPr>
  </w:style>
  <w:style w:type="paragraph" w:customStyle="1" w:styleId="Telobesedila33">
    <w:name w:val="Telo besedila 33"/>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Telobesedila34">
    <w:name w:val="Telo besedila 34"/>
    <w:basedOn w:val="Navaden"/>
    <w:rsid w:val="00DB24F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4"/>
    </w:rPr>
  </w:style>
  <w:style w:type="paragraph" w:customStyle="1" w:styleId="Default">
    <w:name w:val="Default"/>
    <w:rsid w:val="00DB24F0"/>
    <w:pPr>
      <w:autoSpaceDE w:val="0"/>
      <w:autoSpaceDN w:val="0"/>
      <w:adjustRightInd w:val="0"/>
      <w:spacing w:after="0" w:line="240" w:lineRule="auto"/>
    </w:pPr>
    <w:rPr>
      <w:rFonts w:ascii="Arial" w:eastAsia="Times New Roman" w:hAnsi="Arial" w:cs="Arial"/>
      <w:color w:val="000000"/>
      <w:sz w:val="24"/>
      <w:szCs w:val="24"/>
      <w:lang w:eastAsia="sl-SI"/>
    </w:rPr>
  </w:style>
  <w:style w:type="paragraph" w:customStyle="1" w:styleId="Odstavekseznama2">
    <w:name w:val="Odstavek seznama2"/>
    <w:basedOn w:val="Navaden"/>
    <w:rsid w:val="00DB24F0"/>
    <w:pPr>
      <w:ind w:left="708"/>
    </w:pPr>
    <w:rPr>
      <w:rFonts w:eastAsia="Calibri"/>
    </w:rPr>
  </w:style>
  <w:style w:type="character" w:customStyle="1" w:styleId="ListParagraphChar">
    <w:name w:val="List Paragraph Char"/>
    <w:basedOn w:val="Privzetapisavaodstavka"/>
    <w:link w:val="Odstavekseznama1"/>
    <w:locked/>
    <w:rsid w:val="00DB24F0"/>
    <w:rPr>
      <w:rFonts w:ascii="Times New Roman" w:eastAsia="Calibri" w:hAnsi="Times New Roman" w:cs="Times New Roman"/>
      <w:sz w:val="20"/>
      <w:szCs w:val="20"/>
      <w:lang w:eastAsia="sl-SI"/>
    </w:rPr>
  </w:style>
  <w:style w:type="paragraph" w:customStyle="1" w:styleId="Odstavekseznama1">
    <w:name w:val="Odstavek seznama1"/>
    <w:basedOn w:val="Navaden"/>
    <w:link w:val="ListParagraphChar"/>
    <w:rsid w:val="00DB24F0"/>
    <w:pPr>
      <w:ind w:left="720"/>
    </w:pPr>
    <w:rPr>
      <w:rFonts w:eastAsia="Calibri"/>
    </w:rPr>
  </w:style>
  <w:style w:type="character" w:styleId="Sprotnaopomba-sklic">
    <w:name w:val="footnote reference"/>
    <w:aliases w:val="Footnote number,-E Fußnotenzeichen"/>
    <w:semiHidden/>
    <w:unhideWhenUsed/>
    <w:rsid w:val="00DB24F0"/>
    <w:rPr>
      <w:vertAlign w:val="superscript"/>
    </w:rPr>
  </w:style>
  <w:style w:type="character" w:styleId="Pripombasklic">
    <w:name w:val="annotation reference"/>
    <w:basedOn w:val="Privzetapisavaodstavka"/>
    <w:semiHidden/>
    <w:unhideWhenUsed/>
    <w:rsid w:val="00DB24F0"/>
    <w:rPr>
      <w:sz w:val="16"/>
      <w:szCs w:val="16"/>
    </w:rPr>
  </w:style>
  <w:style w:type="character" w:customStyle="1" w:styleId="ZgradbadokumentaZnak1">
    <w:name w:val="Zgradba dokumenta Znak1"/>
    <w:basedOn w:val="Privzetapisavaodstavka"/>
    <w:uiPriority w:val="99"/>
    <w:semiHidden/>
    <w:rsid w:val="00DB24F0"/>
    <w:rPr>
      <w:rFonts w:ascii="Tahoma" w:eastAsia="Times New Roman" w:hAnsi="Tahoma" w:cs="Tahoma" w:hint="default"/>
      <w:sz w:val="16"/>
      <w:szCs w:val="16"/>
      <w:lang w:eastAsia="sl-SI"/>
    </w:rPr>
  </w:style>
  <w:style w:type="table" w:styleId="Tabelamrea">
    <w:name w:val="Table Grid"/>
    <w:basedOn w:val="Navadnatabela"/>
    <w:rsid w:val="00DB24F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rednjesenenje2poudarek5">
    <w:name w:val="Medium Shading 2 Accent 5"/>
    <w:basedOn w:val="Navadnatabela"/>
    <w:uiPriority w:val="64"/>
    <w:rsid w:val="00DB24F0"/>
    <w:pPr>
      <w:spacing w:after="0" w:line="240" w:lineRule="auto"/>
    </w:pPr>
    <w:rPr>
      <w:rFonts w:ascii="Calibri" w:eastAsia="Calibri" w:hAnsi="Calibri"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numbering" w:styleId="111111">
    <w:name w:val="Outline List 2"/>
    <w:basedOn w:val="Brezseznama"/>
    <w:semiHidden/>
    <w:unhideWhenUsed/>
    <w:rsid w:val="00DB24F0"/>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19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narocanje.si"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zpiz.si"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okolje.arso.gov.si/onesnazevanje_zraka/vsebine/ozon-in-f-plini-1-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atjana.palcar@zpiz.si" TargetMode="External"/><Relationship Id="rId5" Type="http://schemas.openxmlformats.org/officeDocument/2006/relationships/settings" Target="settings.xml"/><Relationship Id="rId15" Type="http://schemas.openxmlformats.org/officeDocument/2006/relationships/hyperlink" Target="http://okolje.arso.gov.si/onesnazevanje_zraka/vsebine/ozon-in-f-plini-1-2" TargetMode="External"/><Relationship Id="rId10" Type="http://schemas.openxmlformats.org/officeDocument/2006/relationships/hyperlink" Target="http://okolje.arso.gov.si/onesnazevanje_zraka/uploads/datoteke/F%20plini-SL-517-2014.pdf"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javna.narocila@zpiz.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03B33-12BB-480A-87A6-44E1C7009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58</Pages>
  <Words>16610</Words>
  <Characters>94680</Characters>
  <Application>Microsoft Office Word</Application>
  <DocSecurity>0</DocSecurity>
  <Lines>789</Lines>
  <Paragraphs>222</Paragraphs>
  <ScaleCrop>false</ScaleCrop>
  <HeadingPairs>
    <vt:vector size="2" baseType="variant">
      <vt:variant>
        <vt:lpstr>Naslov</vt:lpstr>
      </vt:variant>
      <vt:variant>
        <vt:i4>1</vt:i4>
      </vt:variant>
    </vt:vector>
  </HeadingPairs>
  <TitlesOfParts>
    <vt:vector size="1" baseType="lpstr">
      <vt:lpstr/>
    </vt:vector>
  </TitlesOfParts>
  <Company>NIL Data Communications Ltd.</Company>
  <LinksUpToDate>false</LinksUpToDate>
  <CharactersWithSpaces>111068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Štibelj Kavaš Monika</dc:creator>
  <cp:lastModifiedBy>Gorenc Mateja</cp:lastModifiedBy>
  <cp:revision>2</cp:revision>
  <cp:lastPrinted>2016-12-07T07:44:00Z</cp:lastPrinted>
  <dcterms:created xsi:type="dcterms:W3CDTF">2016-12-07T11:40:00Z</dcterms:created>
  <dcterms:modified xsi:type="dcterms:W3CDTF">2016-12-07T11:40:00Z</dcterms:modified>
</cp:coreProperties>
</file>